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Default="00831F69">
      <w:bookmarkStart w:id="0" w:name="_GoBack"/>
      <w:r w:rsidRPr="00831F69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74978F84" wp14:editId="7569C09F">
                <wp:extent cx="9144000" cy="6107502"/>
                <wp:effectExtent l="0" t="0" r="0" b="0"/>
                <wp:docPr id="45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43300" y="4393002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5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Вироблення метод. рекомендацій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43300" y="4964502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Прийняття управлінських рішень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15200" y="849702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563E25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63E25">
                                <w:rPr>
                                  <w:rFonts w:ascii="Times New Roman" w:hAnsi="Times New Roman"/>
                                </w:rPr>
                                <w:t>Учні</w:t>
                              </w:r>
                            </w:p>
                            <w:p w:rsidR="00831F69" w:rsidRPr="00B05F6F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300" y="5536002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Планування роботи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15200" y="1192602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563E25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63E25">
                                <w:rPr>
                                  <w:rFonts w:ascii="Times New Roman" w:hAnsi="Times New Roman"/>
                                </w:rPr>
                                <w:t>Вчитель-предметник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543300" y="964002"/>
                            <a:ext cx="18288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215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Організація проведення моніторингу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43300" y="3021402"/>
                            <a:ext cx="1714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1C63AA" w:rsidRDefault="00831F69" w:rsidP="00831F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C63A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ВІДДІЛ  ОСВІТИ,</w:t>
                              </w:r>
                            </w:p>
                            <w:p w:rsidR="00831F69" w:rsidRPr="001C63AA" w:rsidRDefault="00831F69" w:rsidP="00831F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C63AA">
                                <w:rPr>
                                  <w:rFonts w:ascii="Times New Roman" w:hAnsi="Times New Roman"/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НМЦ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315200" y="2335602"/>
                            <a:ext cx="12573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22153">
                                <w:rPr>
                                  <w:rFonts w:ascii="Times New Roman" w:hAnsi="Times New Roman"/>
                                </w:rPr>
                                <w:t>ЗНЗ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57200" y="2335602"/>
                            <a:ext cx="1310640" cy="589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22153">
                                <w:rPr>
                                  <w:rFonts w:ascii="Times New Roman" w:hAnsi="Times New Roman"/>
                                </w:rPr>
                                <w:t>ЗНЗ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15200" y="1535502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563E25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63E25">
                                <w:rPr>
                                  <w:rFonts w:ascii="Times New Roman" w:hAnsi="Times New Roman"/>
                                </w:rPr>
                                <w:t>ЗНВР</w:t>
                              </w:r>
                            </w:p>
                            <w:p w:rsidR="00831F69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43600" y="4735902"/>
                            <a:ext cx="2971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Прийняття управлінських рішень</w:t>
                              </w:r>
                            </w:p>
                            <w:p w:rsidR="00831F69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43600" y="4278702"/>
                            <a:ext cx="2971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Default="00831F69" w:rsidP="00831F69">
                              <w:r w:rsidRPr="008A342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Аналіз, узагальнення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 w:rsidRPr="003D23C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2215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Оприлюднення результатів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43300" y="3707202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A342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Аналіз, узагальнення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 w:rsidRPr="003D23C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2215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Оприлюднення результатів</w:t>
                              </w:r>
                            </w:p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43600" y="5193102"/>
                            <a:ext cx="2971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Планування роботи</w:t>
                              </w:r>
                            </w:p>
                            <w:p w:rsidR="00831F69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300" y="1535502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563E25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63E25">
                                <w:rPr>
                                  <w:rFonts w:ascii="Times New Roman" w:hAnsi="Times New Roman"/>
                                </w:rPr>
                                <w:t>ЗНВР</w:t>
                              </w:r>
                            </w:p>
                            <w:p w:rsidR="00831F69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300" y="1192602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563E25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63E25">
                                <w:rPr>
                                  <w:rFonts w:ascii="Times New Roman" w:hAnsi="Times New Roman"/>
                                </w:rPr>
                                <w:t>Вчитель-предметник</w:t>
                              </w:r>
                              <w:proofErr w:type="spellEnd"/>
                            </w:p>
                            <w:p w:rsidR="00831F69" w:rsidRDefault="00831F69" w:rsidP="00831F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300" y="849702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563E25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63E25">
                                <w:rPr>
                                  <w:rFonts w:ascii="Times New Roman" w:hAnsi="Times New Roman"/>
                                </w:rPr>
                                <w:t>Учні</w:t>
                              </w:r>
                            </w:p>
                            <w:p w:rsidR="00831F69" w:rsidRDefault="00831F69" w:rsidP="00831F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5193102"/>
                            <a:ext cx="2971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Планування роботи</w:t>
                              </w:r>
                            </w:p>
                            <w:p w:rsidR="00831F69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300" y="4735902"/>
                            <a:ext cx="2971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Прийняття управлінських рішень</w:t>
                              </w:r>
                            </w:p>
                            <w:p w:rsidR="00831F69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300" y="4278702"/>
                            <a:ext cx="2971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69" w:rsidRPr="00D22153" w:rsidRDefault="00831F69" w:rsidP="00831F6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A342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Аналіз, узагальнення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 w:rsidRPr="003D23C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2215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Оприлюднення результатів</w:t>
                              </w:r>
                            </w:p>
                            <w:p w:rsidR="00831F69" w:rsidRDefault="00831F69" w:rsidP="0083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/>
                        <wps:spPr bwMode="auto">
                          <a:xfrm>
                            <a:off x="4343400" y="2335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/>
                        <wps:spPr bwMode="auto">
                          <a:xfrm flipH="1" flipV="1">
                            <a:off x="4800600" y="1764102"/>
                            <a:ext cx="32004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/>
                        <wps:spPr bwMode="auto">
                          <a:xfrm flipV="1">
                            <a:off x="1143000" y="1764102"/>
                            <a:ext cx="29718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 flipV="1">
                            <a:off x="1028700" y="1764102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/>
                        <wps:spPr bwMode="auto">
                          <a:xfrm flipV="1">
                            <a:off x="8115300" y="1764102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/>
                        <wps:spPr bwMode="auto">
                          <a:xfrm>
                            <a:off x="914400" y="1078302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914400" y="1421202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/>
                        <wps:spPr bwMode="auto">
                          <a:xfrm>
                            <a:off x="8115300" y="1078302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/>
                        <wps:spPr bwMode="auto">
                          <a:xfrm>
                            <a:off x="8115300" y="1421202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/>
                        <wps:spPr bwMode="auto">
                          <a:xfrm>
                            <a:off x="1143000" y="2907102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/>
                        <wps:spPr bwMode="auto">
                          <a:xfrm>
                            <a:off x="8001000" y="3021402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1143000" y="450730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/>
                        <wps:spPr bwMode="auto">
                          <a:xfrm>
                            <a:off x="1143000" y="496450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/>
                        <wps:spPr bwMode="auto">
                          <a:xfrm>
                            <a:off x="8001000" y="450730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/>
                        <wps:spPr bwMode="auto">
                          <a:xfrm>
                            <a:off x="8001000" y="496450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/>
                        <wps:spPr bwMode="auto">
                          <a:xfrm>
                            <a:off x="4457700" y="416440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/>
                        <wps:spPr bwMode="auto">
                          <a:xfrm>
                            <a:off x="4457700" y="4850202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/>
                        <wps:spPr bwMode="auto">
                          <a:xfrm>
                            <a:off x="4457700" y="5421702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/>
                        <wps:spPr bwMode="auto">
                          <a:xfrm>
                            <a:off x="4457700" y="3592902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 flipV="1">
                            <a:off x="4457700" y="1764102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"/>
                        <wps:cNvCnPr/>
                        <wps:spPr bwMode="auto">
                          <a:xfrm flipH="1" flipV="1">
                            <a:off x="1600200" y="2449902"/>
                            <a:ext cx="21717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9"/>
                        <wps:cNvCnPr/>
                        <wps:spPr bwMode="auto">
                          <a:xfrm flipV="1">
                            <a:off x="3657600" y="2335602"/>
                            <a:ext cx="42291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/>
                        <wps:spPr bwMode="auto">
                          <a:xfrm flipV="1">
                            <a:off x="5029200" y="2449902"/>
                            <a:ext cx="24003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/>
                        <wps:spPr bwMode="auto">
                          <a:xfrm flipH="1" flipV="1">
                            <a:off x="1257300" y="2335602"/>
                            <a:ext cx="37719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4838" y="0"/>
                            <a:ext cx="8298611" cy="64698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10in;height:480.9pt;mso-position-horizontal-relative:char;mso-position-vertical-relative:line" coordsize="91440,610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b7+JCQAAuXkAAA4AAABkcnMvZTJvRG9jLnhtbOyd3W6cRhTH7yv1&#10;HRD39u7AsMAq6yiy4zZS2kRN23uWZb0ofBWw127Vi6ov0seoKrXP4LxRz3wwOxjW3s1G5MPHUWzw&#10;4mGA3xzOnP+cmSdPr9PEuIrKKs6zmUmOx6YRZWG+iLOLmfnTj+dHnmlUdZAtgiTPopl5E1Xm05Ov&#10;v3qyLqaRla/yZBGVBhSSVdN1MTNXdV1MR6MqXEVpUB3nRZTBh8u8TIMadsuL0aIM1lB6moys8Xgy&#10;WufloijzMKoq+O2Z+NA84eUvl1FYv1ouq6g2kpkJdav595J/n7Pvo5MnwfSiDIpVHMpqBO9RizSI&#10;MzipKuosqAPjsow7RaVxWOZVvqyPwzwd5ctlHEb8GuBqyPjO1ZwG2VVQ8YsJ4e40FYStD1ju/ILV&#10;O8vP4ySBuzGC0qfsd+znGp5PBL9cF/B0qkI9p+qw879ZBUXEL6uaht9fvS6NeAHwmEYWpMDID/DU&#10;guwiiQyPPR92cjjqTfG6ZDWtipd5+LYysvx0BUdFz8oyX6+iYAGVIux4uALtD9hOBX9qzNff5Qso&#10;Pbisc/6orpdlygqEh2Bcz0zbobY9BkZuZia1fdi0BB3RdW2EcIA1dlzKDgjZEY4L+PHTBdOmpKKs&#10;6m+iPDXYxsws4Tr4mYKrl1XNahZMm0P4leRJvGC3ne+UF/PTpDSuAiD1nH/J0iv9sCQz1jPTdyyH&#10;l9z6rNKLGPOvviLSuIYml8TpzPTUQcGU3cLn2QKqGUzrIE7ENlQ5yeQ9ZbdRPI76en4tn8w8X9zA&#10;3S1z0bTAFMDGKi9/NY01NKuZWf1yGZSRaSQvMnhCPqGUtUO+w2+iaZT6J3P9kyALoaiZWZuG2Dyt&#10;Rdu9LMr4YgVnIvw2ZPkzeKrLmN9k9sRFrWS9gdyBELa6CPvsEbSIHAhhf0IdRFi0ui0IS7ODJHeN&#10;sd0lmXBzNxDKrk0cZmCZNfao794lmUzAPjfG2LI82H3MxpiTzN9XG+uHNpnfFdpDMvcTBiJZ9ysc&#10;x2bcMlKDKfoVvX4Ff2h289ZE90LzkJ0elFWjH8BF1o0yIb41uYsyWuWWiyztD/oXXf9i0qD8Cjo8&#10;BlHtfQCKdYMMTnLHHhPP8qBjJPp5sEEeci2iJImLil1jMP20unplfil7dPv27ji6DlrhnjiF20aX&#10;NjdpYHTtsUVoxwC7BHp9kl3HJWxbdIG2xCi+WHYnzWNBD0LzICAaK2JswuyqBj4Au7rzYNm203Ue&#10;LMflATgWX5t4DrPBj5NdF9ntsbt+m13VwAdgV0Z7WTCiH12bjMGTEC6D4/mW91jRVRF7NLua2YXQ&#10;WUfbIKqVDwCwbnyJYzudyDD23Lo9NxW6R5Z1lnt0OqKa/QAsOz5lUTQh1Lm24991gi3fJaoDh7Fh&#10;3pXbBO8RZh3mHsWOqHY/NMyW63WEDoS5a5iJit8jzDrMPaKdxR3RjyB12O4YRkig1MFHfdyrP6sI&#10;PsKsw9yj21mq3Q9smR3iQw/vLszoZujjgYSboQL5CLMOc49yZ6l2PwDMhNBmbFt/90/XPNBlFiyr&#10;yD6yrLOspLvNOE1LNfuBWe4VoZHlrl1WkX5kWWdZaXkay6rZD8ty7yg3RLmLsgr8I8o6ykra01BW&#10;rX5YlNFdfnj4vHAxlAaALOssK6lPY1k1+2FZphhhfjAVRLCsNABkWWMZAnAd6c9SzX5gljHAvCPL&#10;SgJAlnWWlfT3Ms4iw1ItHjA+zV6XcqDrTul21IZ/UsXrHVMhR1M8MJAigYrcN/BS5TWyPLaDU+fu&#10;HU9p1DcF5BfWZcyTFyH/bWam0QIy3yJIjWVbYjQTCwbz0f+QFNjkAfBU0d/8sf/ce+7RI2pNnh/R&#10;8dnZ0bPzU3o0OSeuc2afnZ6ekd/Z1RI6XcWLRZSx7MEmbZXQ3bIyZQKtSDhViavqRo3apfP4NaQq&#10;ND95pXmK5SYdUDQSdnVMaBgw3U6pd4JH1Wp35dFYwsjdb3nqKdv6ucknlCmhFFTkRmkm7oR2QsA2&#10;pCCplNBdhlsiro8ZV6XPcVxtXZrbyXxyXO9CKkK7YjhEL6QtBRkhRZsq50roz8K3lO4mINUltwMg&#10;HVswtOEeSOXbHvFEPO/HUylpAk9dRHt/PD0CqhjiWaNHuvPcLFuspxLHBJ66LrYTnqxDIL1PPlWG&#10;NJlj14N8H9aB2OQNS5MppV3Rt9iS5ZN8Or0k7ANp0xvtNRvQFuKUhCWI09WrQ4ijFukM30LisNcN&#10;GTBKaRLE6SLTvsS1Xrxo5DDQs8XIKUFIIKdrQQchh1YOketHDqIzUrcRyOmSzb7I6SEayx+7nThi&#10;82K1XZaHJePEn74vhxHvoSPedluBsQ9RYMTUFoAeZLX2TibQUCnzsj+XHgZSOTiVbR3G3luH0Xq9&#10;uq2EqSxgRoD+bu8ug5QT7Pa2J5r9cqQ/u62lQO49mCeZ5nTI65n2TZspDSEi96jVZrutjNC9lRHN&#10;yunvXrRyOMDhYksnpK120L3Vjm3IoZXDfu8W5NoKBj1EwaAwb06j+lIygZm/0ZfDYVwwgE06anLi&#10;f7stYdBDJIwWch5Mc7MFOVTNHrcv19Yw6CEaho6cAwHlzhQeTRxF5OB+LmEUFGo/rFALURE9oEwP&#10;0TB05GACJIgp979YPzMrh5G7oSN3bM5CMSEoVzno3ipH75BUHc/eIamNRcTIMg73u3e4HwRZWnzu&#10;rXc8MMJfTXvIZvak1O8YUnidwwtd8rrLpLQfOea8kwlVCzztdLRcAgpTVo4/wHAtCOG0gN5bKuk1&#10;uPbEcZtEld5kKmpZPpvHnq9dJoKPn7TKvBOYiLFc54y56sNmXkFYSMfY2Vt+6cUYuut+s+hTvzWG&#10;ZKu9pghHa4wJhHxh0P5gJ4SaWhjvLek85F40U9pvmzjcdl3io11+DBmxRRxO4b/M1oWtTrbuw4vd&#10;wl/Vl2wxTbFgbrpTGWlQvr0sjmC92SKo43mcxPUNXzsXArGsUtnV6zhk0+ywHciclVFZCFDItnH7&#10;1+3f7/549+ftv7f/3f5jiMhFc7D4U1jYNA7vrMtaFbD+abMma/vwEdttnXcO6bfNUqhsW14hrPb5&#10;8IrAYhXdszy8TKOsFssCl1ECF5tn1QqW5oElRqdROo8WsCbriwVv5LAIZ11GdbhiCtkSYqFsphER&#10;8lIf8FpuKsbqLHKeNyu+ylQNx6YejMViI6n4m3CTpOFZvjeB+Wq54zWhE9/jpwefesvwvvLeRWN5&#10;lUQl+CbUib/7+fLAPEVbrmXMFiDW9/lRmxWXT/4H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pVzk99gAAAAGAQAADwAAAGRycy9kb3ducmV2LnhtbEyPQUvDQBCF70L/wzIFb3aTEkob&#10;sykiCF6N4nmbTLNpszMhu02jv96pF70MPN7w3veK/ex7NeEYOiYD6SoBhVRz01Fr4OP95WELKkRL&#10;je2Z0MAXBtiXi7vC5g1f6Q2nKrZKQijk1oCLcci1DrVDb8OKByTxjjx6G0WOrW5Ge5Vw3+t1kmy0&#10;tx1Jg7MDPjusz9XFS8k5O6UufjO/hlPlpuOny3htzP1yfnoEFXGOf89wwxd0KIXpwBdqguoNyJD4&#10;e29eliWiDwZ2m3QLuiz0f/zyBwAA//8DAFBLAwQUAAYACAAAACEAgH1AAmsDAAAACAAAFAAAAGRy&#10;cy9tZWRpYS9pbWFnZTEuZW1mrJXLb4xRGIffb3pa19TELciMfKVNBEHa6UVNO59ekaoa1TQhUglS&#10;okVEdUHSBanEpvgDbC0shH+gsbDRhZUNCQtiayWuGc9vZs6YNK1YOO2T9z3v7bznMjOBmV2EaxCD&#10;oVVm9wKU4hjtMHtUZRZ2H+4xw7HUbCs+xZaPrtVmDzeZvcBYU5avmExlhX0554wCthNCoNyOIAos&#10;gR6HWHz2DcKGKSwUexIGQLFbImcr0TU2R8tKei01vH1PFMvXcvmoqUxNtKTkc5GV9PX4lbMBlkMc&#10;/FiGEocnnMN99lGHrthqs6lyPYvtMn5t9W4ul0OUxoyMZnOsuXrQztuYnbWrFlo/8joya5ewnbbx&#10;Usb/Vbq+J+3tjyRnmwkmvyateuRmVvOQZV4xp93cLPPhb0kbez6elc375UsvaQ9eYy9so3Af6rB3&#10;80wwZ7FYVUWlq4xVuNx2e79/0mZ1Zhq5YkL5nm2hPbOu+3gly1NSL+/SzJ+emMgOIKMbJ4+NItXD&#10;SFV7cGZCL+7PPWgJfw/zdZ5g/q5k190W30VsEP0WvKwqvNsPVLzNXHGJqeno1LPpSL4LzLWXPii8&#10;IRSGfwsj6DUutDpYBwmIE9iPPQlaR7K3KEeL8jhyfj+K/UgfPHXbyKK3keX9yKd+ZFusnwF8ISfY&#10;iCyv/7dz+EnBa8TfAX3WVzDXGv4c5PsMB2Cxdd/iS7tG1+32uDY35Jpd2nW60DIucu2uHk8K2vg7&#10;gjWNTVEdyMi1oDfko1rIDy2Fvt/tw59yTfmsPqwR8/pifhur1LvevE+xHfhC68SiqvV5PbRD9JSC&#10;fdAAGaiBXSDfXtDdyN4KimsGxaZBue0gfxMo9iAoTnbVUqxyheLEbvC1FCc9AaqpONWVDEG2o+D7&#10;a0TXOvKrvvrx66uGdMXKrrq+R6/LpzzV0P5kV46v5e2S//o+HhP7q5Lvu4DvP97lPST/pfch3wSG&#10;OLY+cOCH/5xcxLCGW0tx/z2uz7Vyx4UXEmHdy6zNdRGj/ahnnbf61nm0gGyHwN+Z368/X8ny/Qwy&#10;Fw/oV30/XaBv+dS39rJY3wP4hlzhrhaq/6xY/9MC9eX7l/oha2if5fXrmK+E6nm/MT3YdEbbQL+B&#10;2yOzWnTlEqojmyrwR1dOAuKgnFhU+h5UfVsLGnGQ/hsAAP//AwBQSwECLQAUAAYACAAAACEApuZR&#10;+wwBAAAVAgAAEwAAAAAAAAAAAAAAAAAAAAAAW0NvbnRlbnRfVHlwZXNdLnhtbFBLAQItABQABgAI&#10;AAAAIQA4/SH/1gAAAJQBAAALAAAAAAAAAAAAAAAAAD0BAABfcmVscy8ucmVsc1BLAQItABQABgAI&#10;AAAAIQD1wm+/iQkAALl5AAAOAAAAAAAAAAAAAAAAADwCAABkcnMvZTJvRG9jLnhtbFBLAQItABQA&#10;BgAIAAAAIQCOIglCugAAACEBAAAZAAAAAAAAAAAAAAAAAPELAABkcnMvX3JlbHMvZTJvRG9jLnht&#10;bC5yZWxzUEsBAi0AFAAGAAgAAAAhAKVc5PfYAAAABgEAAA8AAAAAAAAAAAAAAAAA4gwAAGRycy9k&#10;b3ducmV2LnhtbFBLAQItABQABgAIAAAAIQCAfUACawMAAAAIAAAUAAAAAAAAAAAAAAAAAOcNAABk&#10;cnMvbWVkaWEvaW1hZ2UxLmVtZlBLBQYAAAAABgAGAHwBAACE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61074;visibility:visible;mso-wrap-style:square">
                  <v:fill o:detectmouseclick="t"/>
                  <v:path o:connecttype="none"/>
                </v:shape>
                <v:rect id="Rectangle 8" o:spid="_x0000_s1028" style="position:absolute;left:35433;top:43930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31F69" w:rsidRPr="00D22153" w:rsidRDefault="00831F69" w:rsidP="00831F69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15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Вироблення метод. рекомендацій</w:t>
                        </w:r>
                      </w:p>
                    </w:txbxContent>
                  </v:textbox>
                </v:rect>
                <v:rect id="Rectangle 9" o:spid="_x0000_s1029" style="position:absolute;left:35433;top:49645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Прийняття управлінських рішень</w:t>
                        </w:r>
                      </w:p>
                    </w:txbxContent>
                  </v:textbox>
                </v:rect>
                <v:rect id="Rectangle 10" o:spid="_x0000_s1030" style="position:absolute;left:73152;top:8497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31F69" w:rsidRPr="00563E25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63E25">
                          <w:rPr>
                            <w:rFonts w:ascii="Times New Roman" w:hAnsi="Times New Roman"/>
                          </w:rPr>
                          <w:t>Учні</w:t>
                        </w:r>
                      </w:p>
                      <w:p w:rsidR="00831F69" w:rsidRPr="00B05F6F" w:rsidRDefault="00831F69" w:rsidP="00831F69"/>
                    </w:txbxContent>
                  </v:textbox>
                </v:rect>
                <v:rect id="Rectangle 11" o:spid="_x0000_s1031" style="position:absolute;left:35433;top:55360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Планування роботи</w:t>
                        </w:r>
                      </w:p>
                    </w:txbxContent>
                  </v:textbox>
                </v:rect>
                <v:rect id="Rectangle 12" o:spid="_x0000_s1032" style="position:absolute;left:73152;top:11926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31F69" w:rsidRPr="00563E25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563E25">
                          <w:rPr>
                            <w:rFonts w:ascii="Times New Roman" w:hAnsi="Times New Roman"/>
                          </w:rPr>
                          <w:t>Вчитель-предметник</w:t>
                        </w:r>
                        <w:proofErr w:type="spellEnd"/>
                      </w:p>
                    </w:txbxContent>
                  </v:textbox>
                </v:rect>
                <v:oval id="Oval 13" o:spid="_x0000_s1033" style="position:absolute;left:35433;top:9640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221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Організація проведення моніторингу</w:t>
                        </w:r>
                      </w:p>
                    </w:txbxContent>
                  </v:textbox>
                </v:oval>
                <v:oval id="Oval 14" o:spid="_x0000_s1034" style="position:absolute;left:35433;top:30214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831F69" w:rsidRPr="001C63AA" w:rsidRDefault="00831F69" w:rsidP="00831F6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C63A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ВІДДІЛ  ОСВІТИ,</w:t>
                        </w:r>
                      </w:p>
                      <w:p w:rsidR="00831F69" w:rsidRPr="001C63AA" w:rsidRDefault="00831F69" w:rsidP="00831F69">
                        <w:pPr>
                          <w:spacing w:after="0" w:line="240" w:lineRule="auto"/>
                          <w:jc w:val="center"/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C63AA">
                          <w:rPr>
                            <w:rFonts w:ascii="Times New Roman" w:hAnsi="Times New Roman"/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НМЦ</w:t>
                        </w:r>
                      </w:p>
                    </w:txbxContent>
                  </v:textbox>
                </v:oval>
                <v:oval id="Oval 15" o:spid="_x0000_s1035" style="position:absolute;left:73152;top:23356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22153">
                          <w:rPr>
                            <w:rFonts w:ascii="Times New Roman" w:hAnsi="Times New Roman"/>
                          </w:rPr>
                          <w:t>ЗНЗ</w:t>
                        </w:r>
                      </w:p>
                    </w:txbxContent>
                  </v:textbox>
                </v:oval>
                <v:oval id="Oval 16" o:spid="_x0000_s1036" style="position:absolute;left:4572;top:23356;width:13106;height:5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22153">
                          <w:rPr>
                            <w:rFonts w:ascii="Times New Roman" w:hAnsi="Times New Roman"/>
                          </w:rPr>
                          <w:t>ЗНЗ</w:t>
                        </w:r>
                      </w:p>
                    </w:txbxContent>
                  </v:textbox>
                </v:oval>
                <v:rect id="Rectangle 17" o:spid="_x0000_s1037" style="position:absolute;left:73152;top:15355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31F69" w:rsidRPr="00563E25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63E25">
                          <w:rPr>
                            <w:rFonts w:ascii="Times New Roman" w:hAnsi="Times New Roman"/>
                          </w:rPr>
                          <w:t>ЗНВР</w:t>
                        </w:r>
                      </w:p>
                      <w:p w:rsidR="00831F69" w:rsidRDefault="00831F69" w:rsidP="00831F69"/>
                    </w:txbxContent>
                  </v:textbox>
                </v:rect>
                <v:rect id="Rectangle 18" o:spid="_x0000_s1038" style="position:absolute;left:59436;top:47359;width:297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Прийняття управлінських рішень</w:t>
                        </w:r>
                      </w:p>
                      <w:p w:rsidR="00831F69" w:rsidRDefault="00831F69" w:rsidP="00831F69"/>
                    </w:txbxContent>
                  </v:textbox>
                </v:rect>
                <v:rect id="Rectangle 19" o:spid="_x0000_s1039" style="position:absolute;left:59436;top:42787;width:297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31F69" w:rsidRDefault="00831F69" w:rsidP="00831F69">
                        <w:r w:rsidRPr="008A34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Аналіз, узагальнення</w:t>
                        </w:r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  <w:r w:rsidRPr="003D23C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2215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Оприлюднення результатів</w:t>
                        </w:r>
                      </w:p>
                    </w:txbxContent>
                  </v:textbox>
                </v:rect>
                <v:rect id="Rectangle 20" o:spid="_x0000_s1040" style="position:absolute;left:35433;top:37072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34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Аналіз, узагальнення</w:t>
                        </w:r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  <w:r w:rsidRPr="003D23C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2215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Оприлюднення результатів</w:t>
                        </w:r>
                      </w:p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1" o:spid="_x0000_s1041" style="position:absolute;left:59436;top:51931;width:297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Планування роботи</w:t>
                        </w:r>
                      </w:p>
                      <w:p w:rsidR="00831F69" w:rsidRDefault="00831F69" w:rsidP="00831F69"/>
                    </w:txbxContent>
                  </v:textbox>
                </v:rect>
                <v:rect id="Rectangle 22" o:spid="_x0000_s1042" style="position:absolute;left:1143;top:15355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31F69" w:rsidRPr="00563E25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63E25">
                          <w:rPr>
                            <w:rFonts w:ascii="Times New Roman" w:hAnsi="Times New Roman"/>
                          </w:rPr>
                          <w:t>ЗНВР</w:t>
                        </w:r>
                      </w:p>
                      <w:p w:rsidR="00831F69" w:rsidRDefault="00831F69" w:rsidP="00831F69"/>
                    </w:txbxContent>
                  </v:textbox>
                </v:rect>
                <v:rect id="Rectangle 23" o:spid="_x0000_s1043" style="position:absolute;left:1143;top:11926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31F69" w:rsidRPr="00563E25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563E25">
                          <w:rPr>
                            <w:rFonts w:ascii="Times New Roman" w:hAnsi="Times New Roman"/>
                          </w:rPr>
                          <w:t>Вчитель-предметник</w:t>
                        </w:r>
                        <w:proofErr w:type="spellEnd"/>
                      </w:p>
                      <w:p w:rsidR="00831F69" w:rsidRDefault="00831F69" w:rsidP="00831F69">
                        <w:pPr>
                          <w:jc w:val="center"/>
                        </w:pPr>
                      </w:p>
                    </w:txbxContent>
                  </v:textbox>
                </v:rect>
                <v:rect id="Rectangle 24" o:spid="_x0000_s1044" style="position:absolute;left:1143;top:8497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31F69" w:rsidRPr="00563E25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63E25">
                          <w:rPr>
                            <w:rFonts w:ascii="Times New Roman" w:hAnsi="Times New Roman"/>
                          </w:rPr>
                          <w:t>Учні</w:t>
                        </w:r>
                      </w:p>
                      <w:p w:rsidR="00831F69" w:rsidRDefault="00831F69" w:rsidP="00831F69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" o:spid="_x0000_s1045" style="position:absolute;left:1143;top:51931;width:297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Планування роботи</w:t>
                        </w:r>
                      </w:p>
                      <w:p w:rsidR="00831F69" w:rsidRDefault="00831F69" w:rsidP="00831F69"/>
                    </w:txbxContent>
                  </v:textbox>
                </v:rect>
                <v:rect id="Rectangle 26" o:spid="_x0000_s1046" style="position:absolute;left:1143;top:47359;width:297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Прийняття управлінських рішень</w:t>
                        </w:r>
                      </w:p>
                      <w:p w:rsidR="00831F69" w:rsidRDefault="00831F69" w:rsidP="00831F69"/>
                    </w:txbxContent>
                  </v:textbox>
                </v:rect>
                <v:rect id="Rectangle 27" o:spid="_x0000_s1047" style="position:absolute;left:1143;top:42787;width:297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31F69" w:rsidRPr="00D22153" w:rsidRDefault="00831F69" w:rsidP="00831F6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34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Аналіз, узагальнення</w:t>
                        </w:r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  <w:r w:rsidRPr="003D23C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2215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Оприлюднення результатів</w:t>
                        </w:r>
                      </w:p>
                      <w:p w:rsidR="00831F69" w:rsidRDefault="00831F69" w:rsidP="00831F69"/>
                    </w:txbxContent>
                  </v:textbox>
                </v:rect>
                <v:line id="Line 28" o:spid="_x0000_s1048" style="position:absolute;visibility:visible;mso-wrap-style:square" from="43434,23356" to="43434,2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9" o:spid="_x0000_s1049" style="position:absolute;flip:x y;visibility:visible;mso-wrap-style:square" from="48006,17641" to="80010,2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<v:stroke endarrow="block"/>
                </v:line>
                <v:line id="Line 30" o:spid="_x0000_s1050" style="position:absolute;flip:y;visibility:visible;mso-wrap-style:square" from="11430,17641" to="41148,2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31" o:spid="_x0000_s1051" style="position:absolute;flip:y;visibility:visible;mso-wrap-style:square" from="10287,17641" to="10287,2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32" o:spid="_x0000_s1052" style="position:absolute;flip:y;visibility:visible;mso-wrap-style:square" from="81153,17641" to="81153,2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33" o:spid="_x0000_s1053" style="position:absolute;visibility:visible;mso-wrap-style:square" from="9144,10783" to="9144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4" o:spid="_x0000_s1054" style="position:absolute;visibility:visible;mso-wrap-style:square" from="9144,14212" to="9144,1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5" o:spid="_x0000_s1055" style="position:absolute;visibility:visible;mso-wrap-style:square" from="81153,10783" to="81153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6" o:spid="_x0000_s1056" style="position:absolute;visibility:visible;mso-wrap-style:square" from="81153,14212" to="81153,1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7" o:spid="_x0000_s1057" style="position:absolute;visibility:visible;mso-wrap-style:square" from="11430,29071" to="11430,4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8" o:spid="_x0000_s1058" style="position:absolute;visibility:visible;mso-wrap-style:square" from="80010,30214" to="80010,4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9" o:spid="_x0000_s1059" style="position:absolute;visibility:visible;mso-wrap-style:square" from="11430,45073" to="11430,4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0" o:spid="_x0000_s1060" style="position:absolute;visibility:visible;mso-wrap-style:square" from="11430,49645" to="11430,5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1" o:spid="_x0000_s1061" style="position:absolute;visibility:visible;mso-wrap-style:square" from="80010,45073" to="80010,4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2" o:spid="_x0000_s1062" style="position:absolute;visibility:visible;mso-wrap-style:square" from="80010,49645" to="80010,5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3" o:spid="_x0000_s1063" style="position:absolute;visibility:visible;mso-wrap-style:square" from="44577,41644" to="44577,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4" o:spid="_x0000_s1064" style="position:absolute;visibility:visible;mso-wrap-style:square" from="44577,48502" to="44577,49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45" o:spid="_x0000_s1065" style="position:absolute;visibility:visible;mso-wrap-style:square" from="44577,54217" to="44577,5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6" o:spid="_x0000_s1066" style="position:absolute;visibility:visible;mso-wrap-style:square" from="44577,35929" to="44577,3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7" o:spid="_x0000_s1067" style="position:absolute;flip:y;visibility:visible;mso-wrap-style:square" from="44577,17641" to="44577,3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8" o:spid="_x0000_s1068" style="position:absolute;flip:x y;visibility:visible;mso-wrap-style:square" from="16002,24499" to="37719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QGgcQAAADbAAAADwAAAGRycy9kb3ducmV2LnhtbESPQWvCQBSE7wX/w/IEb3WTEqSkriJa&#10;0dJTYw89PrIv2dDs2zW7avz33UKhx2FmvmGW69H24kpD6BwryOcZCOLa6Y5bBZ+n/eMziBCRNfaO&#10;ScGdAqxXk4clltrd+IOuVWxFgnAoUYGJ0ZdShtqQxTB3njh5jRssxiSHVuoBbwlue/mUZQtpseO0&#10;YNDT1lD9XV2sgp3Mx4Np/L1avDe+K85fb6/FUanZdNy8gIg0xv/wX/uoFRQ5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9AaBxAAAANsAAAAPAAAAAAAAAAAA&#10;AAAAAKECAABkcnMvZG93bnJldi54bWxQSwUGAAAAAAQABAD5AAAAkgMAAAAA&#10;">
                  <v:stroke startarrow="block" endarrow="block"/>
                </v:line>
                <v:line id="Line 49" o:spid="_x0000_s1069" style="position:absolute;flip:y;visibility:visible;mso-wrap-style:square" from="36576,23356" to="78867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7tX8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u1fxAAAANsAAAAPAAAAAAAAAAAA&#10;AAAAAKECAABkcnMvZG93bnJldi54bWxQSwUGAAAAAAQABAD5AAAAkgMAAAAA&#10;">
                  <v:stroke startarrow="block" endarrow="block"/>
                </v:line>
                <v:line id="Line 50" o:spid="_x0000_s1070" style="position:absolute;flip:y;visibility:visible;mso-wrap-style:square" from="50292,24499" to="74295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JIxMQAAADbAAAADwAAAGRycy9kb3ducmV2LnhtbESPT2vCQBTE7wW/w/IEL0U3apEQXUWr&#10;gUIvxj/3R/aZBLNvl+xW02/fLRR6HGbmN8xq05tWPKjzjWUF00kCgri0uuFKweWcj1MQPiBrbC2T&#10;gm/ysFkPXlaYafvkgh6nUIkIYZ+hgjoEl0npy5oM+ol1xNG72c5giLKrpO7wGeGmlbMkWUiDDceF&#10;Gh2911TeT19Gwev8sHcuTfO82Nvm6K6HYvd5UWo07LdLEIH68B/+a39oBW9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kjExAAAANsAAAAPAAAAAAAAAAAA&#10;AAAAAKECAABkcnMvZG93bnJldi54bWxQSwUGAAAAAAQABAD5AAAAkgMAAAAA&#10;">
                  <v:stroke startarrow="block" endarrow="block"/>
                </v:line>
                <v:line id="Line 51" o:spid="_x0000_s1071" style="position:absolute;flip:x y;visibility:visible;mso-wrap-style:square" from="12573,23356" to="50292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lGcQAAADbAAAADwAAAGRycy9kb3ducmV2LnhtbESPQWvCQBSE70L/w/IK3szGEqSkrlJq&#10;i0pPjR48PrIv2dDs2zW71fjv3UKhx2FmvmGW69H24kJD6BwrmGc5COLa6Y5bBcfDx+wZRIjIGnvH&#10;pOBGAdarh8kSS+2u/EWXKrYiQTiUqMDE6EspQ23IYsicJ05e4waLMcmhlXrAa4LbXj7l+UJa7Dgt&#10;GPT0Zqj+rn6sgo2cj1vT+Fu1+Gx8V5xP+/dip9T0cXx9ARFpjP/hv/ZOKygK+P2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6UZxAAAANsAAAAPAAAAAAAAAAAA&#10;AAAAAKECAABkcnMvZG93bnJldi54bWxQSwUGAAAAAAQABAD5AAAAkgMAAAAA&#10;">
                  <v:stroke startarrow="block" endarrow="block"/>
                </v:line>
                <v:shape id="Рисунок 46" o:spid="_x0000_s1072" type="#_x0000_t75" style="position:absolute;left:5348;width:82986;height:6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r/HEAAAA2wAAAA8AAABkcnMvZG93bnJldi54bWxEj81qwzAQhO+BvoPYQG+JbNOa4lgJaaHU&#10;pQQSNw+wWOsfYq2MpcTu21eFQo7DzHzD5LvZ9OJGo+ssK4jXEQjiyuqOGwXn7/fVCwjnkTX2lknB&#10;DznYbR8WOWbaTnyiW+kbESDsMlTQej9kUrqqJYNubQfi4NV2NOiDHBupR5wC3PQyiaJUGuw4LLQ4&#10;0FtL1aW8GgWvxWfSx+f6S+ur5+F4KD74uVDqcTnvNyA8zf4e/m8XWsFTCn9fw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Br/HEAAAA2wAAAA8AAAAAAAAAAAAAAAAA&#10;nwIAAGRycy9kb3ducmV2LnhtbFBLBQYAAAAABAAEAPcAAACQAwAAAAA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sectPr w:rsidR="001E69EA" w:rsidSect="00831F6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94"/>
    <w:rsid w:val="001E69EA"/>
    <w:rsid w:val="00645C94"/>
    <w:rsid w:val="00831F69"/>
    <w:rsid w:val="00C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2015-09-14T12:31:00Z</dcterms:created>
  <dcterms:modified xsi:type="dcterms:W3CDTF">2015-09-14T12:33:00Z</dcterms:modified>
</cp:coreProperties>
</file>