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2E" w:rsidRDefault="00EE222E" w:rsidP="00023D5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Районне свято «Юні обдарування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Гадяччини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E222E" w:rsidRDefault="00EE222E" w:rsidP="00155AE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87C4B" w:rsidRDefault="00F23491" w:rsidP="00023D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Обдаровані діти – майбутній цвіт нації, її інтелектуальна еліта, гордість і надія України, її світовий авторитет. Модернізація освіти в Україні визначила необхідність розвитку інтелектуального, духовного потенціалу українських школярів. Тож виявлення розумової обдарованості, спеціальних здібностей у дітей, їхній розвиток і реалізація є однією з актуальних проблем на сучасному етапі розвитку демократичного суспільства. У 2018-2019 навчальному році учні освітніх закладів району гідно </w:t>
      </w:r>
      <w:r w:rsidR="00687C4B">
        <w:rPr>
          <w:rFonts w:ascii="Times New Roman" w:hAnsi="Times New Roman" w:cs="Times New Roman"/>
          <w:sz w:val="28"/>
          <w:szCs w:val="28"/>
          <w:lang w:val="uk-UA"/>
        </w:rPr>
        <w:t xml:space="preserve">представили район на предметних олімпіадах, конкурсі-захисті науково-дослідницьких робіт членів Малої академії наук України, різноманітних творчих конкурсах, фестивалях, колоквіумах, </w:t>
      </w:r>
      <w:proofErr w:type="spellStart"/>
      <w:r w:rsidR="00687C4B">
        <w:rPr>
          <w:rFonts w:ascii="Times New Roman" w:hAnsi="Times New Roman" w:cs="Times New Roman"/>
          <w:sz w:val="28"/>
          <w:szCs w:val="28"/>
          <w:lang w:val="uk-UA"/>
        </w:rPr>
        <w:t>спартакіадах</w:t>
      </w:r>
      <w:proofErr w:type="spellEnd"/>
      <w:r w:rsidR="00687C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7C4B" w:rsidRDefault="00687C4B" w:rsidP="00687C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03 травня 2019 року у кіноконцертному залі «Дружба» відбулося районне свято «Юні обдарування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Гадяччини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023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 приємно було запросити на сцену тих, хто своєю працею, розумом, творчими здобу</w:t>
      </w:r>
      <w:r w:rsidR="00085CD0">
        <w:rPr>
          <w:rFonts w:ascii="Times New Roman" w:hAnsi="Times New Roman" w:cs="Times New Roman"/>
          <w:sz w:val="28"/>
          <w:szCs w:val="28"/>
          <w:lang w:val="uk-UA"/>
        </w:rPr>
        <w:t>тками принесли славу наставникам та батькам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ступили на першу сходинку свого зоряного обрію і </w:t>
      </w:r>
      <w:r w:rsidR="00085CD0">
        <w:rPr>
          <w:rFonts w:ascii="Times New Roman" w:hAnsi="Times New Roman" w:cs="Times New Roman"/>
          <w:sz w:val="28"/>
          <w:szCs w:val="28"/>
          <w:lang w:val="uk-UA"/>
        </w:rPr>
        <w:t xml:space="preserve">є гордістю школи та прикладом для наслідування. Окрім обдарованих учнів, на свято були запрошені вчителі, керівники гуртків, батьки, представники районної влади. </w:t>
      </w:r>
    </w:p>
    <w:p w:rsidR="00085CD0" w:rsidRDefault="00085CD0" w:rsidP="00687C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ході свята звучали вітання обдарованим учням, їх батькам, наставникам від представників Гадяцької РДА, виконуючого начальника відділу освіти, директора на</w:t>
      </w:r>
      <w:r w:rsidR="00023D57">
        <w:rPr>
          <w:rFonts w:ascii="Times New Roman" w:hAnsi="Times New Roman" w:cs="Times New Roman"/>
          <w:sz w:val="28"/>
          <w:szCs w:val="28"/>
          <w:lang w:val="uk-UA"/>
        </w:rPr>
        <w:t>уково-методичного центру,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РК профспілки працівників освіти, адміністрації шкіл. Видано наказ по відділу освіти  </w:t>
      </w:r>
      <w:r w:rsidR="00403F2E">
        <w:rPr>
          <w:rFonts w:ascii="Times New Roman" w:hAnsi="Times New Roman" w:cs="Times New Roman"/>
          <w:sz w:val="28"/>
          <w:szCs w:val="28"/>
          <w:lang w:val="uk-UA"/>
        </w:rPr>
        <w:t xml:space="preserve">№ 110  </w:t>
      </w:r>
      <w:r w:rsidR="00F10A03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403F2E">
        <w:rPr>
          <w:rFonts w:ascii="Times New Roman" w:hAnsi="Times New Roman" w:cs="Times New Roman"/>
          <w:sz w:val="28"/>
          <w:szCs w:val="28"/>
          <w:lang w:val="uk-UA"/>
        </w:rPr>
        <w:t xml:space="preserve">19.04.2019   </w:t>
      </w:r>
      <w:r w:rsidR="00F10A03">
        <w:rPr>
          <w:rFonts w:ascii="Times New Roman" w:hAnsi="Times New Roman" w:cs="Times New Roman"/>
          <w:sz w:val="28"/>
          <w:szCs w:val="28"/>
          <w:lang w:val="uk-UA"/>
        </w:rPr>
        <w:t xml:space="preserve">«Про вручення одноразових стипендій учням  закладів загальної середньої освіти», відповідно якого переможці ІІІ </w:t>
      </w:r>
      <w:r w:rsidR="00023D57">
        <w:rPr>
          <w:rFonts w:ascii="Times New Roman" w:hAnsi="Times New Roman" w:cs="Times New Roman"/>
          <w:sz w:val="28"/>
          <w:szCs w:val="28"/>
          <w:lang w:val="uk-UA"/>
        </w:rPr>
        <w:t xml:space="preserve">етапу </w:t>
      </w:r>
      <w:r w:rsidR="00F10A03">
        <w:rPr>
          <w:rFonts w:ascii="Times New Roman" w:hAnsi="Times New Roman" w:cs="Times New Roman"/>
          <w:sz w:val="28"/>
          <w:szCs w:val="28"/>
          <w:lang w:val="uk-UA"/>
        </w:rPr>
        <w:t>Всеукраїнських учнівських олімпіад з навча</w:t>
      </w:r>
      <w:r w:rsidR="00905B0A">
        <w:rPr>
          <w:rFonts w:ascii="Times New Roman" w:hAnsi="Times New Roman" w:cs="Times New Roman"/>
          <w:sz w:val="28"/>
          <w:szCs w:val="28"/>
          <w:lang w:val="uk-UA"/>
        </w:rPr>
        <w:t>льних предметів та ІІ етапу конкурсу-захисту науково-дослідницьких робіт  учнів-членів Малої академії наук України отримають одноразові стипендії:</w:t>
      </w:r>
    </w:p>
    <w:p w:rsidR="00905B0A" w:rsidRDefault="00B13B8A" w:rsidP="00687C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="00905B0A">
        <w:rPr>
          <w:rFonts w:ascii="Times New Roman" w:hAnsi="Times New Roman" w:cs="Times New Roman"/>
          <w:sz w:val="28"/>
          <w:szCs w:val="28"/>
          <w:lang w:val="uk-UA"/>
        </w:rPr>
        <w:t xml:space="preserve">а І місце </w:t>
      </w:r>
      <w:r w:rsidR="00945C0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05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C01">
        <w:rPr>
          <w:rFonts w:ascii="Times New Roman" w:hAnsi="Times New Roman" w:cs="Times New Roman"/>
          <w:sz w:val="28"/>
          <w:szCs w:val="28"/>
          <w:lang w:val="uk-UA"/>
        </w:rPr>
        <w:t>500 гр.</w:t>
      </w:r>
    </w:p>
    <w:p w:rsidR="00945C01" w:rsidRDefault="00B13B8A" w:rsidP="00687C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</w:t>
      </w:r>
      <w:r w:rsidR="00945C01">
        <w:rPr>
          <w:rFonts w:ascii="Times New Roman" w:hAnsi="Times New Roman" w:cs="Times New Roman"/>
          <w:sz w:val="28"/>
          <w:szCs w:val="28"/>
          <w:lang w:val="uk-UA"/>
        </w:rPr>
        <w:t>а ІІ місце – 400 гр.</w:t>
      </w:r>
    </w:p>
    <w:p w:rsidR="00945C01" w:rsidRDefault="00B13B8A" w:rsidP="00687C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="00945C01">
        <w:rPr>
          <w:rFonts w:ascii="Times New Roman" w:hAnsi="Times New Roman" w:cs="Times New Roman"/>
          <w:sz w:val="28"/>
          <w:szCs w:val="28"/>
          <w:lang w:val="uk-UA"/>
        </w:rPr>
        <w:t>а ІІІ місце – 300 гр.</w:t>
      </w:r>
    </w:p>
    <w:p w:rsidR="00945C01" w:rsidRDefault="00945C01" w:rsidP="00687C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Інших конкурсів,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спартакіад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отримають стипендії у розмірах</w:t>
      </w:r>
      <w:r w:rsidR="00B13B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45C01" w:rsidRDefault="00B13B8A" w:rsidP="00687C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="00945C01">
        <w:rPr>
          <w:rFonts w:ascii="Times New Roman" w:hAnsi="Times New Roman" w:cs="Times New Roman"/>
          <w:sz w:val="28"/>
          <w:szCs w:val="28"/>
          <w:lang w:val="uk-UA"/>
        </w:rPr>
        <w:t xml:space="preserve">а І місце </w:t>
      </w:r>
      <w:r w:rsidR="00403F2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45C01">
        <w:rPr>
          <w:rFonts w:ascii="Times New Roman" w:hAnsi="Times New Roman" w:cs="Times New Roman"/>
          <w:sz w:val="28"/>
          <w:szCs w:val="28"/>
          <w:lang w:val="uk-UA"/>
        </w:rPr>
        <w:t xml:space="preserve"> 300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</w:t>
      </w:r>
    </w:p>
    <w:p w:rsidR="00B13B8A" w:rsidRDefault="00B13B8A" w:rsidP="00687C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за ІІ місце – 200 гр.</w:t>
      </w:r>
    </w:p>
    <w:p w:rsidR="00B13B8A" w:rsidRDefault="00B13B8A" w:rsidP="00687C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за ІІІ місце – 150 гр.</w:t>
      </w:r>
    </w:p>
    <w:p w:rsidR="00B13B8A" w:rsidRDefault="00B13B8A" w:rsidP="00687C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Передбачено премії вихованцям гуртків у розмірах:</w:t>
      </w:r>
    </w:p>
    <w:p w:rsidR="00B13B8A" w:rsidRDefault="00B13B8A" w:rsidP="00687C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І місце – 130 гр.</w:t>
      </w:r>
    </w:p>
    <w:p w:rsidR="00B13B8A" w:rsidRDefault="00B13B8A" w:rsidP="00687C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ІІ місце – 100 гр.</w:t>
      </w:r>
    </w:p>
    <w:p w:rsidR="00B13B8A" w:rsidRDefault="00B13B8A" w:rsidP="00687C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ІІІ місце – 75 гр.</w:t>
      </w:r>
    </w:p>
    <w:p w:rsidR="00B13B8A" w:rsidRDefault="00B13B8A" w:rsidP="00687C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Кожний дитячий успіх пов’язаний з іменем свого вчителя, хто допоміг визначитись учневі у своїх здібностях</w:t>
      </w:r>
      <w:r w:rsidR="002A63CC">
        <w:rPr>
          <w:rFonts w:ascii="Times New Roman" w:hAnsi="Times New Roman" w:cs="Times New Roman"/>
          <w:sz w:val="28"/>
          <w:szCs w:val="28"/>
          <w:lang w:val="uk-UA"/>
        </w:rPr>
        <w:t>, захопленнях і зрощував золоте зерно дитячої обдарованості  для майбутнього України.  Саме тому, наказом відділу освіти від</w:t>
      </w:r>
      <w:r w:rsidR="00DA6015">
        <w:rPr>
          <w:rFonts w:ascii="Times New Roman" w:hAnsi="Times New Roman" w:cs="Times New Roman"/>
          <w:sz w:val="28"/>
          <w:szCs w:val="28"/>
          <w:lang w:val="uk-UA"/>
        </w:rPr>
        <w:t xml:space="preserve"> 02.05.2019 </w:t>
      </w:r>
      <w:r w:rsidR="00EE222E">
        <w:rPr>
          <w:rFonts w:ascii="Times New Roman" w:hAnsi="Times New Roman" w:cs="Times New Roman"/>
          <w:sz w:val="28"/>
          <w:szCs w:val="28"/>
          <w:lang w:val="uk-UA"/>
        </w:rPr>
        <w:t>№117 передбачено стимулювання праці вчителів, учні яких стали переможцями обласних предметних олімпіад, конкурсу-захисту науково-дослідницьких робіт  Малої академії наук України.</w:t>
      </w:r>
    </w:p>
    <w:p w:rsidR="00EE222E" w:rsidRDefault="00EE222E" w:rsidP="00687C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66CC">
        <w:rPr>
          <w:rFonts w:ascii="Times New Roman" w:hAnsi="Times New Roman" w:cs="Times New Roman"/>
          <w:sz w:val="28"/>
          <w:szCs w:val="28"/>
          <w:lang w:val="uk-UA"/>
        </w:rPr>
        <w:t>На районне свято запрошені учасники художньої самодіяльності, молод</w:t>
      </w:r>
      <w:r w:rsidR="00745EEB">
        <w:rPr>
          <w:rFonts w:ascii="Times New Roman" w:hAnsi="Times New Roman" w:cs="Times New Roman"/>
          <w:sz w:val="28"/>
          <w:szCs w:val="28"/>
          <w:lang w:val="uk-UA"/>
        </w:rPr>
        <w:t xml:space="preserve">і таланти </w:t>
      </w:r>
      <w:proofErr w:type="spellStart"/>
      <w:r w:rsidR="00745EEB">
        <w:rPr>
          <w:rFonts w:ascii="Times New Roman" w:hAnsi="Times New Roman" w:cs="Times New Roman"/>
          <w:sz w:val="28"/>
          <w:szCs w:val="28"/>
          <w:lang w:val="uk-UA"/>
        </w:rPr>
        <w:t>Гадяччини</w:t>
      </w:r>
      <w:proofErr w:type="spellEnd"/>
      <w:r w:rsidR="00745EEB">
        <w:rPr>
          <w:rFonts w:ascii="Times New Roman" w:hAnsi="Times New Roman" w:cs="Times New Roman"/>
          <w:sz w:val="28"/>
          <w:szCs w:val="28"/>
          <w:lang w:val="uk-UA"/>
        </w:rPr>
        <w:t>, які прагнуть своєю творчістю сприяти культурному та естетичному розвитку України.</w:t>
      </w:r>
    </w:p>
    <w:p w:rsidR="00EE222E" w:rsidRDefault="00745EEB" w:rsidP="00687C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3D57">
        <w:rPr>
          <w:rFonts w:ascii="Times New Roman" w:hAnsi="Times New Roman" w:cs="Times New Roman"/>
          <w:sz w:val="28"/>
          <w:szCs w:val="28"/>
          <w:lang w:val="uk-UA"/>
        </w:rPr>
        <w:t>Сподіваємось,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і голови</w:t>
      </w:r>
      <w:r w:rsidR="00EE222E">
        <w:rPr>
          <w:rFonts w:ascii="Times New Roman" w:hAnsi="Times New Roman" w:cs="Times New Roman"/>
          <w:sz w:val="28"/>
          <w:szCs w:val="28"/>
          <w:lang w:val="uk-UA"/>
        </w:rPr>
        <w:t xml:space="preserve"> сільських рад </w:t>
      </w:r>
      <w:r w:rsidR="00023D57">
        <w:rPr>
          <w:rFonts w:ascii="Times New Roman" w:hAnsi="Times New Roman" w:cs="Times New Roman"/>
          <w:sz w:val="28"/>
          <w:szCs w:val="28"/>
          <w:lang w:val="uk-UA"/>
        </w:rPr>
        <w:t xml:space="preserve">долучаться </w:t>
      </w:r>
      <w:r w:rsidR="00EE222E">
        <w:rPr>
          <w:rFonts w:ascii="Times New Roman" w:hAnsi="Times New Roman" w:cs="Times New Roman"/>
          <w:sz w:val="28"/>
          <w:szCs w:val="28"/>
          <w:lang w:val="uk-UA"/>
        </w:rPr>
        <w:t>до вирішення питання стимулювання праці обдарованих і талановитих дітей та педагогів,  оскільки це сприяє формуванню іміджу населених пунктів.</w:t>
      </w:r>
    </w:p>
    <w:p w:rsidR="00A00C9B" w:rsidRDefault="00A00C9B" w:rsidP="00687C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0C9B" w:rsidRDefault="00A00C9B" w:rsidP="00687C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 НМЦ                                                Т.А.Завора</w:t>
      </w:r>
    </w:p>
    <w:p w:rsidR="00403F2E" w:rsidRPr="00F23491" w:rsidRDefault="00403F2E" w:rsidP="00687C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3F2E" w:rsidRPr="00F23491" w:rsidSect="00D9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91"/>
    <w:rsid w:val="00023D57"/>
    <w:rsid w:val="00085CD0"/>
    <w:rsid w:val="000966CC"/>
    <w:rsid w:val="00155AEC"/>
    <w:rsid w:val="00281E2C"/>
    <w:rsid w:val="002A63CC"/>
    <w:rsid w:val="002C47ED"/>
    <w:rsid w:val="00403F2E"/>
    <w:rsid w:val="00621254"/>
    <w:rsid w:val="00687C4B"/>
    <w:rsid w:val="00745EEB"/>
    <w:rsid w:val="00905B0A"/>
    <w:rsid w:val="00945C01"/>
    <w:rsid w:val="00A00C9B"/>
    <w:rsid w:val="00A053D6"/>
    <w:rsid w:val="00B13B8A"/>
    <w:rsid w:val="00B33E6D"/>
    <w:rsid w:val="00BC0D17"/>
    <w:rsid w:val="00BD1873"/>
    <w:rsid w:val="00D95A76"/>
    <w:rsid w:val="00DA6015"/>
    <w:rsid w:val="00E854D7"/>
    <w:rsid w:val="00EE222E"/>
    <w:rsid w:val="00F10A03"/>
    <w:rsid w:val="00F2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cp:lastPrinted>2019-05-14T05:23:00Z</cp:lastPrinted>
  <dcterms:created xsi:type="dcterms:W3CDTF">2019-05-22T08:53:00Z</dcterms:created>
  <dcterms:modified xsi:type="dcterms:W3CDTF">2019-05-22T08:53:00Z</dcterms:modified>
</cp:coreProperties>
</file>