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55" w:rsidRPr="00C33895" w:rsidRDefault="003F2855" w:rsidP="003F2855">
      <w:pPr>
        <w:spacing w:after="0"/>
        <w:ind w:firstLine="567"/>
        <w:jc w:val="center"/>
        <w:rPr>
          <w:rFonts w:ascii="Times New Roman" w:hAnsi="Times New Roman"/>
          <w:b/>
          <w:sz w:val="28"/>
          <w:szCs w:val="28"/>
        </w:rPr>
      </w:pPr>
      <w:r w:rsidRPr="00C33895">
        <w:rPr>
          <w:rFonts w:ascii="Times New Roman" w:hAnsi="Times New Roman"/>
          <w:b/>
          <w:sz w:val="28"/>
          <w:szCs w:val="28"/>
        </w:rPr>
        <w:t>Художньо-естетичний цикл</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Предмети художньо-естетичного циклу в школі спрямовані на розвиток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 xml:space="preserve">-почуттєвої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2017/2018 навчальному році вивчення предметів художньо-естетичного циклу здійснюватиметься за такими програмами: у 5 – 9 класах за навчальною програмою «Мистецтво. 5 – 9 класи» (оновлена); у 10 – 11-х класах – за програмами «Художня культура» рівню стандарту, академічного та профільного рівнів. Програми розміщені на офіційному сайті МОН: (http://mon.gov.ua/activity/education/zagalnaserednya/navchalni-programy.html );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програма «Мистецтво. 5-9 класи» (</w:t>
      </w:r>
      <w:proofErr w:type="spellStart"/>
      <w:r w:rsidRPr="00AB21D3">
        <w:rPr>
          <w:rFonts w:ascii="Times New Roman" w:hAnsi="Times New Roman"/>
          <w:sz w:val="28"/>
          <w:szCs w:val="28"/>
        </w:rPr>
        <w:t>авт</w:t>
      </w:r>
      <w:proofErr w:type="spellEnd"/>
      <w:r w:rsidRPr="00AB21D3">
        <w:rPr>
          <w:rFonts w:ascii="Times New Roman" w:hAnsi="Times New Roman"/>
          <w:sz w:val="28"/>
          <w:szCs w:val="28"/>
        </w:rPr>
        <w:t xml:space="preserve">. Л. Масол, О. Коваленко, Г. </w:t>
      </w:r>
      <w:proofErr w:type="spellStart"/>
      <w:r w:rsidRPr="00AB21D3">
        <w:rPr>
          <w:rFonts w:ascii="Times New Roman" w:hAnsi="Times New Roman"/>
          <w:sz w:val="28"/>
          <w:szCs w:val="28"/>
        </w:rPr>
        <w:t>Сотська</w:t>
      </w:r>
      <w:proofErr w:type="spellEnd"/>
      <w:r w:rsidRPr="00AB21D3">
        <w:rPr>
          <w:rFonts w:ascii="Times New Roman" w:hAnsi="Times New Roman"/>
          <w:sz w:val="28"/>
          <w:szCs w:val="28"/>
        </w:rPr>
        <w:t xml:space="preserve">, Г. Кузьменко, Ж. Марчук, О. </w:t>
      </w:r>
      <w:proofErr w:type="spellStart"/>
      <w:r w:rsidRPr="00AB21D3">
        <w:rPr>
          <w:rFonts w:ascii="Times New Roman" w:hAnsi="Times New Roman"/>
          <w:sz w:val="28"/>
          <w:szCs w:val="28"/>
        </w:rPr>
        <w:t>Константинова</w:t>
      </w:r>
      <w:proofErr w:type="spellEnd"/>
      <w:r w:rsidRPr="00AB21D3">
        <w:rPr>
          <w:rFonts w:ascii="Times New Roman" w:hAnsi="Times New Roman"/>
          <w:sz w:val="28"/>
          <w:szCs w:val="28"/>
        </w:rPr>
        <w:t xml:space="preserve">, Л. Паньків, І. </w:t>
      </w:r>
      <w:proofErr w:type="spellStart"/>
      <w:r w:rsidRPr="00AB21D3">
        <w:rPr>
          <w:rFonts w:ascii="Times New Roman" w:hAnsi="Times New Roman"/>
          <w:sz w:val="28"/>
          <w:szCs w:val="28"/>
        </w:rPr>
        <w:t>Гринчук</w:t>
      </w:r>
      <w:proofErr w:type="spellEnd"/>
      <w:r w:rsidRPr="00AB21D3">
        <w:rPr>
          <w:rFonts w:ascii="Times New Roman" w:hAnsi="Times New Roman"/>
          <w:sz w:val="28"/>
          <w:szCs w:val="28"/>
        </w:rPr>
        <w:t xml:space="preserve">, Н. Новикова, Н. </w:t>
      </w:r>
      <w:proofErr w:type="spellStart"/>
      <w:r w:rsidRPr="00AB21D3">
        <w:rPr>
          <w:rFonts w:ascii="Times New Roman" w:hAnsi="Times New Roman"/>
          <w:sz w:val="28"/>
          <w:szCs w:val="28"/>
        </w:rPr>
        <w:t>Овіннікова</w:t>
      </w:r>
      <w:proofErr w:type="spellEnd"/>
      <w:r w:rsidRPr="00AB21D3">
        <w:rPr>
          <w:rFonts w:ascii="Times New Roman" w:hAnsi="Times New Roman"/>
          <w:sz w:val="28"/>
          <w:szCs w:val="28"/>
        </w:rPr>
        <w:t xml:space="preserve">) включає три блоки: «Музичне мистецтво», «Образотворче мистецтво» </w:t>
      </w:r>
      <w:r w:rsidRPr="009D7D1C">
        <w:rPr>
          <w:rFonts w:ascii="Times New Roman" w:hAnsi="Times New Roman"/>
          <w:b/>
          <w:sz w:val="28"/>
          <w:szCs w:val="28"/>
        </w:rPr>
        <w:t>або</w:t>
      </w:r>
      <w:r w:rsidRPr="00AB21D3">
        <w:rPr>
          <w:rFonts w:ascii="Times New Roman" w:hAnsi="Times New Roman"/>
          <w:sz w:val="28"/>
          <w:szCs w:val="28"/>
        </w:rPr>
        <w:t xml:space="preserve"> інтегрований курс «Мистецтво». Цілісна структура програми передбачає наскрізний тематизм та логіку побудови змісту за роками навчання від 5 до 9 класу. У 5–му класі учні засвоюють особливості мови різних видів мистецтва, у 6–му класі – палітру жанрів музичного та образотворчого мистецтв, у 7–му класі – новітні явища в мистецтві в єдності традицій і новаторства. У 8 – 9 класах учні знайомляться зі стилями і напрями мистецтва.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2017 році здійснено оновлення чинної навчальної програми «Мистецт</w:t>
      </w:r>
      <w:r>
        <w:rPr>
          <w:rFonts w:ascii="Times New Roman" w:hAnsi="Times New Roman"/>
          <w:sz w:val="28"/>
          <w:szCs w:val="28"/>
        </w:rPr>
        <w:t>во. 5-9 клас</w:t>
      </w:r>
      <w:r w:rsidRPr="00AB21D3">
        <w:rPr>
          <w:rFonts w:ascii="Times New Roman" w:hAnsi="Times New Roman"/>
          <w:sz w:val="28"/>
          <w:szCs w:val="28"/>
        </w:rPr>
        <w:t>», у якому віддзеркалилися зміни, що відбуваються у сучасній освіті.</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 Пояснювальній записці до програми визначено мету загальної середньої освіти (єдину для усіх освітніх галузей) і окреслено завдання предмету «Мистецтво», які її реалізують.</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Акцентування освіти на реалізацію </w:t>
      </w:r>
      <w:proofErr w:type="spellStart"/>
      <w:r w:rsidRPr="00AB21D3">
        <w:rPr>
          <w:rFonts w:ascii="Times New Roman" w:hAnsi="Times New Roman"/>
          <w:sz w:val="28"/>
          <w:szCs w:val="28"/>
        </w:rPr>
        <w:t>компетентнісного</w:t>
      </w:r>
      <w:proofErr w:type="spellEnd"/>
      <w:r w:rsidRPr="00AB21D3">
        <w:rPr>
          <w:rFonts w:ascii="Times New Roman" w:hAnsi="Times New Roman"/>
          <w:sz w:val="28"/>
          <w:szCs w:val="28"/>
        </w:rPr>
        <w:t xml:space="preserve"> підходу в освіті зумовило більш рельєфне визначення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формуються  засобами певного навчального предмета, зокрема мистецтва.</w:t>
      </w:r>
    </w:p>
    <w:p w:rsidR="003F2855" w:rsidRPr="00AB21D3" w:rsidRDefault="003F2855" w:rsidP="003F2855">
      <w:pPr>
        <w:spacing w:after="0" w:line="240" w:lineRule="auto"/>
        <w:ind w:firstLine="567"/>
        <w:jc w:val="both"/>
        <w:rPr>
          <w:rFonts w:ascii="Times New Roman" w:hAnsi="Times New Roman"/>
          <w:sz w:val="28"/>
          <w:szCs w:val="28"/>
        </w:rPr>
      </w:pPr>
      <w:r>
        <w:rPr>
          <w:rFonts w:ascii="Times New Roman" w:hAnsi="Times New Roman"/>
          <w:sz w:val="28"/>
          <w:szCs w:val="28"/>
        </w:rPr>
        <w:t>У програмі «Мистецтво. 5-9 клас</w:t>
      </w:r>
      <w:r w:rsidRPr="00AB21D3">
        <w:rPr>
          <w:rFonts w:ascii="Times New Roman" w:hAnsi="Times New Roman"/>
          <w:sz w:val="28"/>
          <w:szCs w:val="28"/>
        </w:rPr>
        <w:t>» окреслено сутність предметних мистецьких (</w:t>
      </w:r>
      <w:r w:rsidRPr="00AB21D3">
        <w:rPr>
          <w:rFonts w:ascii="Times New Roman" w:hAnsi="Times New Roman"/>
          <w:sz w:val="28"/>
          <w:szCs w:val="28"/>
          <w:shd w:val="clear" w:color="auto" w:fill="FFFFFF"/>
        </w:rPr>
        <w:t>музична, образотворча, хореографічна, театральна, екранна)</w:t>
      </w:r>
      <w:r w:rsidRPr="00AB21D3">
        <w:rPr>
          <w:rFonts w:ascii="Times New Roman" w:hAnsi="Times New Roman"/>
          <w:sz w:val="28"/>
          <w:szCs w:val="28"/>
        </w:rPr>
        <w:t xml:space="preserve"> та міжпредметних естетичних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які щонайперше формуються під час опанування учнями різних видів мистецтва. Визначено компоненти </w:t>
      </w:r>
      <w:proofErr w:type="spellStart"/>
      <w:r w:rsidRPr="00AB21D3">
        <w:rPr>
          <w:rFonts w:ascii="Times New Roman" w:hAnsi="Times New Roman"/>
          <w:sz w:val="28"/>
          <w:szCs w:val="28"/>
        </w:rPr>
        <w:t>компетеностей</w:t>
      </w:r>
      <w:proofErr w:type="spellEnd"/>
      <w:r w:rsidRPr="00AB21D3">
        <w:rPr>
          <w:rFonts w:ascii="Times New Roman" w:hAnsi="Times New Roman"/>
          <w:sz w:val="28"/>
          <w:szCs w:val="28"/>
        </w:rPr>
        <w:t xml:space="preserve"> – </w:t>
      </w:r>
      <w:proofErr w:type="spellStart"/>
      <w:r w:rsidRPr="00AB21D3">
        <w:rPr>
          <w:rFonts w:ascii="Times New Roman" w:hAnsi="Times New Roman"/>
          <w:i/>
          <w:sz w:val="28"/>
          <w:szCs w:val="28"/>
        </w:rPr>
        <w:t>знаннєвий</w:t>
      </w:r>
      <w:proofErr w:type="spellEnd"/>
      <w:r w:rsidRPr="00AB21D3">
        <w:rPr>
          <w:rFonts w:ascii="Times New Roman" w:hAnsi="Times New Roman"/>
          <w:i/>
          <w:sz w:val="28"/>
          <w:szCs w:val="28"/>
        </w:rPr>
        <w:t>, діяльнісний, ціннісний</w:t>
      </w:r>
      <w:r w:rsidRPr="00AB21D3">
        <w:rPr>
          <w:rFonts w:ascii="Times New Roman" w:hAnsi="Times New Roman"/>
          <w:sz w:val="28"/>
          <w:szCs w:val="28"/>
        </w:rPr>
        <w:t>, - відповідно до яких згруповано розділ програми «Очікувані результати навчально-пізнавальної діяльності учнів».</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У Пояснювальній записці оновленої програми розкрито можливості мистецтва щодо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які подано як система у</w:t>
      </w:r>
      <w:r w:rsidRPr="00AB21D3">
        <w:rPr>
          <w:rFonts w:ascii="Times New Roman" w:hAnsi="Times New Roman"/>
          <w:b/>
          <w:bCs/>
          <w:sz w:val="28"/>
          <w:szCs w:val="28"/>
        </w:rPr>
        <w:t xml:space="preserve">мінь </w:t>
      </w:r>
      <w:r w:rsidRPr="00AB21D3">
        <w:rPr>
          <w:rFonts w:ascii="Times New Roman" w:hAnsi="Times New Roman"/>
          <w:bCs/>
          <w:sz w:val="28"/>
          <w:szCs w:val="28"/>
        </w:rPr>
        <w:t>(здатності людини реалізувати на практиці набуті знання і навички)</w:t>
      </w:r>
      <w:r w:rsidRPr="00AB21D3">
        <w:rPr>
          <w:rFonts w:ascii="Times New Roman" w:eastAsia="+mn-ea" w:hAnsi="Times New Roman"/>
          <w:b/>
          <w:bCs/>
          <w:color w:val="79766F"/>
          <w:kern w:val="24"/>
          <w:sz w:val="28"/>
          <w:szCs w:val="28"/>
        </w:rPr>
        <w:t xml:space="preserve"> і</w:t>
      </w:r>
      <w:r w:rsidRPr="00AB21D3">
        <w:rPr>
          <w:rFonts w:ascii="Times New Roman" w:hAnsi="Times New Roman"/>
          <w:b/>
          <w:bCs/>
          <w:sz w:val="28"/>
          <w:szCs w:val="28"/>
        </w:rPr>
        <w:t xml:space="preserve"> ставлень </w:t>
      </w:r>
      <w:r w:rsidRPr="00AB21D3">
        <w:rPr>
          <w:rFonts w:ascii="Times New Roman" w:hAnsi="Times New Roman"/>
          <w:bCs/>
          <w:sz w:val="28"/>
          <w:szCs w:val="28"/>
        </w:rPr>
        <w:t xml:space="preserve">(якостей, що виявляються у поведінці особистості у певній ситуації чи її вчинках на засадах ціннісних переконань, поглядів, інтересів тощо). </w:t>
      </w:r>
      <w:r w:rsidRPr="00AB21D3">
        <w:rPr>
          <w:rFonts w:ascii="Times New Roman" w:hAnsi="Times New Roman"/>
          <w:sz w:val="28"/>
          <w:szCs w:val="28"/>
        </w:rPr>
        <w:t>Ключові компетентності подаються у відповідності до Рекомендацій Європейського Парламенту та Ради Європи. Це компетентності</w:t>
      </w:r>
      <w:r w:rsidRPr="00AB21D3">
        <w:rPr>
          <w:rFonts w:ascii="Times New Roman" w:hAnsi="Times New Roman"/>
          <w:bCs/>
          <w:sz w:val="28"/>
          <w:szCs w:val="28"/>
        </w:rPr>
        <w:t xml:space="preserve">: </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Pr>
          <w:rFonts w:ascii="Times New Roman" w:hAnsi="Times New Roman"/>
          <w:sz w:val="28"/>
          <w:szCs w:val="28"/>
        </w:rPr>
        <w:t>Спілкування рідною</w:t>
      </w:r>
      <w:r w:rsidRPr="00AB21D3">
        <w:rPr>
          <w:rFonts w:ascii="Times New Roman" w:hAnsi="Times New Roman"/>
          <w:sz w:val="28"/>
          <w:szCs w:val="28"/>
        </w:rPr>
        <w:t xml:space="preserve">/державною мовою; </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Спілкування іноземною мовою;</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Математична компетентність; </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Основні компетентності у природничих науках і технологіях; </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Інформаційно-цифрова компетентність; </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Уміння вчитися впродовж життя;</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Компетентності ініціативності і підприємливості;</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Соціальна та громадянська компетентності;</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 xml:space="preserve">Компетентність обізнаності та самовираження у сфері культури; </w:t>
      </w:r>
    </w:p>
    <w:p w:rsidR="003F2855" w:rsidRPr="00AB21D3" w:rsidRDefault="003F2855" w:rsidP="003F2855">
      <w:pPr>
        <w:pStyle w:val="a3"/>
        <w:numPr>
          <w:ilvl w:val="0"/>
          <w:numId w:val="1"/>
        </w:numPr>
        <w:spacing w:after="0" w:line="240" w:lineRule="auto"/>
        <w:ind w:left="0" w:firstLine="0"/>
        <w:rPr>
          <w:rFonts w:ascii="Times New Roman" w:hAnsi="Times New Roman"/>
          <w:sz w:val="28"/>
          <w:szCs w:val="28"/>
        </w:rPr>
      </w:pPr>
      <w:r w:rsidRPr="00AB21D3">
        <w:rPr>
          <w:rFonts w:ascii="Times New Roman" w:hAnsi="Times New Roman"/>
          <w:sz w:val="28"/>
          <w:szCs w:val="28"/>
        </w:rPr>
        <w:t>Компетентність екологічної грамотності і здорового життя.</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Важливість формування ключових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є незаперечною, і тому </w:t>
      </w:r>
      <w:r w:rsidRPr="00E51D75">
        <w:rPr>
          <w:rFonts w:ascii="Times New Roman" w:hAnsi="Times New Roman"/>
          <w:sz w:val="28"/>
          <w:szCs w:val="28"/>
        </w:rPr>
        <w:t>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r w:rsidRPr="00AB21D3">
        <w:rPr>
          <w:rFonts w:ascii="Times New Roman" w:hAnsi="Times New Roman"/>
          <w:sz w:val="28"/>
          <w:szCs w:val="28"/>
        </w:rPr>
        <w:t xml:space="preserve">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Зокрема, компетентність </w:t>
      </w:r>
      <w:r w:rsidRPr="00E51D75">
        <w:rPr>
          <w:rFonts w:ascii="Times New Roman" w:hAnsi="Times New Roman"/>
          <w:sz w:val="28"/>
          <w:szCs w:val="28"/>
        </w:rPr>
        <w:t>спілкування рідною /державною мовою ефективно формується у процесі</w:t>
      </w:r>
      <w:r w:rsidRPr="00AB21D3">
        <w:rPr>
          <w:rFonts w:ascii="Times New Roman" w:hAnsi="Times New Roman"/>
          <w:i/>
          <w:sz w:val="28"/>
          <w:szCs w:val="28"/>
        </w:rPr>
        <w:t xml:space="preserve"> </w:t>
      </w:r>
      <w:r w:rsidRPr="00AB21D3">
        <w:rPr>
          <w:rFonts w:ascii="Times New Roman" w:hAnsi="Times New Roman"/>
          <w:sz w:val="28"/>
          <w:szCs w:val="28"/>
        </w:rPr>
        <w:t xml:space="preserve">аналізу, обговорення, виконання творів мистецтва рідною / державною мовою. У цьому контексті вчитель має привчати учнів висловлюватися тільки рідною/державною мовою,  спрямовувати їх увагу на влучність формулювань, правильність і чіткість вимови тощо.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Усвідомленість і розуміння текстів вокальних творів іноземною мовою (знайомою підліткам), правильність вимови – важливий прояв компетентності спілкування іноземними мовами.</w:t>
      </w:r>
    </w:p>
    <w:p w:rsidR="003F2855" w:rsidRPr="00AB21D3" w:rsidRDefault="003F2855" w:rsidP="003F2855">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За потреби на </w:t>
      </w:r>
      <w:proofErr w:type="spellStart"/>
      <w:r w:rsidRPr="00AB21D3">
        <w:rPr>
          <w:rFonts w:ascii="Times New Roman" w:hAnsi="Times New Roman" w:cs="Times New Roman"/>
          <w:sz w:val="28"/>
          <w:szCs w:val="28"/>
        </w:rPr>
        <w:t>уроках</w:t>
      </w:r>
      <w:proofErr w:type="spellEnd"/>
      <w:r w:rsidRPr="00AB21D3">
        <w:rPr>
          <w:rFonts w:ascii="Times New Roman" w:hAnsi="Times New Roman" w:cs="Times New Roman"/>
          <w:sz w:val="28"/>
          <w:szCs w:val="28"/>
        </w:rPr>
        <w:t xml:space="preserve"> мистецтва застосовуються обчислювальні уміння, що потребують точних вимірювань (наприклад, для створення </w:t>
      </w:r>
      <w:proofErr w:type="spellStart"/>
      <w:r w:rsidRPr="00AB21D3">
        <w:rPr>
          <w:rFonts w:ascii="Times New Roman" w:hAnsi="Times New Roman" w:cs="Times New Roman"/>
          <w:sz w:val="28"/>
          <w:szCs w:val="28"/>
        </w:rPr>
        <w:t>об’ємно</w:t>
      </w:r>
      <w:proofErr w:type="spellEnd"/>
      <w:r w:rsidRPr="00AB21D3">
        <w:rPr>
          <w:rFonts w:ascii="Times New Roman" w:hAnsi="Times New Roman" w:cs="Times New Roman"/>
          <w:sz w:val="28"/>
          <w:szCs w:val="28"/>
        </w:rPr>
        <w:t>-просторових, площинних художніх образів), або</w:t>
      </w:r>
      <w:r w:rsidRPr="00AB21D3">
        <w:rPr>
          <w:rFonts w:ascii="Times New Roman" w:hAnsi="Times New Roman" w:cs="Times New Roman"/>
          <w:i/>
          <w:sz w:val="28"/>
          <w:szCs w:val="28"/>
        </w:rPr>
        <w:t xml:space="preserve"> </w:t>
      </w:r>
      <w:r w:rsidRPr="00AB21D3">
        <w:rPr>
          <w:rFonts w:ascii="Times New Roman" w:hAnsi="Times New Roman" w:cs="Times New Roman"/>
          <w:sz w:val="28"/>
          <w:szCs w:val="28"/>
        </w:rPr>
        <w:t xml:space="preserve">знання із природничих наук (акустики, оптики, хімії тощо), зокрема, для  відтворення довкілля та явищ природи засобами мистецтва. У цьому виявляється необхідність застосування математичної компетентності та основні компетентності у природничих науках і технологіях. </w:t>
      </w:r>
    </w:p>
    <w:p w:rsidR="003F2855" w:rsidRPr="00AB21D3" w:rsidRDefault="003F2855" w:rsidP="003F2855">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За умови технічного забезпечення, для реалізації художніх потреб учнів у пізнанні та творенні мистецтва доцільно використовувати сучасні цифрові технології – у цій діяльності знадобиться їх інформаційно-цифрова компетентність.</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Сучасне суспільство висуває перед школою багато викликів, з-поміж яких – формування умінь та якостей особистості, які будуть їй необхідними у дорослому житті. На </w:t>
      </w:r>
      <w:proofErr w:type="spellStart"/>
      <w:r w:rsidRPr="00AB21D3">
        <w:rPr>
          <w:rFonts w:ascii="Times New Roman" w:hAnsi="Times New Roman"/>
          <w:sz w:val="28"/>
          <w:szCs w:val="28"/>
        </w:rPr>
        <w:t>уроках</w:t>
      </w:r>
      <w:proofErr w:type="spellEnd"/>
      <w:r w:rsidRPr="00AB21D3">
        <w:rPr>
          <w:rFonts w:ascii="Times New Roman" w:hAnsi="Times New Roman"/>
          <w:sz w:val="28"/>
          <w:szCs w:val="28"/>
        </w:rPr>
        <w:t xml:space="preserve"> мистецтва ці якості також слід системно формувати, акцентуючи педагогічну увагу у процесі навчання. Це: формування  в учнів уміння  виявляти власні художні інтереси та потреби; уміння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не боятися  пропонувати нові ідеї, шляхи їх художнього розв’язання, презентувати  власні творчі досягнення, ефективно співпрацювати у команді, зокрема для реалізації громадських мистецьких проектів та естетизації середовища; застосовувати мистецький досвід для вираження емоцій, почуттів, переживань та корекції власного емоційного стану. Наявність цих умінь та якостей свідчить про сформованість в учнів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уміння вчитися впродовж життя; ініціативності і підприємливості; соціальної та громадянської, екологічної грамотності і здорового життя.</w:t>
      </w:r>
    </w:p>
    <w:p w:rsidR="003F2855" w:rsidRPr="00AB21D3" w:rsidRDefault="003F2855" w:rsidP="003F2855">
      <w:pPr>
        <w:pStyle w:val="1"/>
        <w:ind w:firstLine="709"/>
        <w:jc w:val="both"/>
        <w:rPr>
          <w:rFonts w:ascii="Times New Roman" w:hAnsi="Times New Roman" w:cs="Times New Roman"/>
          <w:sz w:val="28"/>
          <w:szCs w:val="28"/>
        </w:rPr>
      </w:pPr>
      <w:r w:rsidRPr="00AB21D3">
        <w:rPr>
          <w:rFonts w:ascii="Times New Roman" w:hAnsi="Times New Roman" w:cs="Times New Roman"/>
          <w:sz w:val="28"/>
          <w:szCs w:val="28"/>
        </w:rPr>
        <w:t xml:space="preserve">Навчальний предмет «Мистецтво» </w:t>
      </w:r>
      <w:r>
        <w:rPr>
          <w:rFonts w:ascii="Times New Roman" w:hAnsi="Times New Roman" w:cs="Times New Roman"/>
          <w:sz w:val="28"/>
          <w:szCs w:val="28"/>
        </w:rPr>
        <w:t>активно сприяє</w:t>
      </w:r>
      <w:r w:rsidRPr="00AB21D3">
        <w:rPr>
          <w:rFonts w:ascii="Times New Roman" w:hAnsi="Times New Roman" w:cs="Times New Roman"/>
          <w:sz w:val="28"/>
          <w:szCs w:val="28"/>
        </w:rPr>
        <w:t xml:space="preserve"> формуванн</w:t>
      </w:r>
      <w:r>
        <w:rPr>
          <w:rFonts w:ascii="Times New Roman" w:hAnsi="Times New Roman" w:cs="Times New Roman"/>
          <w:sz w:val="28"/>
          <w:szCs w:val="28"/>
        </w:rPr>
        <w:t>ю</w:t>
      </w:r>
      <w:r w:rsidRPr="00AB21D3">
        <w:rPr>
          <w:rFonts w:ascii="Times New Roman" w:hAnsi="Times New Roman" w:cs="Times New Roman"/>
          <w:sz w:val="28"/>
          <w:szCs w:val="28"/>
        </w:rPr>
        <w:t xml:space="preserve"> </w:t>
      </w:r>
      <w:r w:rsidRPr="00AB21D3">
        <w:rPr>
          <w:rFonts w:ascii="Times New Roman" w:hAnsi="Times New Roman" w:cs="Times New Roman"/>
          <w:i/>
          <w:color w:val="auto"/>
          <w:sz w:val="28"/>
          <w:szCs w:val="28"/>
        </w:rPr>
        <w:t>компетентності обізнаності та самовираження у сфері культури.</w:t>
      </w:r>
      <w:r w:rsidRPr="00AB21D3">
        <w:rPr>
          <w:rFonts w:ascii="Times New Roman" w:hAnsi="Times New Roman" w:cs="Times New Roman"/>
          <w:sz w:val="28"/>
          <w:szCs w:val="28"/>
        </w:rPr>
        <w:t xml:space="preserve"> Адже у процесі опанування мистецтва учні </w:t>
      </w:r>
      <w:proofErr w:type="spellStart"/>
      <w:r w:rsidRPr="00AB21D3">
        <w:rPr>
          <w:rFonts w:ascii="Times New Roman" w:hAnsi="Times New Roman" w:cs="Times New Roman"/>
          <w:sz w:val="28"/>
          <w:szCs w:val="28"/>
        </w:rPr>
        <w:t>вчаться</w:t>
      </w:r>
      <w:proofErr w:type="spellEnd"/>
      <w:r w:rsidRPr="00AB21D3">
        <w:rPr>
          <w:rFonts w:ascii="Times New Roman" w:hAnsi="Times New Roman" w:cs="Times New Roman"/>
          <w:sz w:val="28"/>
          <w:szCs w:val="28"/>
        </w:rPr>
        <w:t xml:space="preserve"> орієнтуватися у культурному розмаїтті на основі українських та зарубіжних творів мистецтва, в результаті чого у підлітків формується розуміння загальнолюдських, естетичних та художніх цінностей, транслятором яких є мистецтво; 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усвідомлення необхідності збереження художнього надбання людства. Тому саме на ці уміння та якості важливо спрямовувати педагогічну увагу у процесі опанування учнями мистецтва. </w:t>
      </w:r>
    </w:p>
    <w:p w:rsidR="003F2855" w:rsidRPr="00AB21D3" w:rsidRDefault="003F2855" w:rsidP="003F2855">
      <w:pPr>
        <w:spacing w:after="0" w:line="240" w:lineRule="auto"/>
        <w:ind w:firstLine="567"/>
        <w:jc w:val="both"/>
        <w:rPr>
          <w:rFonts w:ascii="Times New Roman" w:eastAsia="Calibri" w:hAnsi="Times New Roman"/>
          <w:sz w:val="28"/>
          <w:szCs w:val="28"/>
        </w:rPr>
      </w:pPr>
      <w:r w:rsidRPr="00AB21D3">
        <w:rPr>
          <w:rFonts w:ascii="Times New Roman" w:eastAsia="Calibri" w:hAnsi="Times New Roman"/>
          <w:sz w:val="28"/>
          <w:szCs w:val="28"/>
        </w:rPr>
        <w:t xml:space="preserve">З метою інтеграції навчальних предметів і предметних циклів, формування ключових та міжпредметних </w:t>
      </w:r>
      <w:proofErr w:type="spellStart"/>
      <w:r w:rsidRPr="00AB21D3">
        <w:rPr>
          <w:rFonts w:ascii="Times New Roman" w:eastAsia="Calibri" w:hAnsi="Times New Roman"/>
          <w:sz w:val="28"/>
          <w:szCs w:val="28"/>
        </w:rPr>
        <w:t>компетентностей</w:t>
      </w:r>
      <w:proofErr w:type="spellEnd"/>
      <w:r w:rsidRPr="00AB21D3">
        <w:rPr>
          <w:rFonts w:ascii="Times New Roman" w:eastAsia="Calibri" w:hAnsi="Times New Roman"/>
          <w:sz w:val="28"/>
          <w:szCs w:val="28"/>
        </w:rPr>
        <w:t xml:space="preserve"> у зміст оновленої навчальної програми вв</w:t>
      </w:r>
      <w:r w:rsidRPr="00AB21D3">
        <w:rPr>
          <w:rFonts w:ascii="Times New Roman" w:hAnsi="Times New Roman"/>
          <w:sz w:val="28"/>
          <w:szCs w:val="28"/>
        </w:rPr>
        <w:t>е</w:t>
      </w:r>
      <w:r w:rsidRPr="00AB21D3">
        <w:rPr>
          <w:rFonts w:ascii="Times New Roman" w:eastAsia="Calibri" w:hAnsi="Times New Roman"/>
          <w:sz w:val="28"/>
          <w:szCs w:val="28"/>
        </w:rPr>
        <w:t xml:space="preserve">дено </w:t>
      </w:r>
      <w:r w:rsidRPr="00AB21D3">
        <w:rPr>
          <w:rFonts w:ascii="Times New Roman" w:eastAsia="Calibri" w:hAnsi="Times New Roman"/>
          <w:b/>
          <w:i/>
          <w:sz w:val="28"/>
          <w:szCs w:val="28"/>
        </w:rPr>
        <w:t>наскрізні змістові лінії</w:t>
      </w:r>
      <w:r w:rsidRPr="00AB21D3">
        <w:rPr>
          <w:rFonts w:ascii="Times New Roman" w:eastAsia="Calibri" w:hAnsi="Times New Roman"/>
          <w:sz w:val="28"/>
          <w:szCs w:val="28"/>
        </w:rPr>
        <w:t xml:space="preserve"> - соціально значущі </w:t>
      </w:r>
      <w:proofErr w:type="spellStart"/>
      <w:r w:rsidRPr="00AB21D3">
        <w:rPr>
          <w:rFonts w:ascii="Times New Roman" w:eastAsia="Calibri" w:hAnsi="Times New Roman"/>
          <w:sz w:val="28"/>
          <w:szCs w:val="28"/>
        </w:rPr>
        <w:t>надпредметні</w:t>
      </w:r>
      <w:proofErr w:type="spellEnd"/>
      <w:r w:rsidRPr="00AB21D3">
        <w:rPr>
          <w:rFonts w:ascii="Times New Roman" w:eastAsia="Calibri" w:hAnsi="Times New Roman"/>
          <w:sz w:val="28"/>
          <w:szCs w:val="28"/>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w:t>
      </w:r>
    </w:p>
    <w:p w:rsidR="003F2855" w:rsidRPr="00AB21D3" w:rsidRDefault="003F2855" w:rsidP="003F2855">
      <w:pPr>
        <w:pStyle w:val="10"/>
        <w:ind w:firstLine="567"/>
        <w:rPr>
          <w:rFonts w:ascii="Times New Roman" w:hAnsi="Times New Roman"/>
          <w:sz w:val="28"/>
          <w:szCs w:val="28"/>
        </w:rPr>
      </w:pPr>
      <w:r w:rsidRPr="00AB21D3">
        <w:rPr>
          <w:rFonts w:ascii="Times New Roman" w:hAnsi="Times New Roman"/>
          <w:sz w:val="28"/>
          <w:szCs w:val="28"/>
        </w:rPr>
        <w:t>Наскрізними змістовими лініями в основній школі визначено: "Екологічна безпека та сталий розвиток", "Громадянська відповідальність"</w:t>
      </w:r>
      <w:r w:rsidRPr="00AB21D3">
        <w:rPr>
          <w:rFonts w:ascii="Times New Roman" w:hAnsi="Times New Roman"/>
          <w:color w:val="C00000"/>
          <w:sz w:val="28"/>
          <w:szCs w:val="28"/>
        </w:rPr>
        <w:t>,</w:t>
      </w:r>
      <w:r w:rsidRPr="00AB21D3">
        <w:rPr>
          <w:rFonts w:ascii="Times New Roman" w:hAnsi="Times New Roman"/>
          <w:sz w:val="28"/>
          <w:szCs w:val="28"/>
        </w:rPr>
        <w:t xml:space="preserve"> "Здоров'я і безпека", "Підприємливість та фінансова грамотність". </w:t>
      </w:r>
    </w:p>
    <w:p w:rsidR="003F2855" w:rsidRPr="00AB21D3" w:rsidRDefault="003F2855" w:rsidP="003F2855">
      <w:pPr>
        <w:pStyle w:val="a4"/>
        <w:shd w:val="clear" w:color="auto" w:fill="FFFFFF"/>
        <w:spacing w:before="0" w:beforeAutospacing="0" w:after="0" w:afterAutospacing="0"/>
        <w:ind w:firstLine="709"/>
        <w:jc w:val="both"/>
        <w:textAlignment w:val="top"/>
        <w:rPr>
          <w:sz w:val="28"/>
          <w:szCs w:val="28"/>
        </w:rPr>
      </w:pPr>
      <w:r w:rsidRPr="00AB21D3">
        <w:rPr>
          <w:sz w:val="28"/>
          <w:szCs w:val="28"/>
        </w:rPr>
        <w:t xml:space="preserve">Змістова лінія "Екологічна безпека та сталий </w:t>
      </w:r>
      <w:proofErr w:type="spellStart"/>
      <w:r w:rsidRPr="00AB21D3">
        <w:rPr>
          <w:sz w:val="28"/>
          <w:szCs w:val="28"/>
        </w:rPr>
        <w:t>розвиток"націлена</w:t>
      </w:r>
      <w:proofErr w:type="spellEnd"/>
      <w:r w:rsidRPr="00AB21D3">
        <w:rPr>
          <w:sz w:val="28"/>
          <w:szCs w:val="28"/>
        </w:rPr>
        <w:t xml:space="preserve">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33895">
        <w:rPr>
          <w:i/>
          <w:color w:val="1F497D"/>
          <w:sz w:val="28"/>
          <w:szCs w:val="28"/>
        </w:rPr>
        <w:t> </w:t>
      </w:r>
      <w:r w:rsidRPr="00AB21D3">
        <w:rPr>
          <w:sz w:val="28"/>
          <w:szCs w:val="28"/>
        </w:rPr>
        <w:t xml:space="preserve">Однією з провідних тем у мистецтві є взаємовідносини людини з природою, світом, на основі формування такого способу життя, який став би основою довготривалого ощадливого розвитку людства. Реалізація змістової лінії </w:t>
      </w:r>
      <w:r w:rsidRPr="00AB21D3">
        <w:rPr>
          <w:b/>
          <w:sz w:val="28"/>
          <w:szCs w:val="28"/>
        </w:rPr>
        <w:t>"</w:t>
      </w:r>
      <w:r w:rsidRPr="00AB21D3">
        <w:rPr>
          <w:sz w:val="28"/>
          <w:szCs w:val="28"/>
        </w:rPr>
        <w:t xml:space="preserve">Екологічна безпека та сталий розвиток» на </w:t>
      </w:r>
      <w:proofErr w:type="spellStart"/>
      <w:r w:rsidRPr="00AB21D3">
        <w:rPr>
          <w:sz w:val="28"/>
          <w:szCs w:val="28"/>
        </w:rPr>
        <w:t>уроках</w:t>
      </w:r>
      <w:proofErr w:type="spellEnd"/>
      <w:r w:rsidRPr="00AB21D3">
        <w:rPr>
          <w:sz w:val="28"/>
          <w:szCs w:val="28"/>
        </w:rPr>
        <w:t xml:space="preserve"> мистецтва здійснюється під час художньо-образного сприйняття мистецтва і мистецької діяльності. Зокрема, у процесі аналізу-інтерпретації творів мистецтва увага учнів має спрямовуватися на самоцінність природи, гармонію і красу світу, необхідність економного споживання природних ресурсів. У цьому сенсі твори мистецтва виступають як ідеальні моделі, які допомагають у виборі найбільш оптимальних стратегій взаємодії людини і природи, людини і світу. Це сприяє вихованню </w:t>
      </w:r>
      <w:proofErr w:type="spellStart"/>
      <w:r w:rsidRPr="00AB21D3">
        <w:rPr>
          <w:sz w:val="28"/>
          <w:szCs w:val="28"/>
        </w:rPr>
        <w:t>емоційно</w:t>
      </w:r>
      <w:proofErr w:type="spellEnd"/>
      <w:r w:rsidRPr="00AB21D3">
        <w:rPr>
          <w:sz w:val="28"/>
          <w:szCs w:val="28"/>
        </w:rPr>
        <w:t xml:space="preserve">-ціннісного ставлення учнів до природи, а також усвідомленню себе як частини світу в якому усе </w:t>
      </w:r>
      <w:proofErr w:type="spellStart"/>
      <w:r w:rsidRPr="00AB21D3">
        <w:rPr>
          <w:sz w:val="28"/>
          <w:szCs w:val="28"/>
        </w:rPr>
        <w:t>ваємопов’язано</w:t>
      </w:r>
      <w:proofErr w:type="spellEnd"/>
      <w:r w:rsidRPr="00AB21D3">
        <w:rPr>
          <w:sz w:val="28"/>
          <w:szCs w:val="28"/>
        </w:rPr>
        <w:t>; виробленню у школярів екологічно-моральної поведінки та пошуку шляхів вирішення екологічних проблем; формуванню культури споживання школярів на основі особистісної причетності, щодо перегляду «споживчого» підходу, розуміння єдності національно-регіональних цінностей і глобальних людських пріоритетів.</w:t>
      </w:r>
      <w:r w:rsidRPr="00AB21D3">
        <w:rPr>
          <w:b/>
          <w:sz w:val="28"/>
          <w:szCs w:val="28"/>
        </w:rPr>
        <w:t xml:space="preserve"> </w:t>
      </w:r>
      <w:r w:rsidRPr="00AB21D3">
        <w:rPr>
          <w:sz w:val="28"/>
          <w:szCs w:val="28"/>
        </w:rPr>
        <w:t>У навчальній програмі «Мистецтво» реалізацію цієї змістової лінії окреслено у розділі</w:t>
      </w:r>
      <w:r w:rsidRPr="00AB21D3">
        <w:rPr>
          <w:b/>
          <w:sz w:val="28"/>
          <w:szCs w:val="28"/>
        </w:rPr>
        <w:t xml:space="preserve"> </w:t>
      </w:r>
      <w:r w:rsidRPr="00AB21D3">
        <w:rPr>
          <w:sz w:val="28"/>
          <w:szCs w:val="28"/>
        </w:rPr>
        <w:t>«Очікувані результати навчально-пізнавальної діяльності учнів» як: розуміння учнями того, що у творах різних видів мистецтв повною мірою відображається багатоплановість і складність навколишнього середовища (5 клас); усвідомлення підлітками відповідальності людини за збереження природного середовища свого краю, України  та планети (6 клас); уміння висловлювати ціннісні ставлення щодо творів мистецтва, які  відображають життя і побут різних верств населення минулого та сучасності (6 клас).</w:t>
      </w:r>
    </w:p>
    <w:p w:rsidR="003F2855" w:rsidRPr="00AB21D3" w:rsidRDefault="003F2855" w:rsidP="003F2855">
      <w:pPr>
        <w:pStyle w:val="a4"/>
        <w:shd w:val="clear" w:color="auto" w:fill="FFFFFF"/>
        <w:spacing w:before="0" w:beforeAutospacing="0" w:after="0" w:afterAutospacing="0"/>
        <w:ind w:firstLine="709"/>
        <w:jc w:val="both"/>
        <w:textAlignment w:val="top"/>
        <w:rPr>
          <w:sz w:val="28"/>
          <w:szCs w:val="28"/>
          <w:shd w:val="clear" w:color="auto" w:fill="FFFFFF"/>
        </w:rPr>
      </w:pPr>
      <w:r w:rsidRPr="00AB21D3">
        <w:rPr>
          <w:sz w:val="28"/>
          <w:szCs w:val="28"/>
        </w:rPr>
        <w:t xml:space="preserve">Реалізація наскрізної змістової лінії "Громадянська </w:t>
      </w:r>
      <w:proofErr w:type="spellStart"/>
      <w:r w:rsidRPr="00AB21D3">
        <w:rPr>
          <w:sz w:val="28"/>
          <w:szCs w:val="28"/>
        </w:rPr>
        <w:t>відповідальність"сприятиме</w:t>
      </w:r>
      <w:proofErr w:type="spellEnd"/>
      <w:r w:rsidRPr="00AB21D3">
        <w:rPr>
          <w:sz w:val="28"/>
          <w:szCs w:val="28"/>
        </w:rPr>
        <w:t xml:space="preserve"> формуванню відповідального члена громади і суспільства, що розуміє принципи і механізми функціонування суспільства, а також важливість громадянських ініціатив, що почуває себе членом суспільства і у своїй діяльності спирається на культурні традиції і вектори розвитку держави. Вагомою складовою цієї змістової лінії у контексті опанування мистецтва є виховання в учнів </w:t>
      </w:r>
      <w:r w:rsidRPr="00AB21D3">
        <w:rPr>
          <w:sz w:val="28"/>
          <w:szCs w:val="28"/>
          <w:shd w:val="clear" w:color="auto" w:fill="FFFFFF"/>
        </w:rPr>
        <w:t>культурної самосвідомості – якості, що характеризує учня як свідому культурну людину, яка розуміє роль культури у формуванні способу мислення і поведінки людей, а також історичні зміни культур, яка має уявлення про культурне різноманіття та особливості практичного життя, що зумовлюються культурою, що цінує рідну культуру і культурне різноманіття, толерантної і готової до співпраці.</w:t>
      </w:r>
    </w:p>
    <w:p w:rsidR="003F2855" w:rsidRPr="0028479A" w:rsidRDefault="003F2855" w:rsidP="003F2855">
      <w:pPr>
        <w:pStyle w:val="a5"/>
        <w:ind w:firstLine="567"/>
        <w:jc w:val="both"/>
        <w:rPr>
          <w:rFonts w:ascii="Times New Roman" w:hAnsi="Times New Roman"/>
          <w:sz w:val="28"/>
          <w:szCs w:val="28"/>
          <w:lang w:val="uk-UA"/>
        </w:rPr>
      </w:pPr>
      <w:r w:rsidRPr="0028479A">
        <w:rPr>
          <w:rFonts w:ascii="Times New Roman" w:hAnsi="Times New Roman"/>
          <w:sz w:val="28"/>
          <w:szCs w:val="28"/>
          <w:shd w:val="clear" w:color="auto" w:fill="FFFFFF"/>
          <w:lang w:val="uk-UA"/>
        </w:rPr>
        <w:t>Виховання відповідального громадянина</w:t>
      </w:r>
      <w:r w:rsidRPr="0028479A">
        <w:rPr>
          <w:rFonts w:ascii="Times New Roman" w:hAnsi="Times New Roman"/>
          <w:color w:val="000000"/>
          <w:sz w:val="28"/>
          <w:szCs w:val="28"/>
          <w:shd w:val="clear" w:color="auto" w:fill="FFFFFF"/>
          <w:lang w:val="uk-UA"/>
        </w:rPr>
        <w:t xml:space="preserve"> своєї держави неможливе, якщо про це говорити </w:t>
      </w:r>
      <w:proofErr w:type="spellStart"/>
      <w:r w:rsidRPr="0028479A">
        <w:rPr>
          <w:rFonts w:ascii="Times New Roman" w:hAnsi="Times New Roman"/>
          <w:color w:val="000000"/>
          <w:sz w:val="28"/>
          <w:szCs w:val="28"/>
          <w:shd w:val="clear" w:color="auto" w:fill="FFFFFF"/>
          <w:lang w:val="uk-UA"/>
        </w:rPr>
        <w:t>абстрактно</w:t>
      </w:r>
      <w:proofErr w:type="spellEnd"/>
      <w:r w:rsidRPr="0028479A">
        <w:rPr>
          <w:rFonts w:ascii="Times New Roman" w:hAnsi="Times New Roman"/>
          <w:color w:val="000000"/>
          <w:sz w:val="28"/>
          <w:szCs w:val="28"/>
          <w:shd w:val="clear" w:color="auto" w:fill="FFFFFF"/>
          <w:lang w:val="uk-UA"/>
        </w:rPr>
        <w:t>. Завдяки мистецтву ця змістова лінія може розкриватися під час опанування  підлітками українського народного мистецтва, в якому виявлено кращі якості національного характеру (свобода, гідність, честь, відповідальність, совість, любов, доброта, вірність, хоробрість, героїзм, почуття гумору тощо) та досягнень українських митців у контексті світової мистецької спадщини. Це сприяє вихованню поваги до своєї культури і традицій, Батьківщини в цілому і до малої Батьківщини, усвідомлення</w:t>
      </w:r>
      <w:r w:rsidRPr="0028479A">
        <w:rPr>
          <w:rFonts w:ascii="Times New Roman" w:hAnsi="Times New Roman"/>
          <w:sz w:val="28"/>
          <w:szCs w:val="28"/>
          <w:lang w:val="uk-UA"/>
        </w:rPr>
        <w:t xml:space="preserve"> власної значущості і відповідальності щодо причетності до свого народу.</w:t>
      </w:r>
      <w:r w:rsidRPr="0028479A">
        <w:rPr>
          <w:rFonts w:ascii="Times New Roman" w:hAnsi="Times New Roman"/>
          <w:color w:val="000000"/>
          <w:sz w:val="28"/>
          <w:szCs w:val="28"/>
          <w:shd w:val="clear" w:color="auto" w:fill="FFFFFF"/>
          <w:lang w:val="uk-UA"/>
        </w:rPr>
        <w:t xml:space="preserve"> Усвідомлення досягнень культурних надбань свого народу відбувається у тісному зв’язку зі знайомством з мистецькими досягненнями різних народів світу,  що призводить до формування у підлітків поваги до культурного різноманіття, переконання у тому, що приналежність до іншої культури, перехід від однієї культури до іншої і культурне різноманіття, а також плюралізм думок, точок зору і  досвіду повинні розглядатися як явище позитивне, сприяє відкритості щодо інших культур, вірувань, світогляду і звичаїв, шанобливого ставлення до осіб, які мають іншу культурну приналежність, інші вірування, інші точки зору і інший відмінний досвід. </w:t>
      </w:r>
      <w:r>
        <w:rPr>
          <w:rFonts w:ascii="Times New Roman" w:hAnsi="Times New Roman"/>
          <w:color w:val="000000"/>
          <w:sz w:val="28"/>
          <w:szCs w:val="28"/>
          <w:shd w:val="clear" w:color="auto" w:fill="FFFFFF"/>
          <w:lang w:val="uk-UA"/>
        </w:rPr>
        <w:t xml:space="preserve">Такий підхід </w:t>
      </w:r>
      <w:r w:rsidRPr="0028479A">
        <w:rPr>
          <w:rFonts w:ascii="Times New Roman" w:hAnsi="Times New Roman"/>
          <w:color w:val="000000"/>
          <w:sz w:val="28"/>
          <w:szCs w:val="28"/>
          <w:shd w:val="clear" w:color="auto" w:fill="FFFFFF"/>
          <w:lang w:val="uk-UA"/>
        </w:rPr>
        <w:t>сприяє веденню міжкультурного діалогу і зміцнення культури демократії.</w:t>
      </w:r>
      <w:r w:rsidRPr="0028479A">
        <w:rPr>
          <w:rFonts w:ascii="Times New Roman" w:hAnsi="Times New Roman"/>
          <w:sz w:val="28"/>
          <w:szCs w:val="28"/>
          <w:lang w:val="uk-UA"/>
        </w:rPr>
        <w:t xml:space="preserve"> </w:t>
      </w:r>
    </w:p>
    <w:p w:rsidR="003F2855" w:rsidRPr="007A3E73" w:rsidRDefault="003F2855" w:rsidP="003F2855">
      <w:pPr>
        <w:pStyle w:val="a5"/>
        <w:ind w:firstLine="567"/>
        <w:jc w:val="both"/>
        <w:rPr>
          <w:rFonts w:ascii="Times New Roman" w:hAnsi="Times New Roman"/>
          <w:sz w:val="28"/>
          <w:szCs w:val="28"/>
          <w:lang w:val="uk-UA"/>
        </w:rPr>
      </w:pPr>
      <w:r w:rsidRPr="0028479A">
        <w:rPr>
          <w:rFonts w:ascii="Times New Roman" w:hAnsi="Times New Roman"/>
          <w:sz w:val="28"/>
          <w:szCs w:val="28"/>
          <w:lang w:val="uk-UA"/>
        </w:rPr>
        <w:t xml:space="preserve">У навчальній програмі реалізація цієї змістової лінії проектується через формування в учнів </w:t>
      </w:r>
      <w:r w:rsidRPr="0028479A">
        <w:rPr>
          <w:rFonts w:ascii="Times New Roman" w:eastAsia="Times New Roman" w:hAnsi="Times New Roman"/>
          <w:sz w:val="28"/>
          <w:szCs w:val="28"/>
          <w:lang w:val="uk-UA"/>
        </w:rPr>
        <w:t>усвідомлення української культурної ідентичності, виявлення шани до мистецького надбання українського народу і гордості за нього; пропагування національної культури через власну художньо-творчу діяльність; виявлення поваги та толерантного ставлення до культурного розмаїття різних регіонів світу; уміння висловлювати судження, ціннісні ставлення до творів мистецтва, які є культурним надбанням людства в Україні і світі (5 клас); усвідомлення значення творів декоративно-прикладного мистецтва і скульптури у формуванні та збереженні культурної спадщини України і світу; усвідомлення фундаментального значення</w:t>
      </w:r>
      <w:r w:rsidRPr="00053605">
        <w:rPr>
          <w:rFonts w:ascii="Times New Roman" w:eastAsia="Times New Roman" w:hAnsi="Times New Roman"/>
          <w:sz w:val="28"/>
          <w:szCs w:val="28"/>
          <w:lang w:val="uk-UA"/>
        </w:rPr>
        <w:t xml:space="preserve"> </w:t>
      </w:r>
      <w:r w:rsidRPr="007A3E73">
        <w:rPr>
          <w:rFonts w:ascii="Times New Roman" w:eastAsia="Times New Roman" w:hAnsi="Times New Roman"/>
          <w:sz w:val="28"/>
          <w:szCs w:val="28"/>
          <w:lang w:val="uk-UA"/>
        </w:rPr>
        <w:t>народного мистецтва;  цінності особистого внеску у розвиток української культури; усвідомлення необхідності збереження мистецької спадщини рідного краю та світу (7 клас).</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Вивчення питань, що належать до змістової лінії "Здоров'я і безпека", сприятиме формуванню учня як духовно,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 xml:space="preserve">, соціально і фізично повноцінного члена суспільства, який здатний дотримуватися здорового способу життя і </w:t>
      </w:r>
      <w:r w:rsidRPr="00AB21D3">
        <w:rPr>
          <w:rFonts w:ascii="Times New Roman" w:hAnsi="Times New Roman"/>
          <w:sz w:val="28"/>
          <w:szCs w:val="28"/>
          <w:lang w:eastAsia="ru-RU"/>
        </w:rPr>
        <w:t xml:space="preserve">формувати безпечне життєве середовище. </w:t>
      </w:r>
      <w:r w:rsidRPr="00AB21D3">
        <w:rPr>
          <w:rFonts w:ascii="Times New Roman" w:hAnsi="Times New Roman"/>
          <w:sz w:val="28"/>
          <w:szCs w:val="28"/>
        </w:rPr>
        <w:t xml:space="preserve">Сучасне суспільство досягло такого ступеня розвитку, що починає усвідомлювати цінність не тільки матеріального достатку, а й психічної рівноваги, душевного комфорту. Загальновідомо, що мистецтво </w:t>
      </w:r>
      <w:proofErr w:type="spellStart"/>
      <w:r w:rsidRPr="00AB21D3">
        <w:rPr>
          <w:rFonts w:ascii="Times New Roman" w:hAnsi="Times New Roman"/>
          <w:sz w:val="28"/>
          <w:szCs w:val="28"/>
        </w:rPr>
        <w:t>потужно</w:t>
      </w:r>
      <w:proofErr w:type="spellEnd"/>
      <w:r w:rsidRPr="00AB21D3">
        <w:rPr>
          <w:rFonts w:ascii="Times New Roman" w:hAnsi="Times New Roman"/>
          <w:sz w:val="28"/>
          <w:szCs w:val="28"/>
        </w:rPr>
        <w:t xml:space="preserve"> впливає на емоційний стан людини, на її самопочуття та рівень працездатності. Споглядання мистецьких творів або власне творення мистецтва  допомагає зняти стрес, вивільнитися від тривоги, позбутися депресії. Тому важлив</w:t>
      </w:r>
      <w:r>
        <w:rPr>
          <w:rFonts w:ascii="Times New Roman" w:hAnsi="Times New Roman"/>
          <w:sz w:val="28"/>
          <w:szCs w:val="28"/>
        </w:rPr>
        <w:t>о</w:t>
      </w:r>
      <w:r w:rsidRPr="00AB21D3">
        <w:rPr>
          <w:rFonts w:ascii="Times New Roman" w:hAnsi="Times New Roman"/>
          <w:sz w:val="28"/>
          <w:szCs w:val="28"/>
        </w:rPr>
        <w:t xml:space="preserve"> навчати учнів </w:t>
      </w:r>
      <w:r>
        <w:rPr>
          <w:rFonts w:ascii="Times New Roman" w:hAnsi="Times New Roman"/>
          <w:sz w:val="28"/>
          <w:szCs w:val="28"/>
        </w:rPr>
        <w:t xml:space="preserve">використовувати </w:t>
      </w:r>
      <w:r w:rsidRPr="00AB21D3">
        <w:rPr>
          <w:rFonts w:ascii="Times New Roman" w:hAnsi="Times New Roman"/>
          <w:sz w:val="28"/>
          <w:szCs w:val="28"/>
        </w:rPr>
        <w:t>прийом</w:t>
      </w:r>
      <w:r>
        <w:rPr>
          <w:rFonts w:ascii="Times New Roman" w:hAnsi="Times New Roman"/>
          <w:sz w:val="28"/>
          <w:szCs w:val="28"/>
        </w:rPr>
        <w:t>і</w:t>
      </w:r>
      <w:r w:rsidRPr="00AB21D3">
        <w:rPr>
          <w:rFonts w:ascii="Times New Roman" w:hAnsi="Times New Roman"/>
          <w:sz w:val="28"/>
          <w:szCs w:val="28"/>
        </w:rPr>
        <w:t xml:space="preserve">в </w:t>
      </w:r>
      <w:proofErr w:type="spellStart"/>
      <w:r w:rsidRPr="00AB21D3">
        <w:rPr>
          <w:rFonts w:ascii="Times New Roman" w:hAnsi="Times New Roman"/>
          <w:sz w:val="28"/>
          <w:szCs w:val="28"/>
        </w:rPr>
        <w:t>арттерапії</w:t>
      </w:r>
      <w:proofErr w:type="spellEnd"/>
      <w:r w:rsidRPr="00AB21D3">
        <w:rPr>
          <w:rFonts w:ascii="Times New Roman" w:hAnsi="Times New Roman"/>
          <w:sz w:val="28"/>
          <w:szCs w:val="28"/>
        </w:rPr>
        <w:t xml:space="preserve">,  які сприятимуть не тільки  збагаченню </w:t>
      </w:r>
      <w:proofErr w:type="spellStart"/>
      <w:r w:rsidRPr="00AB21D3">
        <w:rPr>
          <w:rFonts w:ascii="Times New Roman" w:hAnsi="Times New Roman"/>
          <w:sz w:val="28"/>
          <w:szCs w:val="28"/>
        </w:rPr>
        <w:t>емоційно</w:t>
      </w:r>
      <w:proofErr w:type="spellEnd"/>
      <w:r w:rsidRPr="00AB21D3">
        <w:rPr>
          <w:rFonts w:ascii="Times New Roman" w:hAnsi="Times New Roman"/>
          <w:sz w:val="28"/>
          <w:szCs w:val="28"/>
        </w:rPr>
        <w:t>-почуттєвої сфери школярів, але й певних поведінкових ризиків. Системна і постійна діяльність щодо опанування підлітками цих якостей мистецтва сприятиме активному розвитку емоційного інтелекту, гармонізації інтелектуальної та емоційної сфер особистості, що дає можливість досягнення стану здоров'я як рівноваги. У вимогах навчальної програми це окреслено як здатність підлітків висловлювати</w:t>
      </w:r>
      <w:r w:rsidRPr="00AB21D3">
        <w:rPr>
          <w:rFonts w:ascii="Times New Roman" w:hAnsi="Times New Roman"/>
          <w:b/>
          <w:sz w:val="28"/>
          <w:szCs w:val="28"/>
        </w:rPr>
        <w:t xml:space="preserve"> </w:t>
      </w:r>
      <w:r w:rsidRPr="00AB21D3">
        <w:rPr>
          <w:rFonts w:ascii="Times New Roman" w:hAnsi="Times New Roman"/>
          <w:sz w:val="28"/>
          <w:szCs w:val="28"/>
        </w:rPr>
        <w:t>власні враження, почуття, отримані під час сприймання та творення мистецтва;</w:t>
      </w:r>
      <w:r w:rsidRPr="00AB21D3">
        <w:rPr>
          <w:rFonts w:ascii="Times New Roman" w:hAnsi="Times New Roman"/>
          <w:b/>
          <w:sz w:val="28"/>
          <w:szCs w:val="28"/>
        </w:rPr>
        <w:t xml:space="preserve"> </w:t>
      </w:r>
      <w:r w:rsidRPr="00AB21D3">
        <w:rPr>
          <w:rFonts w:ascii="Times New Roman" w:hAnsi="Times New Roman"/>
          <w:sz w:val="28"/>
          <w:szCs w:val="28"/>
        </w:rPr>
        <w:t>визначати</w:t>
      </w:r>
      <w:r w:rsidRPr="00AB21D3">
        <w:rPr>
          <w:rFonts w:ascii="Times New Roman" w:hAnsi="Times New Roman"/>
          <w:b/>
          <w:sz w:val="28"/>
          <w:szCs w:val="28"/>
        </w:rPr>
        <w:t xml:space="preserve"> </w:t>
      </w:r>
      <w:r w:rsidRPr="00AB21D3">
        <w:rPr>
          <w:rFonts w:ascii="Times New Roman" w:hAnsi="Times New Roman"/>
          <w:sz w:val="28"/>
          <w:szCs w:val="28"/>
        </w:rPr>
        <w:t xml:space="preserve"> власні емоції від сприйняття мистецтва; ідентифікувати, характеризувати їх вплив; усвідомлювати  цінність  поваги, розуміння, шанобливого  ставлення до людини; усвідомлювати загальнолюдські, естетичні та художні цінності, транслятором яких є мистецтво.</w:t>
      </w:r>
    </w:p>
    <w:p w:rsidR="003F2855" w:rsidRPr="00AB21D3" w:rsidRDefault="003F2855" w:rsidP="003F2855">
      <w:pPr>
        <w:spacing w:after="0" w:line="240" w:lineRule="auto"/>
        <w:ind w:firstLine="709"/>
        <w:jc w:val="both"/>
        <w:rPr>
          <w:rFonts w:ascii="Times New Roman" w:hAnsi="Times New Roman"/>
          <w:sz w:val="28"/>
          <w:szCs w:val="28"/>
          <w:shd w:val="clear" w:color="auto" w:fill="FFFFFF"/>
        </w:rPr>
      </w:pPr>
      <w:r w:rsidRPr="00AB21D3">
        <w:rPr>
          <w:rFonts w:ascii="Times New Roman" w:hAnsi="Times New Roman"/>
          <w:sz w:val="28"/>
          <w:szCs w:val="28"/>
        </w:rPr>
        <w:t>Змістова лінія "</w:t>
      </w:r>
      <w:r w:rsidRPr="00AB21D3">
        <w:rPr>
          <w:rFonts w:ascii="Times New Roman" w:hAnsi="Times New Roman"/>
          <w:b/>
          <w:sz w:val="28"/>
          <w:szCs w:val="28"/>
        </w:rPr>
        <w:t xml:space="preserve">Підприємливість та фінансова </w:t>
      </w:r>
      <w:proofErr w:type="spellStart"/>
      <w:r w:rsidRPr="00AB21D3">
        <w:rPr>
          <w:rFonts w:ascii="Times New Roman" w:hAnsi="Times New Roman"/>
          <w:b/>
          <w:sz w:val="28"/>
          <w:szCs w:val="28"/>
        </w:rPr>
        <w:t>грамотність"</w:t>
      </w:r>
      <w:r w:rsidRPr="00AB21D3">
        <w:rPr>
          <w:rFonts w:ascii="Times New Roman" w:hAnsi="Times New Roman"/>
          <w:sz w:val="28"/>
          <w:szCs w:val="28"/>
          <w:shd w:val="clear" w:color="auto" w:fill="FFFFFF"/>
        </w:rPr>
        <w:t>націлена</w:t>
      </w:r>
      <w:proofErr w:type="spellEnd"/>
      <w:r w:rsidRPr="00AB21D3">
        <w:rPr>
          <w:rFonts w:ascii="Times New Roman" w:hAnsi="Times New Roman"/>
          <w:sz w:val="28"/>
          <w:szCs w:val="28"/>
          <w:shd w:val="clear" w:color="auto" w:fill="FFFFFF"/>
        </w:rPr>
        <w:t xml:space="preserve"> на розвиток лідерських ініціатив, здатність успішно діяти в сучасному середовищі, </w:t>
      </w:r>
      <w:r>
        <w:rPr>
          <w:rFonts w:ascii="Times New Roman" w:hAnsi="Times New Roman"/>
          <w:sz w:val="28"/>
          <w:szCs w:val="28"/>
          <w:shd w:val="clear" w:color="auto" w:fill="FFFFFF"/>
        </w:rPr>
        <w:t>вихова</w:t>
      </w:r>
      <w:r w:rsidRPr="00AB21D3">
        <w:rPr>
          <w:rFonts w:ascii="Times New Roman" w:hAnsi="Times New Roman"/>
          <w:sz w:val="28"/>
          <w:szCs w:val="28"/>
          <w:shd w:val="clear" w:color="auto" w:fill="FFFFFF"/>
        </w:rPr>
        <w:t>ння активної особистості, яка вміє р</w:t>
      </w:r>
      <w:r>
        <w:rPr>
          <w:rFonts w:ascii="Times New Roman" w:hAnsi="Times New Roman"/>
          <w:sz w:val="28"/>
          <w:szCs w:val="28"/>
          <w:shd w:val="clear" w:color="auto" w:fill="FFFFFF"/>
        </w:rPr>
        <w:t>аціонально поводитись</w:t>
      </w:r>
      <w:r w:rsidRPr="00AB21D3">
        <w:rPr>
          <w:rFonts w:ascii="Times New Roman" w:hAnsi="Times New Roman"/>
          <w:sz w:val="28"/>
          <w:szCs w:val="28"/>
          <w:shd w:val="clear" w:color="auto" w:fill="FFFFFF"/>
        </w:rPr>
        <w:t xml:space="preserve">, планувати </w:t>
      </w:r>
      <w:r>
        <w:rPr>
          <w:rFonts w:ascii="Times New Roman" w:hAnsi="Times New Roman"/>
          <w:sz w:val="28"/>
          <w:szCs w:val="28"/>
          <w:shd w:val="clear" w:color="auto" w:fill="FFFFFF"/>
        </w:rPr>
        <w:t xml:space="preserve">час, </w:t>
      </w:r>
      <w:r w:rsidRPr="00AB21D3">
        <w:rPr>
          <w:rFonts w:ascii="Times New Roman" w:hAnsi="Times New Roman"/>
          <w:sz w:val="28"/>
          <w:szCs w:val="28"/>
          <w:shd w:val="clear" w:color="auto" w:fill="FFFFFF"/>
        </w:rPr>
        <w:t>досягати поставлених цілей.</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sz w:val="28"/>
          <w:szCs w:val="28"/>
          <w:shd w:val="clear" w:color="auto" w:fill="FFFFFF"/>
        </w:rPr>
        <w:t xml:space="preserve">Підґрунтям для формування підприємливості й ініціативності на </w:t>
      </w:r>
      <w:proofErr w:type="spellStart"/>
      <w:r w:rsidRPr="00AB21D3">
        <w:rPr>
          <w:rFonts w:ascii="Times New Roman" w:hAnsi="Times New Roman"/>
          <w:sz w:val="28"/>
          <w:szCs w:val="28"/>
          <w:shd w:val="clear" w:color="auto" w:fill="FFFFFF"/>
        </w:rPr>
        <w:t>уроках</w:t>
      </w:r>
      <w:proofErr w:type="spellEnd"/>
      <w:r w:rsidRPr="00AB21D3">
        <w:rPr>
          <w:rFonts w:ascii="Times New Roman" w:hAnsi="Times New Roman"/>
          <w:sz w:val="28"/>
          <w:szCs w:val="28"/>
          <w:shd w:val="clear" w:color="auto" w:fill="FFFFFF"/>
        </w:rPr>
        <w:t xml:space="preserve"> освітньої галузі «Мистецтво» є активне формування умінь </w:t>
      </w:r>
      <w:r w:rsidRPr="00AB21D3">
        <w:rPr>
          <w:rFonts w:ascii="Times New Roman" w:hAnsi="Times New Roman"/>
          <w:sz w:val="28"/>
          <w:szCs w:val="28"/>
        </w:rPr>
        <w:t>працювати в команді (групі), мотивація брати участь у культурно-мистецьких проектах,</w:t>
      </w:r>
      <w:r w:rsidRPr="00C33895">
        <w:rPr>
          <w:rFonts w:ascii="Times New Roman" w:hAnsi="Times New Roman"/>
          <w:i/>
          <w:color w:val="1F497D"/>
          <w:sz w:val="28"/>
          <w:szCs w:val="28"/>
        </w:rPr>
        <w:t xml:space="preserve"> </w:t>
      </w:r>
      <w:r w:rsidRPr="00AB21D3">
        <w:rPr>
          <w:rFonts w:ascii="Times New Roman" w:hAnsi="Times New Roman"/>
          <w:sz w:val="28"/>
          <w:szCs w:val="28"/>
        </w:rPr>
        <w:t xml:space="preserve">творення нових мистецьких продуктів, відвідування закладів культури та мистецтва тощо. В контексті реалізації цієї змістової лінії ефективним  є застосування методу моделювання життєвих ситуацій у рольових ігор тощо. Наприклад, «Студія дизайну», «Імідж-студія»,  «Створюємо музичне шоу», «Наші таланти», «Кращий екскурсовод» і </w:t>
      </w:r>
      <w:proofErr w:type="spellStart"/>
      <w:r w:rsidRPr="00AB21D3">
        <w:rPr>
          <w:rFonts w:ascii="Times New Roman" w:hAnsi="Times New Roman"/>
          <w:sz w:val="28"/>
          <w:szCs w:val="28"/>
        </w:rPr>
        <w:t>т.ін</w:t>
      </w:r>
      <w:proofErr w:type="spellEnd"/>
      <w:r w:rsidRPr="00AB21D3">
        <w:rPr>
          <w:rFonts w:ascii="Times New Roman" w:hAnsi="Times New Roman"/>
          <w:sz w:val="28"/>
          <w:szCs w:val="28"/>
        </w:rPr>
        <w:t>., під час яких відкриваються можливості для продукування й утілення різних творчих ідей у практичній діяльності</w:t>
      </w:r>
      <w:r w:rsidRPr="00AB21D3">
        <w:rPr>
          <w:rFonts w:ascii="Times New Roman" w:hAnsi="Times New Roman"/>
          <w:sz w:val="28"/>
          <w:szCs w:val="28"/>
          <w:shd w:val="clear" w:color="auto" w:fill="FFFFFF"/>
        </w:rPr>
        <w:t>. У навчальній програмі ця змістова лінія розкривається у вимогах щодо формування здатності</w:t>
      </w:r>
      <w:r w:rsidRPr="00C33895">
        <w:rPr>
          <w:rFonts w:ascii="Times New Roman" w:hAnsi="Times New Roman"/>
          <w:i/>
          <w:color w:val="1F497D"/>
          <w:sz w:val="28"/>
          <w:szCs w:val="28"/>
          <w:shd w:val="clear" w:color="auto" w:fill="FFFFFF"/>
        </w:rPr>
        <w:t xml:space="preserve"> </w:t>
      </w:r>
      <w:r w:rsidRPr="00AB21D3">
        <w:rPr>
          <w:rFonts w:ascii="Times New Roman" w:hAnsi="Times New Roman"/>
          <w:sz w:val="28"/>
          <w:szCs w:val="28"/>
        </w:rPr>
        <w:t>проявляти активність у процесі пізнання мистецтва,  використовує  у пошуковій діяльності  різні джерела інформації (7 клас); усвідомлювати важливість творчої діяльності для самореалізації особистості (7 клас); виявляти здатність мислити творчо, генерувати нові ідеї й ініціативи та втілювати їх у життя для підвищення власного добробуту і для розвитку суспільства та держави (8, 9 клас).</w:t>
      </w:r>
    </w:p>
    <w:p w:rsidR="003F2855" w:rsidRPr="00AB21D3" w:rsidRDefault="003F2855" w:rsidP="003F2855">
      <w:pPr>
        <w:pStyle w:val="12"/>
        <w:ind w:firstLine="566"/>
        <w:jc w:val="both"/>
        <w:rPr>
          <w:rFonts w:ascii="Times New Roman" w:hAnsi="Times New Roman" w:cs="Times New Roman"/>
          <w:sz w:val="28"/>
          <w:szCs w:val="28"/>
        </w:rPr>
      </w:pPr>
      <w:r w:rsidRPr="00AB21D3">
        <w:rPr>
          <w:rFonts w:ascii="Times New Roman" w:hAnsi="Times New Roman" w:cs="Times New Roman"/>
          <w:sz w:val="28"/>
          <w:szCs w:val="28"/>
        </w:rPr>
        <w:t>У 2017/2018 навчальному році 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(Розділ І «</w:t>
      </w:r>
      <w:r w:rsidRPr="00AB21D3">
        <w:rPr>
          <w:rFonts w:ascii="Times New Roman" w:eastAsia="Times New Roman" w:hAnsi="Times New Roman" w:cs="Times New Roman"/>
          <w:color w:val="auto"/>
          <w:sz w:val="28"/>
          <w:szCs w:val="28"/>
        </w:rPr>
        <w:t xml:space="preserve">Стилі та напрями мистецтва </w:t>
      </w:r>
      <w:r w:rsidRPr="00AB21D3">
        <w:rPr>
          <w:rFonts w:ascii="Times New Roman" w:eastAsia="Times New Roman" w:hAnsi="Times New Roman" w:cs="Times New Roman"/>
          <w:i/>
          <w:color w:val="auto"/>
          <w:sz w:val="28"/>
          <w:szCs w:val="28"/>
        </w:rPr>
        <w:t>(продовження)</w:t>
      </w:r>
      <w:r w:rsidRPr="00AB21D3">
        <w:rPr>
          <w:rFonts w:ascii="Times New Roman" w:hAnsi="Times New Roman" w:cs="Times New Roman"/>
          <w:sz w:val="28"/>
          <w:szCs w:val="28"/>
        </w:rPr>
        <w:t>», ознайомляться з екранними видами мистецтва та формами збереження та поширення мистецької спадщини (розділ ІІ «</w:t>
      </w:r>
      <w:r w:rsidRPr="00AB21D3">
        <w:rPr>
          <w:rFonts w:ascii="Times New Roman" w:eastAsia="Times New Roman" w:hAnsi="Times New Roman" w:cs="Times New Roman"/>
          <w:color w:val="auto"/>
          <w:sz w:val="28"/>
          <w:szCs w:val="28"/>
        </w:rPr>
        <w:t>Екранні мистецтва. Форми поширення мистецтва</w:t>
      </w:r>
      <w:r w:rsidRPr="00AB21D3">
        <w:rPr>
          <w:rFonts w:ascii="Times New Roman" w:hAnsi="Times New Roman" w:cs="Times New Roman"/>
          <w:sz w:val="28"/>
          <w:szCs w:val="28"/>
        </w:rPr>
        <w:t xml:space="preserve">»). </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Якісна реалізація змісту програми «Мистецтво» у 9 класі потребує її методичного тлумачення, враховуючи певну новизну навчального предмету та обмеженість визначеного нормативними документами навчального часу (1 - 0,5 години на тиждень) і ймовірних ризиків (у зв’язку з тематикою курсу) щодо застосування великого обсягу інформаційного матеріалу. </w:t>
      </w:r>
    </w:p>
    <w:p w:rsidR="003F2855" w:rsidRPr="00AB21D3" w:rsidRDefault="003F2855" w:rsidP="003F2855">
      <w:pPr>
        <w:spacing w:after="0" w:line="240" w:lineRule="auto"/>
        <w:ind w:firstLine="709"/>
        <w:jc w:val="both"/>
        <w:rPr>
          <w:rFonts w:ascii="Times New Roman" w:hAnsi="Times New Roman"/>
          <w:spacing w:val="2"/>
          <w:sz w:val="28"/>
          <w:szCs w:val="28"/>
        </w:rPr>
      </w:pPr>
      <w:r w:rsidRPr="00AB21D3">
        <w:rPr>
          <w:rFonts w:ascii="Times New Roman" w:hAnsi="Times New Roman"/>
          <w:sz w:val="28"/>
          <w:szCs w:val="28"/>
        </w:rPr>
        <w:t xml:space="preserve">Щонайперше, слід наголосити, що місія курсу: захопити учнів мистецтвом сучасності, знайти емоційний відгук, зацікавити їх настільки, щоб з’явилося бажання самостійно, більш ширше познайомитися з мистецькими шедеврами різних художніх стилів/напрямів та екранних мистецтв. Тільки на такому тлі відбуватиметься </w:t>
      </w:r>
      <w:r w:rsidRPr="00AB21D3">
        <w:rPr>
          <w:rFonts w:ascii="Times New Roman" w:hAnsi="Times New Roman"/>
          <w:spacing w:val="2"/>
          <w:sz w:val="28"/>
          <w:szCs w:val="28"/>
        </w:rPr>
        <w:t xml:space="preserve">формування в учнів </w:t>
      </w:r>
      <w:r w:rsidRPr="00AB21D3">
        <w:rPr>
          <w:rFonts w:ascii="Times New Roman" w:hAnsi="Times New Roman"/>
          <w:spacing w:val="3"/>
          <w:sz w:val="28"/>
          <w:szCs w:val="28"/>
        </w:rPr>
        <w:t xml:space="preserve">системи </w:t>
      </w:r>
      <w:proofErr w:type="spellStart"/>
      <w:r w:rsidRPr="00AB21D3">
        <w:rPr>
          <w:rFonts w:ascii="Times New Roman" w:hAnsi="Times New Roman"/>
          <w:spacing w:val="3"/>
          <w:sz w:val="28"/>
          <w:szCs w:val="28"/>
        </w:rPr>
        <w:t>компетентностей</w:t>
      </w:r>
      <w:proofErr w:type="spellEnd"/>
      <w:r w:rsidRPr="00AB21D3">
        <w:rPr>
          <w:rFonts w:ascii="Times New Roman" w:hAnsi="Times New Roman"/>
          <w:spacing w:val="3"/>
          <w:sz w:val="28"/>
          <w:szCs w:val="28"/>
        </w:rPr>
        <w:t xml:space="preserve">, </w:t>
      </w:r>
      <w:r w:rsidRPr="00AB21D3">
        <w:rPr>
          <w:rFonts w:ascii="Times New Roman" w:hAnsi="Times New Roman"/>
          <w:spacing w:val="2"/>
          <w:sz w:val="28"/>
          <w:szCs w:val="28"/>
        </w:rPr>
        <w:t>передбачених навчальною програмою.</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sz w:val="28"/>
          <w:szCs w:val="28"/>
        </w:rPr>
        <w:t xml:space="preserve">З-поміж найважливіших позицій викладання мистецтва у 9 класі, на яких має базуватися методичний арсенал учителя наступні.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Добір творів мистецтва.</w:t>
      </w:r>
      <w:r w:rsidRPr="00AB21D3">
        <w:rPr>
          <w:rFonts w:ascii="Times New Roman" w:hAnsi="Times New Roman"/>
          <w:sz w:val="28"/>
          <w:szCs w:val="28"/>
        </w:rPr>
        <w:t xml:space="preserve"> Програма передбачає творче ставлення вчителя до змісту і технологій навчання, поурочного розподілу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орієнтуючись на навчальну тематику та критерій їх високої художньої якості, цікавість для учнів і відповідність їх віку. Зокрема, для реалізації змісту І розділу необхідно обирати твори, що репрезентують найхарактерніші ознаки стилю чи напряму ХХ – ХХ ст., що вивчається; для реалізації змісту ІІ розділу - визначні екранні твори (зі змістом, дозволеним для дітей даної вікової категорії) та явища соціуму, що сприяють збереженню та поширенню мистецької спадщини. Вчитель також визначає художньо-практичні та інші види завдань для учнів, враховуючи програмні вимоги, мету уроку, дбаючи про цілісну драматургію уроку.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i/>
          <w:sz w:val="28"/>
          <w:szCs w:val="28"/>
        </w:rPr>
        <w:t xml:space="preserve">Провідні види діяльності на </w:t>
      </w:r>
      <w:proofErr w:type="spellStart"/>
      <w:r w:rsidRPr="00AB21D3">
        <w:rPr>
          <w:rFonts w:ascii="Times New Roman" w:hAnsi="Times New Roman"/>
          <w:i/>
          <w:sz w:val="28"/>
          <w:szCs w:val="28"/>
        </w:rPr>
        <w:t>уроці</w:t>
      </w:r>
      <w:proofErr w:type="spellEnd"/>
      <w:r w:rsidRPr="00AB21D3">
        <w:rPr>
          <w:rFonts w:ascii="Times New Roman" w:hAnsi="Times New Roman"/>
          <w:i/>
          <w:sz w:val="28"/>
          <w:szCs w:val="28"/>
        </w:rPr>
        <w:t>.</w:t>
      </w:r>
      <w:r w:rsidRPr="00AB21D3">
        <w:rPr>
          <w:rFonts w:ascii="Times New Roman" w:hAnsi="Times New Roman"/>
          <w:sz w:val="28"/>
          <w:szCs w:val="28"/>
        </w:rPr>
        <w:t xml:space="preserve"> У 9 класі, як і у попередні навчальні роки, пізнання мистецтва відбувається через сприймання, інтерпретацію і оцінювання художніх творів з акцентом на культурологічний контекст та творче самовираження учня, що реалізується, зокрема, у виконанні різноманітних завдань та мистецьких проектів (індивідуальних, колективних) відповідно до потреб учнів у співі, малюванні, конструюванні, </w:t>
      </w:r>
      <w:proofErr w:type="spellStart"/>
      <w:r w:rsidRPr="00AB21D3">
        <w:rPr>
          <w:rFonts w:ascii="Times New Roman" w:hAnsi="Times New Roman"/>
          <w:sz w:val="28"/>
          <w:szCs w:val="28"/>
        </w:rPr>
        <w:t>відеозйомці</w:t>
      </w:r>
      <w:proofErr w:type="spellEnd"/>
      <w:r w:rsidRPr="00AB21D3">
        <w:rPr>
          <w:rFonts w:ascii="Times New Roman" w:hAnsi="Times New Roman"/>
          <w:sz w:val="28"/>
          <w:szCs w:val="28"/>
        </w:rPr>
        <w:t xml:space="preserve"> тощо, що сприятиме активному формуванню </w:t>
      </w:r>
      <w:proofErr w:type="spellStart"/>
      <w:r w:rsidRPr="00AB21D3">
        <w:rPr>
          <w:rFonts w:ascii="Times New Roman" w:hAnsi="Times New Roman"/>
          <w:sz w:val="28"/>
          <w:szCs w:val="28"/>
        </w:rPr>
        <w:t>компетентностей</w:t>
      </w:r>
      <w:proofErr w:type="spellEnd"/>
      <w:r w:rsidRPr="00AB21D3">
        <w:rPr>
          <w:rFonts w:ascii="Times New Roman" w:hAnsi="Times New Roman"/>
          <w:sz w:val="28"/>
          <w:szCs w:val="28"/>
        </w:rPr>
        <w:t xml:space="preserve">, визначених навчальною програмою.  </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i/>
          <w:sz w:val="28"/>
          <w:szCs w:val="28"/>
        </w:rPr>
        <w:t>Структурування змісту навчального матеріалу в межах теми розділу.</w:t>
      </w:r>
      <w:r w:rsidRPr="00AB21D3">
        <w:rPr>
          <w:rFonts w:ascii="Times New Roman" w:hAnsi="Times New Roman"/>
          <w:b/>
          <w:sz w:val="28"/>
          <w:szCs w:val="28"/>
        </w:rPr>
        <w:t xml:space="preserve">  </w:t>
      </w:r>
      <w:r w:rsidRPr="00AB21D3">
        <w:rPr>
          <w:rFonts w:ascii="Times New Roman" w:hAnsi="Times New Roman"/>
          <w:sz w:val="28"/>
          <w:szCs w:val="28"/>
        </w:rPr>
        <w:t>В</w:t>
      </w:r>
      <w:r w:rsidRPr="00AB21D3">
        <w:rPr>
          <w:rFonts w:ascii="Times New Roman" w:hAnsi="Times New Roman"/>
          <w:bCs/>
          <w:color w:val="000000"/>
          <w:sz w:val="28"/>
          <w:szCs w:val="28"/>
          <w:shd w:val="clear" w:color="auto" w:fill="FFFFFF"/>
        </w:rPr>
        <w:t>читель самостійно</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визначає обсяг</w:t>
      </w:r>
      <w:r w:rsidRPr="00AB21D3">
        <w:rPr>
          <w:rStyle w:val="apple-converted-space"/>
          <w:rFonts w:ascii="Times New Roman" w:hAnsi="Times New Roman"/>
          <w:color w:val="000000"/>
          <w:sz w:val="28"/>
          <w:szCs w:val="28"/>
          <w:shd w:val="clear" w:color="auto" w:fill="FFFFFF"/>
        </w:rPr>
        <w:t> </w:t>
      </w:r>
      <w:r w:rsidRPr="00AB21D3">
        <w:rPr>
          <w:rFonts w:ascii="Times New Roman" w:hAnsi="Times New Roman"/>
          <w:color w:val="000000"/>
          <w:sz w:val="28"/>
          <w:szCs w:val="28"/>
          <w:shd w:val="clear" w:color="auto" w:fill="FFFFFF"/>
        </w:rPr>
        <w:t xml:space="preserve">годин на вивчення окремої теми навчальної програми, за необхідності </w:t>
      </w:r>
      <w:r w:rsidRPr="00AB21D3">
        <w:rPr>
          <w:rFonts w:ascii="Times New Roman" w:hAnsi="Times New Roman"/>
          <w:b/>
          <w:bCs/>
          <w:color w:val="000000"/>
          <w:sz w:val="28"/>
          <w:szCs w:val="28"/>
          <w:shd w:val="clear" w:color="auto" w:fill="FFFFFF"/>
        </w:rPr>
        <w:t xml:space="preserve">має право </w:t>
      </w:r>
      <w:r w:rsidRPr="00AB21D3">
        <w:rPr>
          <w:rFonts w:ascii="Times New Roman" w:hAnsi="Times New Roman"/>
          <w:color w:val="000000"/>
          <w:sz w:val="28"/>
          <w:szCs w:val="28"/>
          <w:shd w:val="clear" w:color="auto" w:fill="FFFFFF"/>
        </w:rPr>
        <w:t>змінювати порядок вивчення тем у межах навчального року.</w:t>
      </w:r>
      <w:r w:rsidRPr="00AB21D3">
        <w:rPr>
          <w:rFonts w:ascii="Times New Roman" w:hAnsi="Times New Roman"/>
          <w:sz w:val="28"/>
          <w:szCs w:val="28"/>
        </w:rPr>
        <w:t xml:space="preserve"> </w:t>
      </w:r>
    </w:p>
    <w:p w:rsidR="003F2855" w:rsidRPr="00AB21D3" w:rsidRDefault="003F2855" w:rsidP="003F2855">
      <w:pPr>
        <w:spacing w:after="0" w:line="240" w:lineRule="auto"/>
        <w:ind w:firstLine="709"/>
        <w:jc w:val="both"/>
        <w:rPr>
          <w:rFonts w:ascii="Times New Roman" w:hAnsi="Times New Roman"/>
          <w:sz w:val="28"/>
          <w:szCs w:val="28"/>
        </w:rPr>
      </w:pPr>
      <w:r w:rsidRPr="00AB21D3">
        <w:rPr>
          <w:rFonts w:ascii="Times New Roman" w:hAnsi="Times New Roman"/>
          <w:b/>
          <w:sz w:val="28"/>
          <w:szCs w:val="28"/>
        </w:rPr>
        <w:t xml:space="preserve">Наголошуємо, </w:t>
      </w:r>
      <w:r w:rsidRPr="00AB21D3">
        <w:rPr>
          <w:rFonts w:ascii="Times New Roman" w:hAnsi="Times New Roman"/>
          <w:sz w:val="28"/>
          <w:szCs w:val="28"/>
        </w:rPr>
        <w:t xml:space="preserve">що інформації для засвоєння учнями має бути небагато, не варто її нагромаджувати, зокрема, історичним контекстом епохи, переліками імен митців, творів, дат тощо, адже наперед відомо, така інформація засвоюється тимчасово. Доцільно зосередити увагу на найголовнішому - на творах мистецтва, які презентують певний художній стиль/напрям; особливості художньої мови екранного мистецтва тощо. </w:t>
      </w:r>
    </w:p>
    <w:p w:rsidR="003F2855" w:rsidRPr="00AB21D3"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 xml:space="preserve">Саме тому </w:t>
      </w:r>
      <w:r w:rsidRPr="00AB21D3">
        <w:rPr>
          <w:rFonts w:ascii="Times New Roman" w:hAnsi="Times New Roman"/>
          <w:sz w:val="28"/>
          <w:szCs w:val="28"/>
          <w:u w:val="single"/>
        </w:rPr>
        <w:t xml:space="preserve">важливо </w:t>
      </w:r>
      <w:proofErr w:type="spellStart"/>
      <w:r w:rsidRPr="00AB21D3">
        <w:rPr>
          <w:rFonts w:ascii="Times New Roman" w:hAnsi="Times New Roman"/>
          <w:sz w:val="28"/>
          <w:szCs w:val="28"/>
          <w:u w:val="single"/>
        </w:rPr>
        <w:t>сбалансувати</w:t>
      </w:r>
      <w:proofErr w:type="spellEnd"/>
      <w:r w:rsidRPr="00AB21D3">
        <w:rPr>
          <w:rFonts w:ascii="Times New Roman" w:hAnsi="Times New Roman"/>
          <w:sz w:val="28"/>
          <w:szCs w:val="28"/>
          <w:u w:val="single"/>
        </w:rPr>
        <w:t xml:space="preserve"> різні види діяльності учнів</w:t>
      </w:r>
      <w:r w:rsidRPr="00AB21D3">
        <w:rPr>
          <w:rFonts w:ascii="Times New Roman" w:hAnsi="Times New Roman"/>
          <w:sz w:val="28"/>
          <w:szCs w:val="28"/>
        </w:rPr>
        <w:t xml:space="preserve"> під час навчання і не перетворити курс «Мистецтво» у 9 класі в суто інформативний, не перевантажувати учнів зайвою інформацію, а наповнити його завданнями художньо-практичного спрямування. Тому під час структурування змісту мистецької освіти у 9 класі (зокрема, створення поурочних календарно-тематичних планів) вчителю необхідно дотримуватися балансу усіх видів діяльності учнів: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3F2855" w:rsidRPr="00AB21D3" w:rsidRDefault="003F2855" w:rsidP="003F2855">
      <w:pPr>
        <w:widowControl w:val="0"/>
        <w:shd w:val="clear" w:color="auto" w:fill="FFFFFF"/>
        <w:tabs>
          <w:tab w:val="left" w:pos="523"/>
        </w:tabs>
        <w:autoSpaceDE w:val="0"/>
        <w:autoSpaceDN w:val="0"/>
        <w:adjustRightInd w:val="0"/>
        <w:spacing w:after="0" w:line="240" w:lineRule="auto"/>
        <w:ind w:firstLine="709"/>
        <w:jc w:val="both"/>
        <w:rPr>
          <w:rFonts w:ascii="Times New Roman" w:hAnsi="Times New Roman"/>
          <w:sz w:val="28"/>
          <w:szCs w:val="28"/>
        </w:rPr>
      </w:pPr>
      <w:r w:rsidRPr="00AB21D3">
        <w:rPr>
          <w:rFonts w:ascii="Times New Roman" w:hAnsi="Times New Roman"/>
          <w:i/>
          <w:spacing w:val="6"/>
          <w:sz w:val="28"/>
          <w:szCs w:val="28"/>
        </w:rPr>
        <w:t xml:space="preserve">Широкий арсенал методичного інструментарію вчителя. </w:t>
      </w:r>
      <w:r w:rsidRPr="00AB21D3">
        <w:rPr>
          <w:rFonts w:ascii="Times New Roman" w:hAnsi="Times New Roman"/>
          <w:sz w:val="28"/>
          <w:szCs w:val="28"/>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3F2855" w:rsidRPr="00AB21D3" w:rsidRDefault="003F2855" w:rsidP="003F2855">
      <w:pPr>
        <w:shd w:val="clear" w:color="auto" w:fill="FFFFFF"/>
        <w:spacing w:after="0" w:line="240" w:lineRule="auto"/>
        <w:ind w:firstLine="709"/>
        <w:jc w:val="both"/>
        <w:rPr>
          <w:rFonts w:ascii="Times New Roman" w:hAnsi="Times New Roman"/>
          <w:b/>
          <w:i/>
          <w:sz w:val="28"/>
          <w:szCs w:val="28"/>
        </w:rPr>
      </w:pPr>
      <w:r w:rsidRPr="00AB21D3">
        <w:rPr>
          <w:rFonts w:ascii="Times New Roman" w:hAnsi="Times New Roman"/>
          <w:sz w:val="28"/>
          <w:szCs w:val="28"/>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ігровими, евристичними методами, комп’ютерними технологіями та (що важливо для інтегрованого курсу) інтегративними технологіями,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Ефективними у роботі з підлітками інтерактивні форми навчання. Зокрема, роботу в парах, групах (зокрема методи «Ажурна пилка», «Акваріум» тощо) доцільно використовувати у процесі опанування нового матеріалу; </w:t>
      </w:r>
      <w:proofErr w:type="spellStart"/>
      <w:r w:rsidRPr="00AB21D3">
        <w:rPr>
          <w:rFonts w:ascii="Times New Roman" w:hAnsi="Times New Roman"/>
          <w:sz w:val="28"/>
          <w:szCs w:val="28"/>
        </w:rPr>
        <w:t>фасилітовану</w:t>
      </w:r>
      <w:proofErr w:type="spellEnd"/>
      <w:r w:rsidRPr="00AB21D3">
        <w:rPr>
          <w:rFonts w:ascii="Times New Roman" w:hAnsi="Times New Roman"/>
          <w:sz w:val="28"/>
          <w:szCs w:val="28"/>
        </w:rPr>
        <w:t xml:space="preserve"> дискусію – під час сприймання творів мистецтва; методів "Прес", "Дискусія в стилі телевізійного ток-шоу", «Дебати» тощо -  під час опрацювання дискусійних питань; «Мозковий штурм», «Асоціативний кущ» тощо – на етапах узагальнення чи актуалізації. </w:t>
      </w:r>
    </w:p>
    <w:p w:rsidR="003F2855" w:rsidRDefault="003F2855" w:rsidP="003F2855">
      <w:pPr>
        <w:shd w:val="clear" w:color="auto" w:fill="FFFFFF"/>
        <w:spacing w:after="0" w:line="240" w:lineRule="auto"/>
        <w:ind w:firstLine="709"/>
        <w:jc w:val="both"/>
        <w:rPr>
          <w:rFonts w:ascii="Times New Roman" w:hAnsi="Times New Roman"/>
          <w:sz w:val="28"/>
          <w:szCs w:val="28"/>
        </w:rPr>
      </w:pPr>
      <w:r w:rsidRPr="00AB21D3">
        <w:rPr>
          <w:rFonts w:ascii="Times New Roman" w:hAnsi="Times New Roman"/>
          <w:sz w:val="28"/>
          <w:szCs w:val="28"/>
        </w:rPr>
        <w:t>У цьому зв’язку слід звернути увагу на розкриття змісту ІІ розділу програми</w:t>
      </w:r>
      <w:r>
        <w:rPr>
          <w:rFonts w:ascii="Times New Roman" w:hAnsi="Times New Roman"/>
          <w:sz w:val="28"/>
          <w:szCs w:val="28"/>
        </w:rPr>
        <w:t xml:space="preserve"> «</w:t>
      </w:r>
      <w:r w:rsidRPr="00AB21D3">
        <w:rPr>
          <w:rFonts w:ascii="Times New Roman" w:hAnsi="Times New Roman"/>
          <w:sz w:val="28"/>
          <w:szCs w:val="28"/>
        </w:rPr>
        <w:t xml:space="preserve">Екранні мистецтва. </w:t>
      </w:r>
      <w:r w:rsidRPr="00D51A27">
        <w:rPr>
          <w:rFonts w:ascii="Times New Roman" w:hAnsi="Times New Roman"/>
          <w:sz w:val="28"/>
          <w:szCs w:val="28"/>
        </w:rPr>
        <w:t>Форми поширення мистецтва</w:t>
      </w:r>
      <w:r>
        <w:rPr>
          <w:rFonts w:ascii="Times New Roman" w:hAnsi="Times New Roman"/>
          <w:sz w:val="28"/>
          <w:szCs w:val="28"/>
        </w:rPr>
        <w:t xml:space="preserve">». Екранні мистецтва – кінематограф, телебачення – є досить популярними видами мистецтва у сучасному соціумі, і тому важливо дати підліткам можливість ознайомитися зі специфікою художньої мови цих мистецтв, розуміти її, вміти характеризувати твір, висловити власне ставлення до нього. У процесі </w:t>
      </w:r>
      <w:r w:rsidRPr="003A5E24">
        <w:rPr>
          <w:rFonts w:ascii="Times New Roman" w:hAnsi="Times New Roman"/>
          <w:sz w:val="28"/>
          <w:szCs w:val="28"/>
        </w:rPr>
        <w:t>проведення уроків опанування художньої мови екранних мистецтв ефективно здійснювати</w:t>
      </w:r>
      <w:r>
        <w:rPr>
          <w:rFonts w:ascii="Times New Roman" w:hAnsi="Times New Roman"/>
          <w:sz w:val="28"/>
          <w:szCs w:val="28"/>
        </w:rPr>
        <w:t xml:space="preserve"> на прикладах</w:t>
      </w:r>
      <w:r w:rsidRPr="003A5E24">
        <w:rPr>
          <w:rFonts w:ascii="Times New Roman" w:hAnsi="Times New Roman"/>
          <w:b/>
          <w:sz w:val="28"/>
          <w:szCs w:val="28"/>
        </w:rPr>
        <w:t xml:space="preserve"> фрагмент</w:t>
      </w:r>
      <w:r>
        <w:rPr>
          <w:rFonts w:ascii="Times New Roman" w:hAnsi="Times New Roman"/>
          <w:b/>
          <w:sz w:val="28"/>
          <w:szCs w:val="28"/>
        </w:rPr>
        <w:t>ів</w:t>
      </w:r>
      <w:r w:rsidRPr="003A5E24">
        <w:rPr>
          <w:rFonts w:ascii="Times New Roman" w:hAnsi="Times New Roman"/>
          <w:b/>
          <w:sz w:val="28"/>
          <w:szCs w:val="28"/>
        </w:rPr>
        <w:t xml:space="preserve"> </w:t>
      </w:r>
      <w:r w:rsidRPr="003A5E24">
        <w:rPr>
          <w:rFonts w:ascii="Times New Roman" w:hAnsi="Times New Roman"/>
          <w:sz w:val="28"/>
          <w:szCs w:val="28"/>
        </w:rPr>
        <w:t>з кіно/</w:t>
      </w:r>
      <w:proofErr w:type="spellStart"/>
      <w:r w:rsidRPr="003A5E24">
        <w:rPr>
          <w:rFonts w:ascii="Times New Roman" w:hAnsi="Times New Roman"/>
          <w:sz w:val="28"/>
          <w:szCs w:val="28"/>
        </w:rPr>
        <w:t>телетворів</w:t>
      </w:r>
      <w:proofErr w:type="spellEnd"/>
      <w:r w:rsidRPr="003A5E24">
        <w:rPr>
          <w:rFonts w:ascii="Times New Roman" w:hAnsi="Times New Roman"/>
          <w:sz w:val="28"/>
          <w:szCs w:val="28"/>
        </w:rPr>
        <w:t>, акцентуючи увагу учнів на особливостях, притаманних лише цим видам мистецтва. Але</w:t>
      </w:r>
      <w:r>
        <w:rPr>
          <w:rFonts w:ascii="Times New Roman" w:hAnsi="Times New Roman"/>
          <w:sz w:val="28"/>
          <w:szCs w:val="28"/>
        </w:rPr>
        <w:t xml:space="preserve"> осягнути твір у повному обсязі, скласти про нього певні думки, здійснити аналіз-інтерпретацію, необхідний час, зазвичай значно більший навчального часу уроку.</w:t>
      </w:r>
      <w:r w:rsidRPr="00D51A27">
        <w:rPr>
          <w:rFonts w:ascii="Times New Roman" w:hAnsi="Times New Roman"/>
          <w:sz w:val="28"/>
          <w:szCs w:val="28"/>
        </w:rPr>
        <w:t xml:space="preserve"> </w:t>
      </w:r>
      <w:r w:rsidRPr="00AB21D3">
        <w:rPr>
          <w:rFonts w:ascii="Times New Roman" w:hAnsi="Times New Roman"/>
          <w:sz w:val="28"/>
          <w:szCs w:val="28"/>
        </w:rPr>
        <w:t>У зв’язку з цим,</w:t>
      </w:r>
      <w:r>
        <w:rPr>
          <w:rFonts w:ascii="Times New Roman" w:hAnsi="Times New Roman"/>
          <w:sz w:val="28"/>
          <w:szCs w:val="28"/>
        </w:rPr>
        <w:t xml:space="preserve"> </w:t>
      </w:r>
      <w:r w:rsidRPr="00AB21D3">
        <w:rPr>
          <w:rFonts w:ascii="Times New Roman" w:hAnsi="Times New Roman"/>
          <w:sz w:val="28"/>
          <w:szCs w:val="28"/>
        </w:rPr>
        <w:t xml:space="preserve">рекомендуємо завчасно передбачувати перегляди запланованих творів екранних мистецтв у вільний </w:t>
      </w:r>
      <w:r w:rsidRPr="003422A1">
        <w:rPr>
          <w:rFonts w:ascii="Times New Roman" w:hAnsi="Times New Roman"/>
          <w:sz w:val="28"/>
          <w:szCs w:val="28"/>
        </w:rPr>
        <w:t>час завдяки різ</w:t>
      </w:r>
      <w:r>
        <w:rPr>
          <w:rFonts w:ascii="Times New Roman" w:hAnsi="Times New Roman"/>
          <w:sz w:val="28"/>
          <w:szCs w:val="28"/>
        </w:rPr>
        <w:t>ним ресурсам, зокрема, Інтернет</w:t>
      </w:r>
      <w:r w:rsidRPr="003422A1">
        <w:rPr>
          <w:rFonts w:ascii="Times New Roman" w:hAnsi="Times New Roman"/>
          <w:sz w:val="28"/>
          <w:szCs w:val="28"/>
        </w:rPr>
        <w:t>,</w:t>
      </w:r>
      <w:r w:rsidRPr="00AB21D3">
        <w:rPr>
          <w:rFonts w:ascii="Times New Roman" w:hAnsi="Times New Roman"/>
          <w:sz w:val="28"/>
          <w:szCs w:val="28"/>
        </w:rPr>
        <w:t xml:space="preserve"> а під час уроків здійснювати їх обговорення та аналіз-інтерпретацію переглянутого матеріалу, застосовуючи різні дискусійні форми роботи (круглі столи, «експертні зустрічі», ток-шоу, панельн</w:t>
      </w:r>
      <w:r>
        <w:rPr>
          <w:rFonts w:ascii="Times New Roman" w:hAnsi="Times New Roman"/>
          <w:sz w:val="28"/>
          <w:szCs w:val="28"/>
        </w:rPr>
        <w:t>і</w:t>
      </w:r>
      <w:r w:rsidRPr="00AB21D3">
        <w:rPr>
          <w:rFonts w:ascii="Times New Roman" w:hAnsi="Times New Roman"/>
          <w:sz w:val="28"/>
          <w:szCs w:val="28"/>
        </w:rPr>
        <w:t xml:space="preserve"> дискусія, дебати, тощо), стимулюючи учнів до пошуку в мистецтві особистісно значущих смислів, співзвучних власному досвіду.</w:t>
      </w:r>
      <w:r>
        <w:rPr>
          <w:rFonts w:ascii="Times New Roman" w:hAnsi="Times New Roman"/>
          <w:sz w:val="28"/>
          <w:szCs w:val="28"/>
        </w:rPr>
        <w:t xml:space="preserve"> </w:t>
      </w:r>
    </w:p>
    <w:p w:rsidR="003F2855" w:rsidRPr="008D3DDB" w:rsidRDefault="003F2855" w:rsidP="003F2855">
      <w:pPr>
        <w:spacing w:after="0" w:line="240" w:lineRule="auto"/>
        <w:ind w:firstLine="567"/>
        <w:jc w:val="both"/>
        <w:rPr>
          <w:rFonts w:ascii="Times New Roman" w:hAnsi="Times New Roman"/>
          <w:sz w:val="28"/>
          <w:szCs w:val="28"/>
        </w:rPr>
      </w:pPr>
      <w:r w:rsidRPr="00AB21D3">
        <w:rPr>
          <w:rFonts w:ascii="Times New Roman" w:hAnsi="Times New Roman"/>
          <w:sz w:val="28"/>
          <w:szCs w:val="28"/>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w:t>
      </w:r>
      <w:r w:rsidRPr="008D3DDB">
        <w:rPr>
          <w:rFonts w:ascii="Times New Roman" w:hAnsi="Times New Roman"/>
          <w:sz w:val="28"/>
          <w:szCs w:val="28"/>
        </w:rPr>
        <w:t xml:space="preserve"> </w:t>
      </w:r>
    </w:p>
    <w:p w:rsidR="000C0B51" w:rsidRDefault="000C0B51">
      <w:bookmarkStart w:id="0" w:name="_GoBack"/>
      <w:bookmarkEnd w:id="0"/>
    </w:p>
    <w:sectPr w:rsidR="000C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2F"/>
    <w:rsid w:val="000C0B51"/>
    <w:rsid w:val="003F2855"/>
    <w:rsid w:val="00F8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85E38-FD70-4187-A201-FF92A87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855"/>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F2855"/>
  </w:style>
  <w:style w:type="paragraph" w:styleId="a3">
    <w:name w:val="List Paragraph"/>
    <w:basedOn w:val="a"/>
    <w:uiPriority w:val="34"/>
    <w:qFormat/>
    <w:rsid w:val="003F2855"/>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3F2855"/>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3F2855"/>
    <w:pPr>
      <w:spacing w:after="0" w:line="240" w:lineRule="auto"/>
    </w:pPr>
    <w:rPr>
      <w:rFonts w:ascii="Calibri" w:eastAsia="Calibri" w:hAnsi="Calibri" w:cs="Times New Roman"/>
    </w:rPr>
  </w:style>
  <w:style w:type="paragraph" w:customStyle="1" w:styleId="1">
    <w:name w:val="Звичайний1"/>
    <w:rsid w:val="003F2855"/>
    <w:pPr>
      <w:widowControl w:val="0"/>
      <w:spacing w:after="0" w:line="240" w:lineRule="auto"/>
    </w:pPr>
    <w:rPr>
      <w:rFonts w:ascii="Calibri" w:eastAsia="Calibri" w:hAnsi="Calibri" w:cs="Calibri"/>
      <w:color w:val="000000"/>
      <w:sz w:val="20"/>
      <w:szCs w:val="20"/>
      <w:lang w:val="uk-UA" w:eastAsia="ru-RU"/>
    </w:rPr>
  </w:style>
  <w:style w:type="paragraph" w:customStyle="1" w:styleId="10">
    <w:name w:val="Текст1"/>
    <w:link w:val="11"/>
    <w:rsid w:val="003F2855"/>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3F2855"/>
    <w:rPr>
      <w:rFonts w:ascii="Book Antiqua" w:eastAsia="Times New Roman" w:hAnsi="Book Antiqua" w:cs="Times New Roman"/>
      <w:sz w:val="20"/>
      <w:szCs w:val="20"/>
      <w:lang w:val="uk-UA" w:eastAsia="ru-RU"/>
    </w:rPr>
  </w:style>
  <w:style w:type="paragraph" w:customStyle="1" w:styleId="12">
    <w:name w:val="Обычный1"/>
    <w:uiPriority w:val="99"/>
    <w:rsid w:val="003F2855"/>
    <w:pPr>
      <w:widowControl w:val="0"/>
      <w:spacing w:after="0" w:line="240" w:lineRule="auto"/>
    </w:pPr>
    <w:rPr>
      <w:rFonts w:ascii="Calibri" w:eastAsia="Calibri" w:hAnsi="Calibri" w:cs="Calibri"/>
      <w:color w:val="000000"/>
      <w:sz w:val="20"/>
      <w:szCs w:val="20"/>
      <w:lang w:val="uk-UA" w:eastAsia="ru-RU"/>
    </w:rPr>
  </w:style>
  <w:style w:type="character" w:customStyle="1" w:styleId="a6">
    <w:name w:val="Без интервала Знак"/>
    <w:link w:val="a5"/>
    <w:uiPriority w:val="99"/>
    <w:rsid w:val="003F28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3419</Words>
  <Characters>19493</Characters>
  <Application>Microsoft Office Word</Application>
  <DocSecurity>0</DocSecurity>
  <Lines>162</Lines>
  <Paragraphs>45</Paragraphs>
  <ScaleCrop>false</ScaleCrop>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2017-08-11T12:15:00Z</dcterms:created>
  <dcterms:modified xsi:type="dcterms:W3CDTF">2017-08-11T12:15:00Z</dcterms:modified>
</cp:coreProperties>
</file>