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8D2" w:rsidRDefault="003E28D2" w:rsidP="00F90572">
      <w:pPr>
        <w:spacing w:after="0" w:line="300" w:lineRule="auto"/>
        <w:contextualSpacing/>
        <w:jc w:val="center"/>
        <w:rPr>
          <w:rFonts w:ascii="Times New Roman" w:hAnsi="Times New Roman" w:cs="Times New Roman"/>
          <w:b/>
          <w:sz w:val="20"/>
          <w:szCs w:val="20"/>
        </w:rPr>
      </w:pPr>
      <w:r w:rsidRPr="003E28D2">
        <w:rPr>
          <w:rFonts w:ascii="Times New Roman" w:hAnsi="Times New Roman" w:cs="Times New Roman"/>
          <w:b/>
          <w:sz w:val="20"/>
          <w:szCs w:val="20"/>
        </w:rPr>
        <w:t xml:space="preserve">Відділ освіти, молоді та спорту </w:t>
      </w:r>
    </w:p>
    <w:p w:rsidR="003E28D2" w:rsidRDefault="003E28D2" w:rsidP="00F90572">
      <w:pPr>
        <w:spacing w:after="0" w:line="300" w:lineRule="auto"/>
        <w:contextualSpacing/>
        <w:jc w:val="center"/>
        <w:rPr>
          <w:rFonts w:ascii="Times New Roman" w:hAnsi="Times New Roman" w:cs="Times New Roman"/>
          <w:b/>
          <w:sz w:val="20"/>
          <w:szCs w:val="20"/>
        </w:rPr>
      </w:pPr>
      <w:r w:rsidRPr="003E28D2">
        <w:rPr>
          <w:rFonts w:ascii="Times New Roman" w:hAnsi="Times New Roman" w:cs="Times New Roman"/>
          <w:b/>
          <w:sz w:val="20"/>
          <w:szCs w:val="20"/>
        </w:rPr>
        <w:t>Гадяцької районної державної адміністрації Полтавської області</w:t>
      </w:r>
    </w:p>
    <w:p w:rsidR="003E28D2" w:rsidRDefault="003E28D2" w:rsidP="00F90572">
      <w:pPr>
        <w:spacing w:after="0" w:line="300" w:lineRule="auto"/>
        <w:contextualSpacing/>
        <w:jc w:val="center"/>
        <w:rPr>
          <w:rFonts w:ascii="Times New Roman" w:hAnsi="Times New Roman" w:cs="Times New Roman"/>
          <w:b/>
          <w:sz w:val="20"/>
          <w:szCs w:val="20"/>
        </w:rPr>
      </w:pPr>
      <w:r>
        <w:rPr>
          <w:rFonts w:ascii="Times New Roman" w:hAnsi="Times New Roman" w:cs="Times New Roman"/>
          <w:b/>
          <w:sz w:val="20"/>
          <w:szCs w:val="20"/>
        </w:rPr>
        <w:t>Гадяцький науково-методичний центр</w:t>
      </w:r>
    </w:p>
    <w:p w:rsidR="003E28D2" w:rsidRDefault="003E28D2" w:rsidP="00F90572">
      <w:pPr>
        <w:spacing w:after="0" w:line="300" w:lineRule="auto"/>
        <w:contextualSpacing/>
        <w:jc w:val="center"/>
        <w:rPr>
          <w:rFonts w:ascii="Times New Roman" w:hAnsi="Times New Roman" w:cs="Times New Roman"/>
          <w:b/>
          <w:sz w:val="20"/>
          <w:szCs w:val="20"/>
        </w:rPr>
      </w:pPr>
      <w:r>
        <w:rPr>
          <w:rFonts w:ascii="Times New Roman" w:hAnsi="Times New Roman" w:cs="Times New Roman"/>
          <w:b/>
          <w:sz w:val="20"/>
          <w:szCs w:val="20"/>
        </w:rPr>
        <w:t>Петрівсько-Роменська загальноосвітня школа І-ІІІ ступенів</w:t>
      </w:r>
    </w:p>
    <w:p w:rsidR="003E28D2" w:rsidRDefault="003E28D2" w:rsidP="00F90572">
      <w:pPr>
        <w:spacing w:after="0" w:line="30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імені Героя Радянського Союзу М.Є.Пігіди </w:t>
      </w:r>
    </w:p>
    <w:p w:rsidR="003E28D2" w:rsidRPr="003E28D2" w:rsidRDefault="003E28D2" w:rsidP="00F90572">
      <w:pPr>
        <w:spacing w:after="0" w:line="300" w:lineRule="auto"/>
        <w:contextualSpacing/>
        <w:jc w:val="center"/>
        <w:rPr>
          <w:rFonts w:ascii="Times New Roman" w:hAnsi="Times New Roman" w:cs="Times New Roman"/>
          <w:b/>
          <w:sz w:val="20"/>
          <w:szCs w:val="20"/>
        </w:rPr>
      </w:pPr>
      <w:r>
        <w:rPr>
          <w:rFonts w:ascii="Times New Roman" w:hAnsi="Times New Roman" w:cs="Times New Roman"/>
          <w:b/>
          <w:sz w:val="20"/>
          <w:szCs w:val="20"/>
        </w:rPr>
        <w:t>Гадяцької районної ради Полтавської області</w:t>
      </w:r>
    </w:p>
    <w:p w:rsidR="003E28D2" w:rsidRDefault="003E28D2" w:rsidP="00F90572">
      <w:pPr>
        <w:spacing w:after="0" w:line="300" w:lineRule="auto"/>
        <w:contextualSpacing/>
        <w:jc w:val="center"/>
        <w:rPr>
          <w:rFonts w:ascii="Times New Roman" w:hAnsi="Times New Roman" w:cs="Times New Roman"/>
          <w:b/>
          <w:sz w:val="28"/>
          <w:szCs w:val="28"/>
        </w:rPr>
      </w:pPr>
    </w:p>
    <w:p w:rsidR="003E28D2" w:rsidRDefault="003E28D2" w:rsidP="003E28D2">
      <w:pPr>
        <w:spacing w:after="0" w:line="300" w:lineRule="auto"/>
        <w:contextualSpacing/>
        <w:rPr>
          <w:rFonts w:ascii="Times New Roman" w:hAnsi="Times New Roman" w:cs="Times New Roman"/>
          <w:b/>
          <w:sz w:val="28"/>
          <w:szCs w:val="28"/>
        </w:rPr>
      </w:pPr>
    </w:p>
    <w:p w:rsidR="003E28D2" w:rsidRDefault="003E28D2" w:rsidP="003E28D2">
      <w:pPr>
        <w:spacing w:after="0" w:line="300" w:lineRule="auto"/>
        <w:contextualSpacing/>
        <w:rPr>
          <w:rFonts w:ascii="Times New Roman" w:hAnsi="Times New Roman" w:cs="Times New Roman"/>
          <w:b/>
          <w:sz w:val="28"/>
          <w:szCs w:val="28"/>
        </w:rPr>
      </w:pPr>
    </w:p>
    <w:p w:rsidR="003E28D2" w:rsidRDefault="003E28D2" w:rsidP="003E28D2">
      <w:pPr>
        <w:spacing w:after="0" w:line="300" w:lineRule="auto"/>
        <w:contextualSpacing/>
        <w:rPr>
          <w:rFonts w:ascii="Times New Roman" w:hAnsi="Times New Roman" w:cs="Times New Roman"/>
          <w:b/>
          <w:sz w:val="28"/>
          <w:szCs w:val="28"/>
        </w:rPr>
      </w:pPr>
    </w:p>
    <w:p w:rsidR="003E28D2" w:rsidRDefault="003E28D2" w:rsidP="003E28D2">
      <w:pPr>
        <w:spacing w:after="0" w:line="300" w:lineRule="auto"/>
        <w:contextualSpacing/>
        <w:rPr>
          <w:rFonts w:ascii="Times New Roman" w:hAnsi="Times New Roman" w:cs="Times New Roman"/>
          <w:b/>
          <w:sz w:val="28"/>
          <w:szCs w:val="28"/>
        </w:rPr>
      </w:pPr>
      <w:r>
        <w:rPr>
          <w:rFonts w:ascii="Times New Roman" w:hAnsi="Times New Roman" w:cs="Times New Roman"/>
          <w:b/>
          <w:sz w:val="28"/>
          <w:szCs w:val="28"/>
        </w:rPr>
        <w:t>О.П.Бірченко</w:t>
      </w:r>
    </w:p>
    <w:p w:rsidR="003E28D2" w:rsidRDefault="003E28D2" w:rsidP="003E28D2">
      <w:pPr>
        <w:spacing w:after="0" w:line="300" w:lineRule="auto"/>
        <w:contextualSpacing/>
        <w:rPr>
          <w:rFonts w:ascii="Times New Roman" w:hAnsi="Times New Roman" w:cs="Times New Roman"/>
          <w:b/>
          <w:sz w:val="28"/>
          <w:szCs w:val="28"/>
        </w:rPr>
      </w:pPr>
    </w:p>
    <w:p w:rsidR="003E28D2" w:rsidRPr="003E28D2" w:rsidRDefault="003E28D2" w:rsidP="003E28D2">
      <w:pPr>
        <w:spacing w:after="0" w:line="300" w:lineRule="auto"/>
        <w:contextualSpacing/>
        <w:jc w:val="center"/>
        <w:rPr>
          <w:rFonts w:ascii="Times New Roman" w:hAnsi="Times New Roman" w:cs="Times New Roman"/>
          <w:b/>
          <w:sz w:val="44"/>
          <w:szCs w:val="44"/>
        </w:rPr>
      </w:pPr>
      <w:r w:rsidRPr="003E28D2">
        <w:rPr>
          <w:rFonts w:ascii="Times New Roman" w:hAnsi="Times New Roman" w:cs="Times New Roman"/>
          <w:b/>
          <w:sz w:val="44"/>
          <w:szCs w:val="44"/>
        </w:rPr>
        <w:t>Використання прийомів технології критичного мислення на уроках історії</w:t>
      </w:r>
    </w:p>
    <w:p w:rsidR="003E28D2" w:rsidRDefault="003E28D2" w:rsidP="003E28D2">
      <w:pPr>
        <w:spacing w:after="0" w:line="300" w:lineRule="auto"/>
        <w:contextualSpacing/>
        <w:jc w:val="center"/>
        <w:rPr>
          <w:rFonts w:ascii="Times New Roman" w:hAnsi="Times New Roman" w:cs="Times New Roman"/>
          <w:b/>
          <w:sz w:val="28"/>
          <w:szCs w:val="28"/>
        </w:rPr>
      </w:pPr>
    </w:p>
    <w:p w:rsidR="003E28D2" w:rsidRPr="00AC1270" w:rsidRDefault="00AC1270" w:rsidP="003E28D2">
      <w:pPr>
        <w:spacing w:after="0" w:line="30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Навчально-методична розробка</w:t>
      </w:r>
    </w:p>
    <w:p w:rsidR="003E28D2" w:rsidRDefault="003E28D2" w:rsidP="003E28D2">
      <w:pPr>
        <w:spacing w:after="0" w:line="300" w:lineRule="auto"/>
        <w:contextualSpacing/>
        <w:jc w:val="center"/>
        <w:rPr>
          <w:rFonts w:ascii="Times New Roman" w:hAnsi="Times New Roman" w:cs="Times New Roman"/>
          <w:b/>
          <w:sz w:val="28"/>
          <w:szCs w:val="28"/>
        </w:rPr>
      </w:pPr>
    </w:p>
    <w:p w:rsidR="003E28D2" w:rsidRDefault="003E28D2" w:rsidP="003E28D2">
      <w:pPr>
        <w:spacing w:after="0" w:line="300" w:lineRule="auto"/>
        <w:contextualSpacing/>
        <w:jc w:val="center"/>
        <w:rPr>
          <w:rFonts w:ascii="Times New Roman" w:hAnsi="Times New Roman" w:cs="Times New Roman"/>
          <w:b/>
          <w:sz w:val="28"/>
          <w:szCs w:val="28"/>
        </w:rPr>
      </w:pPr>
    </w:p>
    <w:p w:rsidR="003E28D2" w:rsidRDefault="003E28D2" w:rsidP="003E28D2">
      <w:pPr>
        <w:spacing w:after="0" w:line="300" w:lineRule="auto"/>
        <w:contextualSpacing/>
        <w:jc w:val="center"/>
        <w:rPr>
          <w:rFonts w:ascii="Times New Roman" w:hAnsi="Times New Roman" w:cs="Times New Roman"/>
          <w:b/>
          <w:sz w:val="28"/>
          <w:szCs w:val="28"/>
        </w:rPr>
      </w:pPr>
    </w:p>
    <w:p w:rsidR="00AC1270" w:rsidRDefault="00AC1270" w:rsidP="003E28D2">
      <w:pPr>
        <w:spacing w:after="0" w:line="300" w:lineRule="auto"/>
        <w:contextualSpacing/>
        <w:jc w:val="center"/>
        <w:rPr>
          <w:rFonts w:ascii="Times New Roman" w:hAnsi="Times New Roman" w:cs="Times New Roman"/>
          <w:b/>
          <w:sz w:val="28"/>
          <w:szCs w:val="28"/>
        </w:rPr>
      </w:pPr>
    </w:p>
    <w:p w:rsidR="003E28D2" w:rsidRDefault="003E28D2" w:rsidP="003E28D2">
      <w:pPr>
        <w:spacing w:after="0" w:line="300" w:lineRule="auto"/>
        <w:contextualSpacing/>
        <w:jc w:val="center"/>
        <w:rPr>
          <w:rFonts w:ascii="Times New Roman" w:hAnsi="Times New Roman" w:cs="Times New Roman"/>
          <w:b/>
          <w:sz w:val="28"/>
          <w:szCs w:val="28"/>
        </w:rPr>
      </w:pPr>
    </w:p>
    <w:p w:rsidR="003E28D2" w:rsidRDefault="003E28D2" w:rsidP="003E28D2">
      <w:pPr>
        <w:spacing w:after="0" w:line="300" w:lineRule="auto"/>
        <w:contextualSpacing/>
        <w:jc w:val="center"/>
        <w:rPr>
          <w:rFonts w:ascii="Times New Roman" w:hAnsi="Times New Roman" w:cs="Times New Roman"/>
          <w:b/>
          <w:sz w:val="28"/>
          <w:szCs w:val="28"/>
        </w:rPr>
      </w:pPr>
    </w:p>
    <w:p w:rsidR="00AC1270" w:rsidRDefault="00AC1270" w:rsidP="003E28D2">
      <w:pPr>
        <w:spacing w:after="0" w:line="300" w:lineRule="auto"/>
        <w:contextualSpacing/>
        <w:jc w:val="center"/>
        <w:rPr>
          <w:rFonts w:ascii="Times New Roman" w:hAnsi="Times New Roman" w:cs="Times New Roman"/>
          <w:b/>
          <w:sz w:val="24"/>
          <w:szCs w:val="24"/>
        </w:rPr>
      </w:pPr>
    </w:p>
    <w:p w:rsidR="003E28D2" w:rsidRPr="003E28D2" w:rsidRDefault="00AC1270" w:rsidP="003E28D2">
      <w:pPr>
        <w:spacing w:after="0" w:line="300" w:lineRule="auto"/>
        <w:contextualSpacing/>
        <w:jc w:val="center"/>
        <w:rPr>
          <w:rFonts w:ascii="Times New Roman" w:hAnsi="Times New Roman" w:cs="Times New Roman"/>
          <w:b/>
          <w:sz w:val="24"/>
          <w:szCs w:val="24"/>
        </w:rPr>
      </w:pPr>
      <w:r>
        <w:rPr>
          <w:rFonts w:ascii="Times New Roman" w:hAnsi="Times New Roman" w:cs="Times New Roman"/>
          <w:b/>
          <w:sz w:val="24"/>
          <w:szCs w:val="24"/>
        </w:rPr>
        <w:t>Петрівка</w:t>
      </w:r>
      <w:r w:rsidR="00A11EAE">
        <w:rPr>
          <w:rFonts w:ascii="Times New Roman" w:hAnsi="Times New Roman" w:cs="Times New Roman"/>
          <w:b/>
          <w:sz w:val="24"/>
          <w:szCs w:val="24"/>
        </w:rPr>
        <w:t xml:space="preserve"> </w:t>
      </w:r>
      <w:r w:rsidR="003E28D2" w:rsidRPr="003E28D2">
        <w:rPr>
          <w:rFonts w:ascii="Times New Roman" w:hAnsi="Times New Roman" w:cs="Times New Roman"/>
          <w:b/>
          <w:sz w:val="24"/>
          <w:szCs w:val="24"/>
        </w:rPr>
        <w:t>Роменська</w:t>
      </w:r>
    </w:p>
    <w:p w:rsidR="00AC1270" w:rsidRPr="003E28D2" w:rsidRDefault="003E28D2" w:rsidP="00AC1270">
      <w:pPr>
        <w:spacing w:after="0" w:line="300" w:lineRule="auto"/>
        <w:contextualSpacing/>
        <w:jc w:val="center"/>
        <w:rPr>
          <w:rFonts w:ascii="Times New Roman" w:hAnsi="Times New Roman" w:cs="Times New Roman"/>
          <w:b/>
          <w:sz w:val="24"/>
          <w:szCs w:val="24"/>
        </w:rPr>
      </w:pPr>
      <w:r w:rsidRPr="003E28D2">
        <w:rPr>
          <w:rFonts w:ascii="Times New Roman" w:hAnsi="Times New Roman" w:cs="Times New Roman"/>
          <w:b/>
          <w:sz w:val="24"/>
          <w:szCs w:val="24"/>
        </w:rPr>
        <w:t>2013</w:t>
      </w:r>
    </w:p>
    <w:p w:rsidR="003E28D2" w:rsidRPr="00485946" w:rsidRDefault="00485946" w:rsidP="00485946">
      <w:pPr>
        <w:spacing w:after="0" w:line="300" w:lineRule="auto"/>
        <w:ind w:left="2410"/>
        <w:contextualSpacing/>
        <w:rPr>
          <w:rFonts w:ascii="Times New Roman" w:hAnsi="Times New Roman" w:cs="Times New Roman"/>
          <w:sz w:val="24"/>
          <w:szCs w:val="24"/>
        </w:rPr>
      </w:pPr>
      <w:r w:rsidRPr="00485946">
        <w:rPr>
          <w:rFonts w:ascii="Times New Roman" w:hAnsi="Times New Roman" w:cs="Times New Roman"/>
          <w:b/>
          <w:noProof/>
          <w:sz w:val="24"/>
          <w:szCs w:val="24"/>
          <w:lang w:val="ru-RU" w:eastAsia="ru-RU"/>
        </w:rPr>
        <w:lastRenderedPageBreak/>
        <w:drawing>
          <wp:anchor distT="0" distB="0" distL="114300" distR="114300" simplePos="0" relativeHeight="251658240" behindDoc="1" locked="0" layoutInCell="1" allowOverlap="1">
            <wp:simplePos x="0" y="0"/>
            <wp:positionH relativeFrom="column">
              <wp:posOffset>16510</wp:posOffset>
            </wp:positionH>
            <wp:positionV relativeFrom="paragraph">
              <wp:posOffset>3175</wp:posOffset>
            </wp:positionV>
            <wp:extent cx="1447800" cy="1771650"/>
            <wp:effectExtent l="19050" t="0" r="0" b="0"/>
            <wp:wrapNone/>
            <wp:docPr id="2" name="Рисунок 1" descr="D:\Рабочий стол\іку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ікуке.jpg"/>
                    <pic:cNvPicPr>
                      <a:picLocks noChangeAspect="1" noChangeArrowheads="1"/>
                    </pic:cNvPicPr>
                  </pic:nvPicPr>
                  <pic:blipFill>
                    <a:blip r:embed="rId7" cstate="print"/>
                    <a:srcRect/>
                    <a:stretch>
                      <a:fillRect/>
                    </a:stretch>
                  </pic:blipFill>
                  <pic:spPr bwMode="auto">
                    <a:xfrm>
                      <a:off x="0" y="0"/>
                      <a:ext cx="1447800" cy="1771650"/>
                    </a:xfrm>
                    <a:prstGeom prst="rect">
                      <a:avLst/>
                    </a:prstGeom>
                    <a:noFill/>
                    <a:ln w="9525">
                      <a:noFill/>
                      <a:miter lim="800000"/>
                      <a:headEnd/>
                      <a:tailEnd/>
                    </a:ln>
                  </pic:spPr>
                </pic:pic>
              </a:graphicData>
            </a:graphic>
          </wp:anchor>
        </w:drawing>
      </w:r>
      <w:r w:rsidRPr="00485946">
        <w:rPr>
          <w:rFonts w:ascii="Times New Roman" w:hAnsi="Times New Roman" w:cs="Times New Roman"/>
          <w:sz w:val="24"/>
          <w:szCs w:val="24"/>
        </w:rPr>
        <w:t xml:space="preserve">Бірченко Ольга Петрівна, </w:t>
      </w:r>
    </w:p>
    <w:p w:rsidR="00485946" w:rsidRPr="00485946" w:rsidRDefault="00485946" w:rsidP="00485946">
      <w:pPr>
        <w:spacing w:after="0" w:line="300" w:lineRule="auto"/>
        <w:ind w:left="2410"/>
        <w:contextualSpacing/>
        <w:rPr>
          <w:rFonts w:ascii="Times New Roman" w:hAnsi="Times New Roman" w:cs="Times New Roman"/>
          <w:sz w:val="24"/>
          <w:szCs w:val="24"/>
        </w:rPr>
      </w:pPr>
      <w:r w:rsidRPr="00485946">
        <w:rPr>
          <w:rFonts w:ascii="Times New Roman" w:hAnsi="Times New Roman" w:cs="Times New Roman"/>
          <w:sz w:val="24"/>
          <w:szCs w:val="24"/>
        </w:rPr>
        <w:t xml:space="preserve">учитель історії </w:t>
      </w:r>
    </w:p>
    <w:p w:rsidR="00485946" w:rsidRPr="00485946" w:rsidRDefault="00485946" w:rsidP="00485946">
      <w:pPr>
        <w:spacing w:after="0" w:line="300" w:lineRule="auto"/>
        <w:ind w:left="2410"/>
        <w:contextualSpacing/>
        <w:rPr>
          <w:rFonts w:ascii="Times New Roman" w:hAnsi="Times New Roman" w:cs="Times New Roman"/>
          <w:sz w:val="24"/>
          <w:szCs w:val="24"/>
        </w:rPr>
      </w:pPr>
      <w:r w:rsidRPr="00485946">
        <w:rPr>
          <w:rFonts w:ascii="Times New Roman" w:hAnsi="Times New Roman" w:cs="Times New Roman"/>
          <w:sz w:val="24"/>
          <w:szCs w:val="24"/>
        </w:rPr>
        <w:t>вищої кваліфікаційної категорії</w:t>
      </w:r>
    </w:p>
    <w:p w:rsidR="00485946" w:rsidRPr="00485946" w:rsidRDefault="00485946" w:rsidP="00485946">
      <w:pPr>
        <w:spacing w:after="0" w:line="300" w:lineRule="auto"/>
        <w:ind w:left="2410"/>
        <w:contextualSpacing/>
        <w:rPr>
          <w:rFonts w:ascii="Times New Roman" w:hAnsi="Times New Roman" w:cs="Times New Roman"/>
          <w:sz w:val="24"/>
          <w:szCs w:val="24"/>
        </w:rPr>
      </w:pPr>
      <w:r w:rsidRPr="00485946">
        <w:rPr>
          <w:rFonts w:ascii="Times New Roman" w:hAnsi="Times New Roman" w:cs="Times New Roman"/>
          <w:sz w:val="24"/>
          <w:szCs w:val="24"/>
        </w:rPr>
        <w:t xml:space="preserve">Петрівсько-Роменської загальноосвітньої школи </w:t>
      </w:r>
    </w:p>
    <w:p w:rsidR="00485946" w:rsidRPr="00485946" w:rsidRDefault="00485946" w:rsidP="00485946">
      <w:pPr>
        <w:spacing w:after="0" w:line="300" w:lineRule="auto"/>
        <w:ind w:left="2410"/>
        <w:contextualSpacing/>
        <w:rPr>
          <w:rFonts w:ascii="Times New Roman" w:hAnsi="Times New Roman" w:cs="Times New Roman"/>
          <w:sz w:val="24"/>
          <w:szCs w:val="24"/>
        </w:rPr>
      </w:pPr>
      <w:r w:rsidRPr="00485946">
        <w:rPr>
          <w:rFonts w:ascii="Times New Roman" w:hAnsi="Times New Roman" w:cs="Times New Roman"/>
          <w:sz w:val="24"/>
          <w:szCs w:val="24"/>
        </w:rPr>
        <w:t>І-ІІІ ступенів</w:t>
      </w:r>
    </w:p>
    <w:p w:rsidR="00485946" w:rsidRPr="00485946" w:rsidRDefault="00485946" w:rsidP="00485946">
      <w:pPr>
        <w:spacing w:after="0" w:line="300" w:lineRule="auto"/>
        <w:ind w:left="2410"/>
        <w:contextualSpacing/>
        <w:rPr>
          <w:rFonts w:ascii="Times New Roman" w:hAnsi="Times New Roman" w:cs="Times New Roman"/>
          <w:sz w:val="24"/>
          <w:szCs w:val="24"/>
        </w:rPr>
      </w:pPr>
      <w:r w:rsidRPr="00485946">
        <w:rPr>
          <w:rFonts w:ascii="Times New Roman" w:hAnsi="Times New Roman" w:cs="Times New Roman"/>
          <w:sz w:val="24"/>
          <w:szCs w:val="24"/>
        </w:rPr>
        <w:t>Стаж роботи – 38 років</w:t>
      </w:r>
    </w:p>
    <w:p w:rsidR="00485946" w:rsidRDefault="00485946" w:rsidP="00485946">
      <w:pPr>
        <w:spacing w:after="0" w:line="300" w:lineRule="auto"/>
        <w:contextualSpacing/>
        <w:rPr>
          <w:rFonts w:ascii="Times New Roman" w:hAnsi="Times New Roman" w:cs="Times New Roman"/>
          <w:sz w:val="28"/>
          <w:szCs w:val="28"/>
        </w:rPr>
      </w:pPr>
    </w:p>
    <w:p w:rsidR="00485946" w:rsidRDefault="00485946" w:rsidP="00485946">
      <w:pPr>
        <w:spacing w:after="0" w:line="300" w:lineRule="auto"/>
        <w:ind w:firstLine="567"/>
        <w:contextualSpacing/>
        <w:rPr>
          <w:rFonts w:ascii="Times New Roman" w:hAnsi="Times New Roman" w:cs="Times New Roman"/>
          <w:sz w:val="24"/>
          <w:szCs w:val="24"/>
        </w:rPr>
      </w:pPr>
    </w:p>
    <w:p w:rsidR="00485946" w:rsidRDefault="00485946" w:rsidP="00AC1270">
      <w:pPr>
        <w:spacing w:after="0" w:line="300" w:lineRule="auto"/>
        <w:contextualSpacing/>
        <w:jc w:val="both"/>
        <w:rPr>
          <w:rFonts w:ascii="Times New Roman" w:hAnsi="Times New Roman" w:cs="Times New Roman"/>
          <w:sz w:val="24"/>
          <w:szCs w:val="24"/>
        </w:rPr>
      </w:pPr>
    </w:p>
    <w:p w:rsidR="00485946" w:rsidRPr="00485946" w:rsidRDefault="00485946" w:rsidP="00AC1270">
      <w:pPr>
        <w:spacing w:after="0" w:line="300" w:lineRule="auto"/>
        <w:ind w:firstLine="426"/>
        <w:contextualSpacing/>
        <w:jc w:val="both"/>
        <w:rPr>
          <w:rFonts w:ascii="Times New Roman" w:hAnsi="Times New Roman" w:cs="Times New Roman"/>
          <w:sz w:val="24"/>
          <w:szCs w:val="24"/>
        </w:rPr>
      </w:pPr>
      <w:r w:rsidRPr="00485946">
        <w:rPr>
          <w:rFonts w:ascii="Times New Roman" w:hAnsi="Times New Roman" w:cs="Times New Roman"/>
          <w:sz w:val="24"/>
          <w:szCs w:val="24"/>
        </w:rPr>
        <w:t>Методична розробка «Використання прийомів технології критичного мислення на уроках історії» адресована</w:t>
      </w:r>
      <w:r>
        <w:rPr>
          <w:rFonts w:ascii="Times New Roman" w:hAnsi="Times New Roman" w:cs="Times New Roman"/>
          <w:sz w:val="24"/>
          <w:szCs w:val="24"/>
        </w:rPr>
        <w:t xml:space="preserve"> студентам історичних факультетів, вчителям історії, завідувачам кабінетів суспільних дисциплін. Методична розробка укладена за розділами, що розкривають суть критичного мислення, його зміст та цілі.</w:t>
      </w:r>
      <w:r w:rsidR="00AC1270">
        <w:rPr>
          <w:rFonts w:ascii="Times New Roman" w:hAnsi="Times New Roman" w:cs="Times New Roman"/>
          <w:sz w:val="24"/>
          <w:szCs w:val="24"/>
        </w:rPr>
        <w:t xml:space="preserve"> У ній описані основні прийоми технологій критичного мислення та застосування їх відповідно структури уроку. Науково-теоретичні положення методичної розробки ілюструють методичні додатки.</w:t>
      </w:r>
    </w:p>
    <w:p w:rsidR="00485946" w:rsidRDefault="00485946" w:rsidP="00485946">
      <w:pPr>
        <w:spacing w:after="0" w:line="300" w:lineRule="auto"/>
        <w:contextualSpacing/>
        <w:jc w:val="both"/>
        <w:rPr>
          <w:rFonts w:ascii="Times New Roman" w:hAnsi="Times New Roman" w:cs="Times New Roman"/>
          <w:b/>
          <w:sz w:val="28"/>
          <w:szCs w:val="28"/>
          <w:lang w:val="de-DE"/>
        </w:rPr>
      </w:pPr>
    </w:p>
    <w:p w:rsidR="00AC1270" w:rsidRPr="00AC1270" w:rsidRDefault="00AC1270" w:rsidP="00AC1270">
      <w:pPr>
        <w:spacing w:after="0" w:line="300" w:lineRule="auto"/>
        <w:ind w:firstLine="426"/>
        <w:contextualSpacing/>
        <w:jc w:val="both"/>
        <w:rPr>
          <w:rFonts w:ascii="Times New Roman" w:hAnsi="Times New Roman" w:cs="Times New Roman"/>
          <w:i/>
          <w:sz w:val="24"/>
          <w:szCs w:val="24"/>
        </w:rPr>
      </w:pPr>
      <w:r w:rsidRPr="00AC1270">
        <w:rPr>
          <w:rFonts w:ascii="Times New Roman" w:hAnsi="Times New Roman" w:cs="Times New Roman"/>
          <w:i/>
          <w:sz w:val="24"/>
          <w:szCs w:val="24"/>
        </w:rPr>
        <w:t>Рецензенти:</w:t>
      </w:r>
    </w:p>
    <w:p w:rsidR="00AC1270" w:rsidRPr="00AC1270" w:rsidRDefault="00AC1270" w:rsidP="00AC1270">
      <w:pPr>
        <w:spacing w:after="0" w:line="300" w:lineRule="auto"/>
        <w:ind w:firstLine="284"/>
        <w:contextualSpacing/>
        <w:jc w:val="both"/>
        <w:rPr>
          <w:rFonts w:ascii="Times New Roman" w:hAnsi="Times New Roman" w:cs="Times New Roman"/>
          <w:i/>
          <w:sz w:val="24"/>
          <w:szCs w:val="24"/>
        </w:rPr>
      </w:pPr>
      <w:r w:rsidRPr="00AC1270">
        <w:rPr>
          <w:rFonts w:ascii="Times New Roman" w:hAnsi="Times New Roman" w:cs="Times New Roman"/>
          <w:i/>
          <w:sz w:val="24"/>
          <w:szCs w:val="24"/>
        </w:rPr>
        <w:t>Майборода С.М., методист Гадяцького науково-методичного центру;</w:t>
      </w:r>
    </w:p>
    <w:p w:rsidR="00AC1270" w:rsidRPr="00AC1270" w:rsidRDefault="00AC1270" w:rsidP="00AC1270">
      <w:pPr>
        <w:spacing w:after="0" w:line="300" w:lineRule="auto"/>
        <w:ind w:firstLine="284"/>
        <w:contextualSpacing/>
        <w:jc w:val="both"/>
        <w:rPr>
          <w:rFonts w:ascii="Times New Roman" w:hAnsi="Times New Roman" w:cs="Times New Roman"/>
          <w:i/>
          <w:sz w:val="24"/>
          <w:szCs w:val="24"/>
        </w:rPr>
      </w:pPr>
      <w:r w:rsidRPr="00AC1270">
        <w:rPr>
          <w:rFonts w:ascii="Times New Roman" w:hAnsi="Times New Roman" w:cs="Times New Roman"/>
          <w:i/>
          <w:sz w:val="24"/>
          <w:szCs w:val="24"/>
        </w:rPr>
        <w:t>Білик С.М., директор Петрівсько-Роменської загальноосвітньої школи І-ІІІ ступенів</w:t>
      </w:r>
    </w:p>
    <w:p w:rsidR="00AC1270" w:rsidRDefault="00AC1270" w:rsidP="00485946">
      <w:pPr>
        <w:spacing w:after="0" w:line="300" w:lineRule="auto"/>
        <w:contextualSpacing/>
        <w:jc w:val="both"/>
        <w:rPr>
          <w:rFonts w:ascii="Times New Roman" w:hAnsi="Times New Roman" w:cs="Times New Roman"/>
          <w:sz w:val="24"/>
          <w:szCs w:val="24"/>
        </w:rPr>
      </w:pPr>
    </w:p>
    <w:p w:rsidR="00A11EAE" w:rsidRDefault="00A11EAE" w:rsidP="00A11EAE">
      <w:pPr>
        <w:spacing w:after="0" w:line="300" w:lineRule="auto"/>
        <w:contextualSpacing/>
        <w:jc w:val="center"/>
        <w:rPr>
          <w:rFonts w:ascii="Times New Roman" w:hAnsi="Times New Roman" w:cs="Times New Roman"/>
          <w:sz w:val="24"/>
          <w:szCs w:val="24"/>
        </w:rPr>
      </w:pPr>
    </w:p>
    <w:p w:rsidR="00A11EAE" w:rsidRPr="00A11EAE" w:rsidRDefault="00AC1270" w:rsidP="00A11EAE">
      <w:pPr>
        <w:spacing w:after="0" w:line="300" w:lineRule="auto"/>
        <w:contextualSpacing/>
        <w:jc w:val="center"/>
        <w:rPr>
          <w:rFonts w:ascii="Times New Roman" w:hAnsi="Times New Roman" w:cs="Times New Roman"/>
          <w:sz w:val="24"/>
          <w:szCs w:val="24"/>
        </w:rPr>
      </w:pPr>
      <w:r>
        <w:rPr>
          <w:rFonts w:ascii="Times New Roman" w:hAnsi="Times New Roman" w:cs="Times New Roman"/>
          <w:sz w:val="24"/>
          <w:szCs w:val="24"/>
        </w:rPr>
        <w:t>Рекомендовано до друку Гадяцьким науково-методичним центром</w:t>
      </w:r>
      <w:r w:rsidR="00A11EAE">
        <w:rPr>
          <w:rFonts w:ascii="Times New Roman" w:hAnsi="Times New Roman" w:cs="Times New Roman"/>
          <w:sz w:val="24"/>
          <w:szCs w:val="24"/>
        </w:rPr>
        <w:t xml:space="preserve"> </w:t>
      </w:r>
      <w:r w:rsidR="00A11EAE" w:rsidRPr="00A11EAE">
        <w:rPr>
          <w:rFonts w:ascii="Times New Roman" w:hAnsi="Times New Roman" w:cs="Times New Roman"/>
          <w:sz w:val="24"/>
          <w:szCs w:val="24"/>
        </w:rPr>
        <w:t>Гадяцької районної державної адміністрації Полтавської області</w:t>
      </w:r>
    </w:p>
    <w:p w:rsidR="00A11EAE" w:rsidRPr="00AC1270" w:rsidRDefault="00A11EAE" w:rsidP="00485946">
      <w:pPr>
        <w:spacing w:after="0" w:line="300" w:lineRule="auto"/>
        <w:contextualSpacing/>
        <w:jc w:val="both"/>
        <w:rPr>
          <w:rFonts w:ascii="Times New Roman" w:hAnsi="Times New Roman" w:cs="Times New Roman"/>
          <w:sz w:val="24"/>
          <w:szCs w:val="24"/>
        </w:rPr>
      </w:pPr>
    </w:p>
    <w:p w:rsidR="00A11EAE" w:rsidRDefault="00A11EAE" w:rsidP="00F90572">
      <w:pPr>
        <w:spacing w:after="0" w:line="30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Зміст</w:t>
      </w:r>
    </w:p>
    <w:p w:rsidR="00D47CCC" w:rsidRDefault="00D47CCC" w:rsidP="00F90572">
      <w:pPr>
        <w:spacing w:after="0" w:line="300" w:lineRule="auto"/>
        <w:contextualSpacing/>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675"/>
      </w:tblGrid>
      <w:tr w:rsidR="00D47CCC" w:rsidRPr="00D47CCC" w:rsidTr="00AB0E73">
        <w:tc>
          <w:tcPr>
            <w:tcW w:w="6487" w:type="dxa"/>
          </w:tcPr>
          <w:p w:rsidR="00D47CCC" w:rsidRPr="00D47CCC" w:rsidRDefault="00D47CCC" w:rsidP="00A11EAE">
            <w:pPr>
              <w:spacing w:line="300" w:lineRule="auto"/>
              <w:contextualSpacing/>
              <w:jc w:val="both"/>
              <w:rPr>
                <w:rFonts w:ascii="Times New Roman" w:hAnsi="Times New Roman" w:cs="Times New Roman"/>
                <w:sz w:val="28"/>
                <w:szCs w:val="28"/>
              </w:rPr>
            </w:pPr>
            <w:r w:rsidRPr="00D47CCC">
              <w:rPr>
                <w:rFonts w:ascii="Times New Roman" w:hAnsi="Times New Roman" w:cs="Times New Roman"/>
                <w:sz w:val="28"/>
                <w:szCs w:val="28"/>
              </w:rPr>
              <w:t>Вступ</w:t>
            </w:r>
            <w:r>
              <w:rPr>
                <w:rFonts w:ascii="Times New Roman" w:hAnsi="Times New Roman" w:cs="Times New Roman"/>
                <w:sz w:val="28"/>
                <w:szCs w:val="28"/>
              </w:rPr>
              <w:t>…………………………………………………..</w:t>
            </w:r>
          </w:p>
        </w:tc>
        <w:tc>
          <w:tcPr>
            <w:tcW w:w="675" w:type="dxa"/>
          </w:tcPr>
          <w:p w:rsidR="00D47CCC" w:rsidRPr="00D47CCC" w:rsidRDefault="00D47CCC" w:rsidP="00A11EAE">
            <w:pPr>
              <w:spacing w:line="300" w:lineRule="auto"/>
              <w:contextualSpacing/>
              <w:jc w:val="both"/>
              <w:rPr>
                <w:rFonts w:ascii="Times New Roman" w:hAnsi="Times New Roman" w:cs="Times New Roman"/>
                <w:sz w:val="24"/>
                <w:szCs w:val="24"/>
              </w:rPr>
            </w:pPr>
          </w:p>
        </w:tc>
      </w:tr>
      <w:tr w:rsidR="00D47CCC" w:rsidRPr="00D47CCC" w:rsidTr="00AB0E73">
        <w:tc>
          <w:tcPr>
            <w:tcW w:w="6487" w:type="dxa"/>
          </w:tcPr>
          <w:p w:rsidR="00D47CCC" w:rsidRPr="00D47CCC" w:rsidRDefault="00D47CCC" w:rsidP="00D47CCC">
            <w:pPr>
              <w:spacing w:line="300" w:lineRule="auto"/>
              <w:ind w:left="1276" w:hanging="1276"/>
              <w:contextualSpacing/>
              <w:jc w:val="both"/>
              <w:rPr>
                <w:rFonts w:ascii="Times New Roman" w:hAnsi="Times New Roman" w:cs="Times New Roman"/>
                <w:sz w:val="28"/>
                <w:szCs w:val="28"/>
              </w:rPr>
            </w:pPr>
            <w:r>
              <w:rPr>
                <w:rFonts w:ascii="Times New Roman" w:hAnsi="Times New Roman" w:cs="Times New Roman"/>
                <w:sz w:val="28"/>
                <w:szCs w:val="28"/>
              </w:rPr>
              <w:t>Розділ 1. Особливості  використання технології критичного мислення на уроках історії…</w:t>
            </w:r>
          </w:p>
        </w:tc>
        <w:tc>
          <w:tcPr>
            <w:tcW w:w="675" w:type="dxa"/>
          </w:tcPr>
          <w:p w:rsidR="00D47CCC" w:rsidRPr="00D47CCC" w:rsidRDefault="00D47CCC" w:rsidP="00A11EAE">
            <w:pPr>
              <w:spacing w:line="300" w:lineRule="auto"/>
              <w:contextualSpacing/>
              <w:jc w:val="both"/>
              <w:rPr>
                <w:rFonts w:ascii="Times New Roman" w:hAnsi="Times New Roman" w:cs="Times New Roman"/>
                <w:sz w:val="24"/>
                <w:szCs w:val="24"/>
              </w:rPr>
            </w:pPr>
          </w:p>
        </w:tc>
      </w:tr>
      <w:tr w:rsidR="00D47CCC" w:rsidRPr="00D47CCC" w:rsidTr="00AB0E73">
        <w:tc>
          <w:tcPr>
            <w:tcW w:w="6487" w:type="dxa"/>
          </w:tcPr>
          <w:p w:rsidR="00D47CCC" w:rsidRPr="00D47CCC" w:rsidRDefault="00D47CCC" w:rsidP="00D47CCC">
            <w:pPr>
              <w:spacing w:line="300" w:lineRule="auto"/>
              <w:ind w:left="1276" w:hanging="1276"/>
              <w:contextualSpacing/>
              <w:jc w:val="both"/>
              <w:rPr>
                <w:rFonts w:ascii="Times New Roman" w:hAnsi="Times New Roman" w:cs="Times New Roman"/>
                <w:sz w:val="28"/>
                <w:szCs w:val="28"/>
              </w:rPr>
            </w:pPr>
            <w:r w:rsidRPr="00D47CCC">
              <w:rPr>
                <w:rFonts w:ascii="Times New Roman" w:hAnsi="Times New Roman" w:cs="Times New Roman"/>
                <w:sz w:val="28"/>
                <w:szCs w:val="28"/>
              </w:rPr>
              <w:t xml:space="preserve">Розділ 2. </w:t>
            </w:r>
            <w:r>
              <w:rPr>
                <w:rFonts w:ascii="Times New Roman" w:hAnsi="Times New Roman" w:cs="Times New Roman"/>
                <w:sz w:val="28"/>
                <w:szCs w:val="28"/>
              </w:rPr>
              <w:t xml:space="preserve"> Методика використання прийомів технології критичного мислення відповідно структури уроку……………..</w:t>
            </w:r>
          </w:p>
        </w:tc>
        <w:tc>
          <w:tcPr>
            <w:tcW w:w="675" w:type="dxa"/>
          </w:tcPr>
          <w:p w:rsidR="00D47CCC" w:rsidRPr="00D47CCC" w:rsidRDefault="00D47CCC" w:rsidP="00A11EAE">
            <w:pPr>
              <w:spacing w:line="300" w:lineRule="auto"/>
              <w:contextualSpacing/>
              <w:jc w:val="both"/>
              <w:rPr>
                <w:rFonts w:ascii="Times New Roman" w:hAnsi="Times New Roman" w:cs="Times New Roman"/>
                <w:sz w:val="28"/>
                <w:szCs w:val="28"/>
              </w:rPr>
            </w:pPr>
          </w:p>
        </w:tc>
      </w:tr>
      <w:tr w:rsidR="00D47CCC" w:rsidRPr="00D47CCC" w:rsidTr="00AB0E73">
        <w:tc>
          <w:tcPr>
            <w:tcW w:w="6487" w:type="dxa"/>
          </w:tcPr>
          <w:p w:rsidR="00D47CCC" w:rsidRPr="00D47CCC" w:rsidRDefault="00D47CCC" w:rsidP="00D47CCC">
            <w:pPr>
              <w:spacing w:line="30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2.1 Етап  виклику…………………………….</w:t>
            </w:r>
          </w:p>
        </w:tc>
        <w:tc>
          <w:tcPr>
            <w:tcW w:w="675" w:type="dxa"/>
          </w:tcPr>
          <w:p w:rsidR="00D47CCC" w:rsidRPr="00D47CCC" w:rsidRDefault="00D47CCC" w:rsidP="00A11EAE">
            <w:pPr>
              <w:spacing w:line="300" w:lineRule="auto"/>
              <w:contextualSpacing/>
              <w:jc w:val="both"/>
              <w:rPr>
                <w:rFonts w:ascii="Times New Roman" w:hAnsi="Times New Roman" w:cs="Times New Roman"/>
                <w:sz w:val="28"/>
                <w:szCs w:val="28"/>
              </w:rPr>
            </w:pPr>
          </w:p>
        </w:tc>
      </w:tr>
      <w:tr w:rsidR="00D47CCC" w:rsidRPr="00D47CCC" w:rsidTr="00AB0E73">
        <w:tc>
          <w:tcPr>
            <w:tcW w:w="6487" w:type="dxa"/>
          </w:tcPr>
          <w:p w:rsidR="00D47CCC" w:rsidRPr="00D47CCC" w:rsidRDefault="00D47CCC" w:rsidP="00D47CCC">
            <w:pPr>
              <w:spacing w:line="30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2.2 Основна частина уроку………………….</w:t>
            </w:r>
          </w:p>
        </w:tc>
        <w:tc>
          <w:tcPr>
            <w:tcW w:w="675" w:type="dxa"/>
          </w:tcPr>
          <w:p w:rsidR="00D47CCC" w:rsidRPr="00D47CCC" w:rsidRDefault="00D47CCC" w:rsidP="00A11EAE">
            <w:pPr>
              <w:spacing w:line="300" w:lineRule="auto"/>
              <w:contextualSpacing/>
              <w:jc w:val="both"/>
              <w:rPr>
                <w:rFonts w:ascii="Times New Roman" w:hAnsi="Times New Roman" w:cs="Times New Roman"/>
                <w:sz w:val="28"/>
                <w:szCs w:val="28"/>
              </w:rPr>
            </w:pPr>
          </w:p>
        </w:tc>
      </w:tr>
      <w:tr w:rsidR="00D47CCC" w:rsidRPr="00D47CCC" w:rsidTr="00AB0E73">
        <w:tc>
          <w:tcPr>
            <w:tcW w:w="6487" w:type="dxa"/>
          </w:tcPr>
          <w:p w:rsidR="00D47CCC" w:rsidRPr="00D47CCC" w:rsidRDefault="00D47CCC" w:rsidP="00D47CCC">
            <w:pPr>
              <w:spacing w:line="30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2.3 Етап рефлексії……………………………</w:t>
            </w:r>
          </w:p>
        </w:tc>
        <w:tc>
          <w:tcPr>
            <w:tcW w:w="675" w:type="dxa"/>
          </w:tcPr>
          <w:p w:rsidR="00D47CCC" w:rsidRPr="00D47CCC" w:rsidRDefault="00D47CCC" w:rsidP="00A11EAE">
            <w:pPr>
              <w:spacing w:line="300" w:lineRule="auto"/>
              <w:contextualSpacing/>
              <w:jc w:val="both"/>
              <w:rPr>
                <w:rFonts w:ascii="Times New Roman" w:hAnsi="Times New Roman" w:cs="Times New Roman"/>
                <w:sz w:val="28"/>
                <w:szCs w:val="28"/>
              </w:rPr>
            </w:pPr>
          </w:p>
        </w:tc>
      </w:tr>
      <w:tr w:rsidR="00D47CCC" w:rsidRPr="00D47CCC" w:rsidTr="00AB0E73">
        <w:tc>
          <w:tcPr>
            <w:tcW w:w="6487" w:type="dxa"/>
          </w:tcPr>
          <w:p w:rsidR="00D47CCC" w:rsidRPr="00D47CCC" w:rsidRDefault="00D47CCC" w:rsidP="00A11EAE">
            <w:pPr>
              <w:spacing w:line="300" w:lineRule="auto"/>
              <w:contextualSpacing/>
              <w:jc w:val="both"/>
              <w:rPr>
                <w:rFonts w:ascii="Times New Roman" w:hAnsi="Times New Roman" w:cs="Times New Roman"/>
                <w:sz w:val="28"/>
                <w:szCs w:val="28"/>
              </w:rPr>
            </w:pPr>
            <w:r>
              <w:rPr>
                <w:rFonts w:ascii="Times New Roman" w:hAnsi="Times New Roman" w:cs="Times New Roman"/>
                <w:sz w:val="28"/>
                <w:szCs w:val="28"/>
              </w:rPr>
              <w:t>Висновки………………………………………………</w:t>
            </w:r>
          </w:p>
        </w:tc>
        <w:tc>
          <w:tcPr>
            <w:tcW w:w="675" w:type="dxa"/>
          </w:tcPr>
          <w:p w:rsidR="00D47CCC" w:rsidRPr="00D47CCC" w:rsidRDefault="00D47CCC" w:rsidP="00A11EAE">
            <w:pPr>
              <w:spacing w:line="300" w:lineRule="auto"/>
              <w:contextualSpacing/>
              <w:jc w:val="both"/>
              <w:rPr>
                <w:rFonts w:ascii="Times New Roman" w:hAnsi="Times New Roman" w:cs="Times New Roman"/>
                <w:sz w:val="28"/>
                <w:szCs w:val="28"/>
              </w:rPr>
            </w:pPr>
          </w:p>
        </w:tc>
      </w:tr>
      <w:tr w:rsidR="00D47CCC" w:rsidRPr="00D47CCC" w:rsidTr="00AB0E73">
        <w:tc>
          <w:tcPr>
            <w:tcW w:w="6487" w:type="dxa"/>
          </w:tcPr>
          <w:p w:rsidR="00D47CCC" w:rsidRPr="00D47CCC" w:rsidRDefault="00D47CCC" w:rsidP="00A11EAE">
            <w:pPr>
              <w:spacing w:line="300" w:lineRule="auto"/>
              <w:contextualSpacing/>
              <w:jc w:val="both"/>
              <w:rPr>
                <w:rFonts w:ascii="Times New Roman" w:hAnsi="Times New Roman" w:cs="Times New Roman"/>
                <w:sz w:val="28"/>
                <w:szCs w:val="28"/>
              </w:rPr>
            </w:pPr>
            <w:r>
              <w:rPr>
                <w:rFonts w:ascii="Times New Roman" w:hAnsi="Times New Roman" w:cs="Times New Roman"/>
                <w:sz w:val="28"/>
                <w:szCs w:val="28"/>
              </w:rPr>
              <w:t>Список використаної літератури…………………….</w:t>
            </w:r>
          </w:p>
        </w:tc>
        <w:tc>
          <w:tcPr>
            <w:tcW w:w="675" w:type="dxa"/>
          </w:tcPr>
          <w:p w:rsidR="00D47CCC" w:rsidRPr="00D47CCC" w:rsidRDefault="00D47CCC" w:rsidP="00A11EAE">
            <w:pPr>
              <w:spacing w:line="300" w:lineRule="auto"/>
              <w:contextualSpacing/>
              <w:jc w:val="both"/>
              <w:rPr>
                <w:rFonts w:ascii="Times New Roman" w:hAnsi="Times New Roman" w:cs="Times New Roman"/>
                <w:sz w:val="28"/>
                <w:szCs w:val="28"/>
              </w:rPr>
            </w:pPr>
          </w:p>
        </w:tc>
      </w:tr>
      <w:tr w:rsidR="00D47CCC" w:rsidRPr="00D47CCC" w:rsidTr="00AB0E73">
        <w:tc>
          <w:tcPr>
            <w:tcW w:w="6487" w:type="dxa"/>
          </w:tcPr>
          <w:p w:rsidR="00D47CCC" w:rsidRDefault="00D47CCC" w:rsidP="00A11EAE">
            <w:pPr>
              <w:spacing w:line="300" w:lineRule="auto"/>
              <w:contextualSpacing/>
              <w:jc w:val="both"/>
              <w:rPr>
                <w:rFonts w:ascii="Times New Roman" w:hAnsi="Times New Roman" w:cs="Times New Roman"/>
                <w:sz w:val="28"/>
                <w:szCs w:val="28"/>
              </w:rPr>
            </w:pPr>
            <w:r>
              <w:rPr>
                <w:rFonts w:ascii="Times New Roman" w:hAnsi="Times New Roman" w:cs="Times New Roman"/>
                <w:sz w:val="28"/>
                <w:szCs w:val="28"/>
              </w:rPr>
              <w:t>Додатки………………………………………………...</w:t>
            </w:r>
          </w:p>
        </w:tc>
        <w:tc>
          <w:tcPr>
            <w:tcW w:w="675" w:type="dxa"/>
          </w:tcPr>
          <w:p w:rsidR="00D47CCC" w:rsidRPr="00D47CCC" w:rsidRDefault="00D47CCC" w:rsidP="00A11EAE">
            <w:pPr>
              <w:spacing w:line="300" w:lineRule="auto"/>
              <w:contextualSpacing/>
              <w:jc w:val="both"/>
              <w:rPr>
                <w:rFonts w:ascii="Times New Roman" w:hAnsi="Times New Roman" w:cs="Times New Roman"/>
                <w:sz w:val="28"/>
                <w:szCs w:val="28"/>
              </w:rPr>
            </w:pPr>
          </w:p>
        </w:tc>
      </w:tr>
    </w:tbl>
    <w:p w:rsidR="00D47CCC" w:rsidRDefault="00D47CCC" w:rsidP="00A11EAE">
      <w:pPr>
        <w:spacing w:after="0" w:line="300" w:lineRule="auto"/>
        <w:contextualSpacing/>
        <w:jc w:val="both"/>
        <w:rPr>
          <w:rFonts w:ascii="Times New Roman" w:hAnsi="Times New Roman" w:cs="Times New Roman"/>
          <w:sz w:val="28"/>
          <w:szCs w:val="28"/>
        </w:rPr>
      </w:pPr>
    </w:p>
    <w:p w:rsidR="00D47CCC" w:rsidRDefault="00D47CCC" w:rsidP="00A11EAE">
      <w:pPr>
        <w:spacing w:after="0" w:line="300" w:lineRule="auto"/>
        <w:contextualSpacing/>
        <w:jc w:val="both"/>
        <w:rPr>
          <w:rFonts w:ascii="Times New Roman" w:hAnsi="Times New Roman" w:cs="Times New Roman"/>
          <w:sz w:val="28"/>
          <w:szCs w:val="28"/>
        </w:rPr>
      </w:pPr>
    </w:p>
    <w:p w:rsidR="00AB0E73" w:rsidRDefault="00AB0E73" w:rsidP="00A11EAE">
      <w:pPr>
        <w:spacing w:after="0" w:line="300" w:lineRule="auto"/>
        <w:contextualSpacing/>
        <w:jc w:val="both"/>
        <w:rPr>
          <w:rFonts w:ascii="Times New Roman" w:hAnsi="Times New Roman" w:cs="Times New Roman"/>
          <w:sz w:val="28"/>
          <w:szCs w:val="28"/>
        </w:rPr>
      </w:pPr>
    </w:p>
    <w:p w:rsidR="00AB0E73" w:rsidRDefault="00AB0E73" w:rsidP="00A11EAE">
      <w:pPr>
        <w:spacing w:after="0" w:line="300" w:lineRule="auto"/>
        <w:contextualSpacing/>
        <w:jc w:val="both"/>
        <w:rPr>
          <w:rFonts w:ascii="Times New Roman" w:hAnsi="Times New Roman" w:cs="Times New Roman"/>
          <w:sz w:val="28"/>
          <w:szCs w:val="28"/>
        </w:rPr>
      </w:pPr>
    </w:p>
    <w:p w:rsidR="00AB0E73" w:rsidRDefault="00AB0E73" w:rsidP="00A11EAE">
      <w:pPr>
        <w:spacing w:after="0" w:line="300" w:lineRule="auto"/>
        <w:contextualSpacing/>
        <w:jc w:val="both"/>
        <w:rPr>
          <w:rFonts w:ascii="Times New Roman" w:hAnsi="Times New Roman" w:cs="Times New Roman"/>
          <w:sz w:val="28"/>
          <w:szCs w:val="28"/>
        </w:rPr>
      </w:pPr>
    </w:p>
    <w:p w:rsidR="00AB0E73" w:rsidRDefault="00AB0E73" w:rsidP="00A11EAE">
      <w:pPr>
        <w:spacing w:after="0" w:line="300" w:lineRule="auto"/>
        <w:contextualSpacing/>
        <w:jc w:val="both"/>
        <w:rPr>
          <w:rFonts w:ascii="Times New Roman" w:hAnsi="Times New Roman" w:cs="Times New Roman"/>
          <w:sz w:val="28"/>
          <w:szCs w:val="28"/>
        </w:rPr>
      </w:pPr>
    </w:p>
    <w:p w:rsidR="00AB0E73" w:rsidRDefault="00AB0E73" w:rsidP="00A11EAE">
      <w:pPr>
        <w:spacing w:after="0" w:line="300" w:lineRule="auto"/>
        <w:contextualSpacing/>
        <w:jc w:val="both"/>
        <w:rPr>
          <w:rFonts w:ascii="Times New Roman" w:hAnsi="Times New Roman" w:cs="Times New Roman"/>
          <w:sz w:val="28"/>
          <w:szCs w:val="28"/>
        </w:rPr>
      </w:pPr>
    </w:p>
    <w:p w:rsidR="00AB0E73" w:rsidRDefault="00AB0E73" w:rsidP="00A11EAE">
      <w:pPr>
        <w:spacing w:after="0" w:line="300" w:lineRule="auto"/>
        <w:contextualSpacing/>
        <w:jc w:val="both"/>
        <w:rPr>
          <w:rFonts w:ascii="Times New Roman" w:hAnsi="Times New Roman" w:cs="Times New Roman"/>
          <w:sz w:val="28"/>
          <w:szCs w:val="28"/>
        </w:rPr>
      </w:pPr>
    </w:p>
    <w:p w:rsidR="00AB0E73" w:rsidRDefault="00AB0E73" w:rsidP="00A11EAE">
      <w:pPr>
        <w:spacing w:after="0" w:line="300" w:lineRule="auto"/>
        <w:contextualSpacing/>
        <w:jc w:val="both"/>
        <w:rPr>
          <w:rFonts w:ascii="Times New Roman" w:hAnsi="Times New Roman" w:cs="Times New Roman"/>
          <w:sz w:val="28"/>
          <w:szCs w:val="28"/>
        </w:rPr>
      </w:pPr>
    </w:p>
    <w:p w:rsidR="00AB0E73" w:rsidRDefault="00AB0E73" w:rsidP="00A11EAE">
      <w:pPr>
        <w:spacing w:after="0" w:line="300" w:lineRule="auto"/>
        <w:contextualSpacing/>
        <w:jc w:val="both"/>
        <w:rPr>
          <w:rFonts w:ascii="Times New Roman" w:hAnsi="Times New Roman" w:cs="Times New Roman"/>
          <w:sz w:val="28"/>
          <w:szCs w:val="28"/>
        </w:rPr>
      </w:pPr>
    </w:p>
    <w:p w:rsidR="00AB0E73" w:rsidRPr="00D47CCC" w:rsidRDefault="00AB0E73" w:rsidP="00A11EAE">
      <w:pPr>
        <w:spacing w:after="0" w:line="300" w:lineRule="auto"/>
        <w:contextualSpacing/>
        <w:jc w:val="both"/>
        <w:rPr>
          <w:rFonts w:ascii="Times New Roman" w:hAnsi="Times New Roman" w:cs="Times New Roman"/>
          <w:sz w:val="28"/>
          <w:szCs w:val="28"/>
        </w:rPr>
      </w:pPr>
    </w:p>
    <w:p w:rsidR="00842324" w:rsidRDefault="000A1957" w:rsidP="00F90572">
      <w:pPr>
        <w:spacing w:after="0" w:line="30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Вступ</w:t>
      </w:r>
    </w:p>
    <w:p w:rsidR="00AB0E73" w:rsidRPr="00CD2310" w:rsidRDefault="00AB0E73" w:rsidP="00F90572">
      <w:pPr>
        <w:spacing w:after="0" w:line="300" w:lineRule="auto"/>
        <w:contextualSpacing/>
        <w:jc w:val="center"/>
        <w:rPr>
          <w:rFonts w:ascii="Times New Roman" w:hAnsi="Times New Roman" w:cs="Times New Roman"/>
          <w:b/>
          <w:sz w:val="28"/>
          <w:szCs w:val="28"/>
        </w:rPr>
      </w:pPr>
    </w:p>
    <w:p w:rsidR="005B4B31" w:rsidRDefault="005B4B31"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Однією з найгостріших проблем, яка стоїть перед сучасною </w:t>
      </w:r>
      <w:r w:rsidR="00AB0E73">
        <w:rPr>
          <w:rFonts w:ascii="Times New Roman" w:hAnsi="Times New Roman" w:cs="Times New Roman"/>
          <w:sz w:val="28"/>
          <w:szCs w:val="28"/>
        </w:rPr>
        <w:t>школою, на мою думку, є проблем</w:t>
      </w:r>
      <w:r>
        <w:rPr>
          <w:rFonts w:ascii="Times New Roman" w:hAnsi="Times New Roman" w:cs="Times New Roman"/>
          <w:sz w:val="28"/>
          <w:szCs w:val="28"/>
        </w:rPr>
        <w:t xml:space="preserve">а розвитку навичок критичного мислення в учнів. Падіння моралі в суспільстві, що спостерігається останнім часом, призводить до стрімкого зростання дезінформації. Дуже часто нам пропонуються </w:t>
      </w:r>
      <w:r w:rsidR="00842193">
        <w:rPr>
          <w:rFonts w:ascii="Times New Roman" w:hAnsi="Times New Roman" w:cs="Times New Roman"/>
          <w:sz w:val="28"/>
          <w:szCs w:val="28"/>
        </w:rPr>
        <w:t>делікатно</w:t>
      </w:r>
      <w:r>
        <w:rPr>
          <w:rFonts w:ascii="Times New Roman" w:hAnsi="Times New Roman" w:cs="Times New Roman"/>
          <w:sz w:val="28"/>
          <w:szCs w:val="28"/>
        </w:rPr>
        <w:t xml:space="preserve"> упаковану неправду, яка виглядає доволі правдоподібно. Отже, уміння критично мислити важливе саме сьогодні, коли через засоби масової інформації відбувається витончена і цілеспрямована обробка суспільної свідомості, розгортаються підготовлені професіоналами широкомасштабні рекламні кампанії. Молодій людині у світі неправди, підступності, лицемірства і жорстокості легко не тільки загубитися, а й оступитися. Отже, в наш час особливо актуальним</w:t>
      </w:r>
      <w:r w:rsidR="00C92F16">
        <w:rPr>
          <w:rFonts w:ascii="Times New Roman" w:hAnsi="Times New Roman" w:cs="Times New Roman"/>
          <w:sz w:val="28"/>
          <w:szCs w:val="28"/>
        </w:rPr>
        <w:t xml:space="preserve"> є вміння критично мислити, а саме: ставити запитання, знаходити на них аргументовані відповіді, приймати незалежні й  продумані рішення.</w:t>
      </w:r>
    </w:p>
    <w:p w:rsidR="00C92F16" w:rsidRDefault="00C92F16"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Важко уявити сьогодні сферу життя, яка б не потребувала від людини здатності ясно мислити. Проте, слід  зізнатися, що наша система освіти рідко надає можливість учням навчитися мислити більш продуктивно. Особливо це стосується наук гуманітарного напрямку. Наші навчальні заклади </w:t>
      </w:r>
      <w:r>
        <w:rPr>
          <w:rFonts w:ascii="Times New Roman" w:hAnsi="Times New Roman" w:cs="Times New Roman"/>
          <w:sz w:val="28"/>
          <w:szCs w:val="28"/>
        </w:rPr>
        <w:lastRenderedPageBreak/>
        <w:t>традиційно вимагають, щоб учні запам’ятовувати і відтворювали інформацію.</w:t>
      </w:r>
    </w:p>
    <w:p w:rsidR="00AB0E73" w:rsidRDefault="00AB0E73" w:rsidP="00AB0E73">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Як свідчить досвід моєї педагогічної роботи, переважна більшість учнів не володіє такими логічними операціями мислення, як аналіз, синтез, узагальнення, порівняння. Такий стан речей, по-перше, є загрозою для розбудови демократичної України, по-друге, зменшує конкурентоспроможність нашої держави на світовій арені, так як ХХІ століття ста</w:t>
      </w:r>
      <w:r w:rsidR="00842193">
        <w:rPr>
          <w:rFonts w:ascii="Times New Roman" w:hAnsi="Times New Roman" w:cs="Times New Roman"/>
          <w:sz w:val="28"/>
          <w:szCs w:val="28"/>
        </w:rPr>
        <w:t>є</w:t>
      </w:r>
      <w:r>
        <w:rPr>
          <w:rFonts w:ascii="Times New Roman" w:hAnsi="Times New Roman" w:cs="Times New Roman"/>
          <w:sz w:val="28"/>
          <w:szCs w:val="28"/>
        </w:rPr>
        <w:t xml:space="preserve"> часом, коли саме розумові здібності окремих людей, а не капітал і природні ресурси, будуть визначати грань між успіхом і невдачею, між ведучим і веденим. І ми, вчителі, повинні потурбуватися про те, як підготувати майбутніх громадян до життя, до серйозних викликів сьогодення. Справжніми рушіями суспільного прогресу стануть не ті, хто завчив формули, дати, поняття, а ті, хто вміє ставити перед собою проблеми і найраціональніше їх вирішувати.</w:t>
      </w:r>
    </w:p>
    <w:p w:rsidR="00AB0E73" w:rsidRDefault="00AB0E73" w:rsidP="00AB0E73">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Отже, критичне мислення – </w:t>
      </w:r>
      <w:r w:rsidR="00842193">
        <w:rPr>
          <w:rFonts w:ascii="Times New Roman" w:hAnsi="Times New Roman" w:cs="Times New Roman"/>
          <w:sz w:val="28"/>
          <w:szCs w:val="28"/>
        </w:rPr>
        <w:t xml:space="preserve"> </w:t>
      </w:r>
      <w:r>
        <w:rPr>
          <w:rFonts w:ascii="Times New Roman" w:hAnsi="Times New Roman" w:cs="Times New Roman"/>
          <w:sz w:val="28"/>
          <w:szCs w:val="28"/>
        </w:rPr>
        <w:t>наукове мислення, суть якого полягає у прийнятті ретельно обміркованих та зважених рішень стосовно довіри до будь-якого твердження: мусимо ми його прийняти, чи відкинути або відкласти, а також ступінь упевненості, з яким ми це робимо.</w:t>
      </w:r>
      <w:r w:rsidRPr="00AB0E73">
        <w:rPr>
          <w:rFonts w:ascii="Times New Roman" w:hAnsi="Times New Roman" w:cs="Times New Roman"/>
          <w:sz w:val="28"/>
          <w:szCs w:val="28"/>
        </w:rPr>
        <w:t xml:space="preserve"> </w:t>
      </w:r>
    </w:p>
    <w:p w:rsidR="00AB0E73" w:rsidRDefault="00AB0E73" w:rsidP="00AB0E73">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Критичне мислення є винаходом американських психологів. У цій галузі працювали видатні дослідники, </w:t>
      </w:r>
      <w:r>
        <w:rPr>
          <w:rFonts w:ascii="Times New Roman" w:hAnsi="Times New Roman" w:cs="Times New Roman"/>
          <w:sz w:val="28"/>
          <w:szCs w:val="28"/>
        </w:rPr>
        <w:lastRenderedPageBreak/>
        <w:t>зокрема Д.Халперн, С.Міллер, Дж.Андерсон, Дж.Брунер та ін.. У США давно втілюють у життя широкомасштабні проекти щодо навчання критичного мислення і накопичено чималий досвід у цьому.</w:t>
      </w:r>
    </w:p>
    <w:p w:rsidR="00AB0E73" w:rsidRDefault="00AB0E73" w:rsidP="00AB0E73">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української дидактики ідея практичного мислення є досить новою. У сучасній методиці серйозно займається розробкою концепції критичного мислення на уроках історії О.Пометун, член-кореспондент НАПН України, доктор педагогічних наук, професор, завідувачка лабораторії суспільствознавчої освіти інституту педагогіки НАПН України. Серйозні теоретичні напрацювання з даної проблеми знаходимо і в працях С.Терна, доцента кафедри історії України Запорізького державного університету.</w:t>
      </w:r>
    </w:p>
    <w:p w:rsidR="00AB0E73" w:rsidRDefault="00AB0E73" w:rsidP="00AB0E73">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Мета моєї методичної розробки:</w:t>
      </w:r>
    </w:p>
    <w:p w:rsidR="00AB0E73" w:rsidRPr="002E5681" w:rsidRDefault="00AB0E73" w:rsidP="00AB0E73">
      <w:pPr>
        <w:pStyle w:val="a3"/>
        <w:numPr>
          <w:ilvl w:val="0"/>
          <w:numId w:val="1"/>
        </w:numPr>
        <w:spacing w:after="0" w:line="300" w:lineRule="auto"/>
        <w:ind w:left="0" w:firstLine="567"/>
        <w:jc w:val="both"/>
        <w:rPr>
          <w:rFonts w:ascii="Times New Roman" w:hAnsi="Times New Roman" w:cs="Times New Roman"/>
          <w:sz w:val="28"/>
          <w:szCs w:val="28"/>
        </w:rPr>
      </w:pPr>
      <w:r w:rsidRPr="002E5681">
        <w:rPr>
          <w:rFonts w:ascii="Times New Roman" w:hAnsi="Times New Roman" w:cs="Times New Roman"/>
          <w:sz w:val="28"/>
          <w:szCs w:val="28"/>
        </w:rPr>
        <w:t xml:space="preserve">на конкретних прикладах показати використання прийомів технології критичного мислення на уроках історії; </w:t>
      </w:r>
    </w:p>
    <w:p w:rsidR="00AB0E73" w:rsidRDefault="00AB0E73" w:rsidP="00AB0E73">
      <w:pPr>
        <w:pStyle w:val="a3"/>
        <w:numPr>
          <w:ilvl w:val="0"/>
          <w:numId w:val="1"/>
        </w:numPr>
        <w:spacing w:after="0" w:line="300" w:lineRule="auto"/>
        <w:ind w:left="0" w:firstLine="567"/>
        <w:jc w:val="both"/>
        <w:rPr>
          <w:rFonts w:ascii="Times New Roman" w:hAnsi="Times New Roman" w:cs="Times New Roman"/>
          <w:sz w:val="28"/>
          <w:szCs w:val="28"/>
        </w:rPr>
      </w:pPr>
      <w:r w:rsidRPr="002E5681">
        <w:rPr>
          <w:rFonts w:ascii="Times New Roman" w:hAnsi="Times New Roman" w:cs="Times New Roman"/>
          <w:sz w:val="28"/>
          <w:szCs w:val="28"/>
        </w:rPr>
        <w:t xml:space="preserve">звернути увагу на спеціальну структуру уроків, на яких використовуються елементи даної технології; </w:t>
      </w:r>
    </w:p>
    <w:p w:rsidR="00AB0E73" w:rsidRPr="00AB0E73" w:rsidRDefault="00AB0E73" w:rsidP="00AB0E73">
      <w:pPr>
        <w:pStyle w:val="a3"/>
        <w:numPr>
          <w:ilvl w:val="0"/>
          <w:numId w:val="1"/>
        </w:numPr>
        <w:spacing w:after="0" w:line="300" w:lineRule="auto"/>
        <w:ind w:left="0" w:firstLine="567"/>
        <w:jc w:val="both"/>
        <w:rPr>
          <w:rFonts w:ascii="Times New Roman" w:hAnsi="Times New Roman" w:cs="Times New Roman"/>
          <w:sz w:val="28"/>
          <w:szCs w:val="28"/>
        </w:rPr>
      </w:pPr>
      <w:r w:rsidRPr="002E5681">
        <w:rPr>
          <w:rFonts w:ascii="Times New Roman" w:hAnsi="Times New Roman" w:cs="Times New Roman"/>
          <w:sz w:val="28"/>
          <w:szCs w:val="28"/>
        </w:rPr>
        <w:t>чітко визначити завдання, які стоять перед учителем і учнями на кожному етапі уроку</w:t>
      </w:r>
      <w:r>
        <w:rPr>
          <w:rFonts w:ascii="Times New Roman" w:hAnsi="Times New Roman" w:cs="Times New Roman"/>
          <w:sz w:val="28"/>
          <w:szCs w:val="28"/>
        </w:rPr>
        <w:t>;</w:t>
      </w:r>
    </w:p>
    <w:p w:rsidR="00C92F16" w:rsidRPr="00AB0E73" w:rsidRDefault="00C92F16" w:rsidP="00AB0E73">
      <w:pPr>
        <w:pStyle w:val="a3"/>
        <w:numPr>
          <w:ilvl w:val="0"/>
          <w:numId w:val="1"/>
        </w:numPr>
        <w:spacing w:after="0" w:line="300" w:lineRule="auto"/>
        <w:jc w:val="both"/>
        <w:rPr>
          <w:rFonts w:ascii="Times New Roman" w:hAnsi="Times New Roman" w:cs="Times New Roman"/>
          <w:sz w:val="28"/>
          <w:szCs w:val="28"/>
        </w:rPr>
      </w:pPr>
      <w:r w:rsidRPr="00AB0E73">
        <w:rPr>
          <w:rFonts w:ascii="Times New Roman" w:hAnsi="Times New Roman" w:cs="Times New Roman"/>
          <w:sz w:val="28"/>
          <w:szCs w:val="28"/>
        </w:rPr>
        <w:t>розподілити навчальний час в межах основних етапів уроку</w:t>
      </w:r>
      <w:r w:rsidR="00AB0E73">
        <w:rPr>
          <w:rFonts w:ascii="Times New Roman" w:hAnsi="Times New Roman" w:cs="Times New Roman"/>
          <w:sz w:val="28"/>
          <w:szCs w:val="28"/>
        </w:rPr>
        <w:t>;</w:t>
      </w:r>
    </w:p>
    <w:p w:rsidR="00C92F16" w:rsidRDefault="00AB0E73" w:rsidP="00F90572">
      <w:pPr>
        <w:pStyle w:val="a3"/>
        <w:numPr>
          <w:ilvl w:val="0"/>
          <w:numId w:val="1"/>
        </w:numPr>
        <w:spacing w:after="0" w:line="30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показати форми та методи </w:t>
      </w:r>
      <w:r w:rsidR="00C92F16">
        <w:rPr>
          <w:rFonts w:ascii="Times New Roman" w:hAnsi="Times New Roman" w:cs="Times New Roman"/>
          <w:sz w:val="28"/>
          <w:szCs w:val="28"/>
        </w:rPr>
        <w:t>робот</w:t>
      </w:r>
      <w:r>
        <w:rPr>
          <w:rFonts w:ascii="Times New Roman" w:hAnsi="Times New Roman" w:cs="Times New Roman"/>
          <w:sz w:val="28"/>
          <w:szCs w:val="28"/>
        </w:rPr>
        <w:t>и</w:t>
      </w:r>
      <w:r w:rsidR="00C92F16">
        <w:rPr>
          <w:rFonts w:ascii="Times New Roman" w:hAnsi="Times New Roman" w:cs="Times New Roman"/>
          <w:sz w:val="28"/>
          <w:szCs w:val="28"/>
        </w:rPr>
        <w:t xml:space="preserve"> школярів на уроці.</w:t>
      </w:r>
    </w:p>
    <w:p w:rsidR="00C92F16" w:rsidRDefault="00C92F16"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Окрім теоретичного дослідження проблем дидактики сучасного уроку та практичних рекомендацій у додатку наведено зразок плану-конспекту уроку із використанням прийомів технології критичного мислення та виховного заходу, що спонукатиме учнів до глибоких роздумів і можливо переоцінки стереотипів, що існували до сьогодні.</w:t>
      </w:r>
    </w:p>
    <w:p w:rsidR="00CD2310" w:rsidRDefault="00CD2310" w:rsidP="00F90572">
      <w:pPr>
        <w:spacing w:after="0" w:line="300" w:lineRule="auto"/>
        <w:contextualSpacing/>
        <w:jc w:val="both"/>
        <w:rPr>
          <w:rFonts w:ascii="Times New Roman" w:hAnsi="Times New Roman" w:cs="Times New Roman"/>
          <w:b/>
          <w:sz w:val="28"/>
          <w:szCs w:val="28"/>
        </w:rPr>
      </w:pPr>
    </w:p>
    <w:p w:rsidR="00CD2310" w:rsidRDefault="00CD2310" w:rsidP="00F90572">
      <w:pPr>
        <w:spacing w:after="0" w:line="300" w:lineRule="auto"/>
        <w:contextualSpacing/>
        <w:jc w:val="both"/>
        <w:rPr>
          <w:rFonts w:ascii="Times New Roman" w:hAnsi="Times New Roman" w:cs="Times New Roman"/>
          <w:b/>
          <w:sz w:val="28"/>
          <w:szCs w:val="28"/>
        </w:rPr>
      </w:pPr>
    </w:p>
    <w:p w:rsidR="00AB0E73" w:rsidRDefault="00AB0E73" w:rsidP="00F90572">
      <w:pPr>
        <w:spacing w:after="0" w:line="300" w:lineRule="auto"/>
        <w:contextualSpacing/>
        <w:jc w:val="both"/>
        <w:rPr>
          <w:rFonts w:ascii="Times New Roman" w:hAnsi="Times New Roman" w:cs="Times New Roman"/>
          <w:b/>
          <w:sz w:val="28"/>
          <w:szCs w:val="28"/>
        </w:rPr>
      </w:pPr>
    </w:p>
    <w:p w:rsidR="00AB0E73" w:rsidRDefault="00AB0E73" w:rsidP="00F90572">
      <w:pPr>
        <w:spacing w:after="0" w:line="300" w:lineRule="auto"/>
        <w:contextualSpacing/>
        <w:jc w:val="both"/>
        <w:rPr>
          <w:rFonts w:ascii="Times New Roman" w:hAnsi="Times New Roman" w:cs="Times New Roman"/>
          <w:b/>
          <w:sz w:val="28"/>
          <w:szCs w:val="28"/>
        </w:rPr>
      </w:pPr>
    </w:p>
    <w:p w:rsidR="00AB0E73" w:rsidRDefault="00AB0E73" w:rsidP="00F90572">
      <w:pPr>
        <w:spacing w:after="0" w:line="300" w:lineRule="auto"/>
        <w:contextualSpacing/>
        <w:jc w:val="both"/>
        <w:rPr>
          <w:rFonts w:ascii="Times New Roman" w:hAnsi="Times New Roman" w:cs="Times New Roman"/>
          <w:b/>
          <w:sz w:val="28"/>
          <w:szCs w:val="28"/>
        </w:rPr>
      </w:pPr>
    </w:p>
    <w:p w:rsidR="00AB0E73" w:rsidRDefault="00AB0E73" w:rsidP="00F90572">
      <w:pPr>
        <w:spacing w:after="0" w:line="300" w:lineRule="auto"/>
        <w:contextualSpacing/>
        <w:jc w:val="both"/>
        <w:rPr>
          <w:rFonts w:ascii="Times New Roman" w:hAnsi="Times New Roman" w:cs="Times New Roman"/>
          <w:b/>
          <w:sz w:val="28"/>
          <w:szCs w:val="28"/>
        </w:rPr>
      </w:pPr>
    </w:p>
    <w:p w:rsidR="00AB0E73" w:rsidRDefault="00AB0E73" w:rsidP="00F90572">
      <w:pPr>
        <w:spacing w:after="0" w:line="300" w:lineRule="auto"/>
        <w:contextualSpacing/>
        <w:jc w:val="both"/>
        <w:rPr>
          <w:rFonts w:ascii="Times New Roman" w:hAnsi="Times New Roman" w:cs="Times New Roman"/>
          <w:b/>
          <w:sz w:val="28"/>
          <w:szCs w:val="28"/>
        </w:rPr>
      </w:pPr>
    </w:p>
    <w:p w:rsidR="00AB0E73" w:rsidRDefault="00AB0E73" w:rsidP="00F90572">
      <w:pPr>
        <w:spacing w:after="0" w:line="300" w:lineRule="auto"/>
        <w:contextualSpacing/>
        <w:jc w:val="both"/>
        <w:rPr>
          <w:rFonts w:ascii="Times New Roman" w:hAnsi="Times New Roman" w:cs="Times New Roman"/>
          <w:b/>
          <w:sz w:val="28"/>
          <w:szCs w:val="28"/>
        </w:rPr>
      </w:pPr>
    </w:p>
    <w:p w:rsidR="00AB0E73" w:rsidRDefault="00AB0E73" w:rsidP="00F90572">
      <w:pPr>
        <w:spacing w:after="0" w:line="300" w:lineRule="auto"/>
        <w:contextualSpacing/>
        <w:jc w:val="both"/>
        <w:rPr>
          <w:rFonts w:ascii="Times New Roman" w:hAnsi="Times New Roman" w:cs="Times New Roman"/>
          <w:b/>
          <w:sz w:val="28"/>
          <w:szCs w:val="28"/>
        </w:rPr>
      </w:pPr>
    </w:p>
    <w:p w:rsidR="00AB0E73" w:rsidRDefault="00AB0E73" w:rsidP="00F90572">
      <w:pPr>
        <w:spacing w:after="0" w:line="300" w:lineRule="auto"/>
        <w:contextualSpacing/>
        <w:jc w:val="both"/>
        <w:rPr>
          <w:rFonts w:ascii="Times New Roman" w:hAnsi="Times New Roman" w:cs="Times New Roman"/>
          <w:b/>
          <w:sz w:val="28"/>
          <w:szCs w:val="28"/>
        </w:rPr>
      </w:pPr>
    </w:p>
    <w:p w:rsidR="00AB0E73" w:rsidRDefault="00AB0E73" w:rsidP="00F90572">
      <w:pPr>
        <w:spacing w:after="0" w:line="300" w:lineRule="auto"/>
        <w:contextualSpacing/>
        <w:jc w:val="both"/>
        <w:rPr>
          <w:rFonts w:ascii="Times New Roman" w:hAnsi="Times New Roman" w:cs="Times New Roman"/>
          <w:b/>
          <w:sz w:val="28"/>
          <w:szCs w:val="28"/>
        </w:rPr>
      </w:pPr>
    </w:p>
    <w:p w:rsidR="00AB0E73" w:rsidRDefault="00AB0E73" w:rsidP="00F90572">
      <w:pPr>
        <w:spacing w:after="0" w:line="300" w:lineRule="auto"/>
        <w:contextualSpacing/>
        <w:jc w:val="both"/>
        <w:rPr>
          <w:rFonts w:ascii="Times New Roman" w:hAnsi="Times New Roman" w:cs="Times New Roman"/>
          <w:b/>
          <w:sz w:val="28"/>
          <w:szCs w:val="28"/>
        </w:rPr>
      </w:pPr>
    </w:p>
    <w:p w:rsidR="00AB0E73" w:rsidRDefault="00AB0E73" w:rsidP="00F90572">
      <w:pPr>
        <w:spacing w:after="0" w:line="300" w:lineRule="auto"/>
        <w:contextualSpacing/>
        <w:jc w:val="both"/>
        <w:rPr>
          <w:rFonts w:ascii="Times New Roman" w:hAnsi="Times New Roman" w:cs="Times New Roman"/>
          <w:b/>
          <w:sz w:val="28"/>
          <w:szCs w:val="28"/>
        </w:rPr>
      </w:pPr>
    </w:p>
    <w:p w:rsidR="00AB0E73" w:rsidRDefault="00AB0E73" w:rsidP="00F90572">
      <w:pPr>
        <w:spacing w:after="0" w:line="300" w:lineRule="auto"/>
        <w:contextualSpacing/>
        <w:jc w:val="both"/>
        <w:rPr>
          <w:rFonts w:ascii="Times New Roman" w:hAnsi="Times New Roman" w:cs="Times New Roman"/>
          <w:b/>
          <w:sz w:val="28"/>
          <w:szCs w:val="28"/>
        </w:rPr>
      </w:pPr>
    </w:p>
    <w:p w:rsidR="00AB0E73" w:rsidRDefault="00AB0E73" w:rsidP="00F90572">
      <w:pPr>
        <w:spacing w:after="0" w:line="300" w:lineRule="auto"/>
        <w:contextualSpacing/>
        <w:jc w:val="both"/>
        <w:rPr>
          <w:rFonts w:ascii="Times New Roman" w:hAnsi="Times New Roman" w:cs="Times New Roman"/>
          <w:b/>
          <w:sz w:val="28"/>
          <w:szCs w:val="28"/>
        </w:rPr>
      </w:pPr>
    </w:p>
    <w:p w:rsidR="00AB0E73" w:rsidRDefault="00AB0E73" w:rsidP="00F90572">
      <w:pPr>
        <w:spacing w:after="0" w:line="300" w:lineRule="auto"/>
        <w:contextualSpacing/>
        <w:jc w:val="both"/>
        <w:rPr>
          <w:rFonts w:ascii="Times New Roman" w:hAnsi="Times New Roman" w:cs="Times New Roman"/>
          <w:b/>
          <w:sz w:val="28"/>
          <w:szCs w:val="28"/>
        </w:rPr>
      </w:pPr>
    </w:p>
    <w:p w:rsidR="00842324" w:rsidRDefault="002E5681" w:rsidP="00F90572">
      <w:pPr>
        <w:spacing w:after="0" w:line="300" w:lineRule="auto"/>
        <w:contextualSpacing/>
        <w:jc w:val="both"/>
        <w:rPr>
          <w:rFonts w:ascii="Times New Roman" w:hAnsi="Times New Roman" w:cs="Times New Roman"/>
          <w:b/>
          <w:sz w:val="28"/>
          <w:szCs w:val="28"/>
        </w:rPr>
      </w:pPr>
      <w:r w:rsidRPr="00842324">
        <w:rPr>
          <w:rFonts w:ascii="Times New Roman" w:hAnsi="Times New Roman" w:cs="Times New Roman"/>
          <w:b/>
          <w:sz w:val="28"/>
          <w:szCs w:val="28"/>
        </w:rPr>
        <w:lastRenderedPageBreak/>
        <w:t xml:space="preserve">Розділ 1. </w:t>
      </w:r>
    </w:p>
    <w:p w:rsidR="002E5681" w:rsidRPr="00842324" w:rsidRDefault="002E5681" w:rsidP="00F90572">
      <w:pPr>
        <w:spacing w:after="0" w:line="300" w:lineRule="auto"/>
        <w:contextualSpacing/>
        <w:jc w:val="center"/>
        <w:rPr>
          <w:rFonts w:ascii="Times New Roman" w:hAnsi="Times New Roman" w:cs="Times New Roman"/>
          <w:b/>
          <w:sz w:val="28"/>
          <w:szCs w:val="28"/>
        </w:rPr>
      </w:pPr>
      <w:r w:rsidRPr="00842324">
        <w:rPr>
          <w:rFonts w:ascii="Times New Roman" w:hAnsi="Times New Roman" w:cs="Times New Roman"/>
          <w:b/>
          <w:sz w:val="28"/>
          <w:szCs w:val="28"/>
        </w:rPr>
        <w:t>Особливості використання технології критичного мислення на уроках історії</w:t>
      </w:r>
    </w:p>
    <w:p w:rsidR="002E5681" w:rsidRDefault="002E5681"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За довгі роки педагогічної діяльності в роботі</w:t>
      </w:r>
      <w:r w:rsidR="00FF20DC">
        <w:rPr>
          <w:rFonts w:ascii="Times New Roman" w:hAnsi="Times New Roman" w:cs="Times New Roman"/>
          <w:sz w:val="28"/>
          <w:szCs w:val="28"/>
        </w:rPr>
        <w:t xml:space="preserve"> кожного вчителя виробляється певний баланс між його викладацькою діяльністю та навчальною діяльністю учнів. Відсутність такого балансу, на мій погляд,  зводить роботу вчителя нанівець. Педагог, як ведуча ланка у процесі навчання,  зобов’язаний створити якнайкомфортнішу обстановку, яка б давала можливість учню розкрити свої розумові здібності, прийняти найактивнішу участь у навчальному процесі, самореалізуватися і розкритися  як людині.</w:t>
      </w:r>
    </w:p>
    <w:p w:rsidR="00FF20DC" w:rsidRDefault="00FF20DC"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Ефективність застосування того чи іншого методу в навчанні історії залежить від особливостей пізнавальної діяльності як вчителя, так і учнів. Я переконана, що поява нових педагогічних технологій – це виклик часу. Згадаймо, як репродуктивний метод навчання в радянській школі вимагав від учнів відтворення навчальної історичної інформації. Роль учителя в процесі навчання була найбільш вагомою, що подавляла ініціативу учня. Сьогодні позиції учителя і учня на уроці змінилися. Сучасні технології навчання в центр уваги ставлять не предмет і вчителя, а учня. І це прекрасно, </w:t>
      </w:r>
      <w:r>
        <w:rPr>
          <w:rFonts w:ascii="Times New Roman" w:hAnsi="Times New Roman" w:cs="Times New Roman"/>
          <w:sz w:val="28"/>
          <w:szCs w:val="28"/>
        </w:rPr>
        <w:lastRenderedPageBreak/>
        <w:t>тому що є можливість навчатися і самовдосконалюватися разом.</w:t>
      </w:r>
    </w:p>
    <w:p w:rsidR="00FF20DC" w:rsidRDefault="00FF20DC"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Я майже п’ятнадцять років займалася технологією проблемного навчання</w:t>
      </w:r>
      <w:r w:rsidR="00EC419F">
        <w:rPr>
          <w:rFonts w:ascii="Times New Roman" w:hAnsi="Times New Roman" w:cs="Times New Roman"/>
          <w:sz w:val="28"/>
          <w:szCs w:val="28"/>
        </w:rPr>
        <w:t>, а останні роки мене захопила методика розвитку критичного мислення на уроках історії. Вони тісно взаємопов’язані і органічно доповнюють одна одну. Але слід визнати, що технологія критичного мислення при правильному застосуванні є більше толерантною і відкритою по відношенню до інших, орієнтованих на викладача і учня.</w:t>
      </w:r>
    </w:p>
    <w:p w:rsidR="00EC419F" w:rsidRDefault="00EC419F"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Хочу наголосити на найважливіших моментах використання технології критичного мислення на уроках історії, а саме:</w:t>
      </w:r>
    </w:p>
    <w:p w:rsidR="00EC419F" w:rsidRDefault="00EC419F" w:rsidP="008279CE">
      <w:pPr>
        <w:pStyle w:val="a3"/>
        <w:numPr>
          <w:ilvl w:val="0"/>
          <w:numId w:val="1"/>
        </w:numPr>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її може опанувати будь-який учитель, який не бажає «піднестися» над учнем;</w:t>
      </w:r>
    </w:p>
    <w:p w:rsidR="00EC419F" w:rsidRDefault="00EC419F" w:rsidP="008279CE">
      <w:pPr>
        <w:pStyle w:val="a3"/>
        <w:numPr>
          <w:ilvl w:val="0"/>
          <w:numId w:val="1"/>
        </w:numPr>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її можна використовувати поряд з іншими технологіями і педагогічними підходами;</w:t>
      </w:r>
    </w:p>
    <w:p w:rsidR="00EC419F" w:rsidRDefault="00EC419F" w:rsidP="008279CE">
      <w:pPr>
        <w:pStyle w:val="a3"/>
        <w:numPr>
          <w:ilvl w:val="0"/>
          <w:numId w:val="1"/>
        </w:numPr>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прийоми і методи технології критичного мислення при правильному і розумному їх використанні</w:t>
      </w:r>
      <w:r w:rsidR="00F371AB">
        <w:rPr>
          <w:rFonts w:ascii="Times New Roman" w:hAnsi="Times New Roman" w:cs="Times New Roman"/>
          <w:sz w:val="28"/>
          <w:szCs w:val="28"/>
        </w:rPr>
        <w:t xml:space="preserve"> забезпечують високу результативність навчальної діяльності;</w:t>
      </w:r>
    </w:p>
    <w:p w:rsidR="00F371AB" w:rsidRDefault="00F371AB" w:rsidP="008279CE">
      <w:pPr>
        <w:pStyle w:val="a3"/>
        <w:numPr>
          <w:ilvl w:val="0"/>
          <w:numId w:val="1"/>
        </w:numPr>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оптимальний кінцевий результат досягається при умові правильно дібраної інформації та методу, прийому.</w:t>
      </w:r>
    </w:p>
    <w:p w:rsidR="008279CE" w:rsidRDefault="00F371AB" w:rsidP="008279CE">
      <w:pPr>
        <w:spacing w:after="0" w:line="300" w:lineRule="auto"/>
        <w:ind w:firstLine="567"/>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Основною особливістю технології критичного мислення  є спеціальна структура уроку, основними </w:t>
      </w:r>
      <w:r>
        <w:rPr>
          <w:rFonts w:ascii="Times New Roman" w:hAnsi="Times New Roman" w:cs="Times New Roman"/>
          <w:sz w:val="28"/>
          <w:szCs w:val="28"/>
        </w:rPr>
        <w:lastRenderedPageBreak/>
        <w:t>етапами якого є вступна</w:t>
      </w:r>
      <w:r w:rsidR="008279CE">
        <w:rPr>
          <w:rFonts w:ascii="Times New Roman" w:hAnsi="Times New Roman" w:cs="Times New Roman"/>
          <w:sz w:val="28"/>
          <w:szCs w:val="28"/>
        </w:rPr>
        <w:t xml:space="preserve"> (виклик)</w:t>
      </w:r>
      <w:r>
        <w:rPr>
          <w:rFonts w:ascii="Times New Roman" w:hAnsi="Times New Roman" w:cs="Times New Roman"/>
          <w:sz w:val="28"/>
          <w:szCs w:val="28"/>
        </w:rPr>
        <w:t xml:space="preserve">, основна та підсумкова </w:t>
      </w:r>
      <w:r w:rsidR="008279CE">
        <w:rPr>
          <w:rFonts w:ascii="Times New Roman" w:hAnsi="Times New Roman" w:cs="Times New Roman"/>
          <w:sz w:val="28"/>
          <w:szCs w:val="28"/>
        </w:rPr>
        <w:t xml:space="preserve"> (рефлексія) </w:t>
      </w:r>
      <w:r>
        <w:rPr>
          <w:rFonts w:ascii="Times New Roman" w:hAnsi="Times New Roman" w:cs="Times New Roman"/>
          <w:sz w:val="28"/>
          <w:szCs w:val="28"/>
        </w:rPr>
        <w:t>частини</w:t>
      </w:r>
      <w:r w:rsidR="008279CE">
        <w:rPr>
          <w:rFonts w:ascii="Times New Roman" w:hAnsi="Times New Roman" w:cs="Times New Roman"/>
          <w:sz w:val="28"/>
          <w:szCs w:val="28"/>
        </w:rPr>
        <w:t>.</w:t>
      </w:r>
      <w:r>
        <w:rPr>
          <w:rFonts w:ascii="Times New Roman" w:hAnsi="Times New Roman" w:cs="Times New Roman"/>
          <w:sz w:val="28"/>
          <w:szCs w:val="28"/>
        </w:rPr>
        <w:t xml:space="preserve"> О. Пометун пише: «До речі,  така структура є обов’язковою і під час використанн</w:t>
      </w:r>
      <w:r w:rsidR="008279CE">
        <w:rPr>
          <w:rFonts w:ascii="Times New Roman" w:hAnsi="Times New Roman" w:cs="Times New Roman"/>
          <w:sz w:val="28"/>
          <w:szCs w:val="28"/>
        </w:rPr>
        <w:t>я</w:t>
      </w:r>
      <w:r>
        <w:rPr>
          <w:rFonts w:ascii="Times New Roman" w:hAnsi="Times New Roman" w:cs="Times New Roman"/>
          <w:sz w:val="28"/>
          <w:szCs w:val="28"/>
        </w:rPr>
        <w:t xml:space="preserve"> інших інноваційних технологій, наприклад, інтерактивної, дебатної тощо.» </w:t>
      </w:r>
      <w:r w:rsidRPr="00884044">
        <w:rPr>
          <w:rFonts w:ascii="Times New Roman" w:hAnsi="Times New Roman" w:cs="Times New Roman"/>
          <w:sz w:val="28"/>
          <w:szCs w:val="28"/>
          <w:lang w:val="ru-RU"/>
        </w:rPr>
        <w:t>[</w:t>
      </w:r>
      <w:r w:rsidR="008279CE">
        <w:rPr>
          <w:rFonts w:ascii="Times New Roman" w:hAnsi="Times New Roman" w:cs="Times New Roman"/>
          <w:sz w:val="28"/>
          <w:szCs w:val="28"/>
          <w:lang w:val="ru-RU"/>
        </w:rPr>
        <w:t>9</w:t>
      </w:r>
      <w:r w:rsidRPr="00884044">
        <w:rPr>
          <w:rFonts w:ascii="Times New Roman" w:hAnsi="Times New Roman" w:cs="Times New Roman"/>
          <w:sz w:val="28"/>
          <w:szCs w:val="28"/>
          <w:lang w:val="ru-RU"/>
        </w:rPr>
        <w:t>]</w:t>
      </w:r>
      <w:r w:rsidR="008279CE" w:rsidRPr="008279CE">
        <w:rPr>
          <w:rFonts w:ascii="Times New Roman" w:hAnsi="Times New Roman" w:cs="Times New Roman"/>
          <w:color w:val="FF0000"/>
          <w:sz w:val="28"/>
          <w:szCs w:val="28"/>
        </w:rPr>
        <w:t xml:space="preserve"> </w:t>
      </w:r>
    </w:p>
    <w:p w:rsidR="00F371AB" w:rsidRDefault="008279CE" w:rsidP="008279CE">
      <w:pPr>
        <w:spacing w:after="0" w:line="300" w:lineRule="auto"/>
        <w:ind w:firstLine="567"/>
        <w:contextualSpacing/>
        <w:jc w:val="both"/>
        <w:rPr>
          <w:rFonts w:ascii="Times New Roman" w:hAnsi="Times New Roman" w:cs="Times New Roman"/>
          <w:sz w:val="28"/>
          <w:szCs w:val="28"/>
        </w:rPr>
      </w:pPr>
      <w:r w:rsidRPr="008279CE">
        <w:rPr>
          <w:rFonts w:ascii="Times New Roman" w:hAnsi="Times New Roman" w:cs="Times New Roman"/>
          <w:sz w:val="28"/>
          <w:szCs w:val="28"/>
        </w:rPr>
        <w:t>І особлива структура уроку і методи та прийоми технології критичного мислення підпорядковані одній меті – розкрити творчий потенціал учня.</w:t>
      </w:r>
    </w:p>
    <w:p w:rsidR="00F371AB" w:rsidRDefault="00F371AB"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 мою думку,  ця технологія </w:t>
      </w:r>
      <w:r w:rsidR="008279CE">
        <w:rPr>
          <w:rFonts w:ascii="Times New Roman" w:hAnsi="Times New Roman" w:cs="Times New Roman"/>
          <w:sz w:val="28"/>
          <w:szCs w:val="28"/>
        </w:rPr>
        <w:t xml:space="preserve">сьогодні </w:t>
      </w:r>
      <w:r>
        <w:rPr>
          <w:rFonts w:ascii="Times New Roman" w:hAnsi="Times New Roman" w:cs="Times New Roman"/>
          <w:sz w:val="28"/>
          <w:szCs w:val="28"/>
        </w:rPr>
        <w:t>є найефективнішою у процесі формування соціально активної, компетентнісно зорієнтованої особистості.</w:t>
      </w:r>
    </w:p>
    <w:p w:rsidR="004F0542" w:rsidRDefault="004F0542" w:rsidP="00F90572">
      <w:pPr>
        <w:spacing w:after="0" w:line="300" w:lineRule="auto"/>
        <w:ind w:firstLine="567"/>
        <w:contextualSpacing/>
        <w:jc w:val="both"/>
        <w:rPr>
          <w:rFonts w:ascii="Times New Roman" w:hAnsi="Times New Roman" w:cs="Times New Roman"/>
          <w:sz w:val="28"/>
          <w:szCs w:val="28"/>
        </w:rPr>
      </w:pPr>
    </w:p>
    <w:p w:rsidR="004F0542" w:rsidRDefault="004F0542" w:rsidP="00F90572">
      <w:pPr>
        <w:spacing w:after="0" w:line="300" w:lineRule="auto"/>
        <w:ind w:firstLine="567"/>
        <w:contextualSpacing/>
        <w:jc w:val="both"/>
        <w:rPr>
          <w:rFonts w:ascii="Times New Roman" w:hAnsi="Times New Roman" w:cs="Times New Roman"/>
          <w:sz w:val="28"/>
          <w:szCs w:val="28"/>
        </w:rPr>
      </w:pPr>
    </w:p>
    <w:p w:rsidR="004F0542" w:rsidRDefault="004F0542" w:rsidP="00F90572">
      <w:pPr>
        <w:spacing w:after="0" w:line="300" w:lineRule="auto"/>
        <w:ind w:firstLine="567"/>
        <w:contextualSpacing/>
        <w:jc w:val="both"/>
        <w:rPr>
          <w:rFonts w:ascii="Times New Roman" w:hAnsi="Times New Roman" w:cs="Times New Roman"/>
          <w:sz w:val="28"/>
          <w:szCs w:val="28"/>
        </w:rPr>
      </w:pPr>
    </w:p>
    <w:p w:rsidR="004F0542" w:rsidRDefault="004F0542" w:rsidP="00F90572">
      <w:pPr>
        <w:spacing w:after="0" w:line="300" w:lineRule="auto"/>
        <w:ind w:firstLine="567"/>
        <w:contextualSpacing/>
        <w:jc w:val="both"/>
        <w:rPr>
          <w:rFonts w:ascii="Times New Roman" w:hAnsi="Times New Roman" w:cs="Times New Roman"/>
          <w:sz w:val="28"/>
          <w:szCs w:val="28"/>
        </w:rPr>
      </w:pPr>
    </w:p>
    <w:p w:rsidR="004F0542" w:rsidRDefault="004F0542" w:rsidP="00F90572">
      <w:pPr>
        <w:spacing w:after="0" w:line="300" w:lineRule="auto"/>
        <w:ind w:firstLine="567"/>
        <w:contextualSpacing/>
        <w:jc w:val="both"/>
        <w:rPr>
          <w:rFonts w:ascii="Times New Roman" w:hAnsi="Times New Roman" w:cs="Times New Roman"/>
          <w:sz w:val="28"/>
          <w:szCs w:val="28"/>
        </w:rPr>
      </w:pPr>
    </w:p>
    <w:p w:rsidR="004F0542" w:rsidRDefault="004F0542" w:rsidP="00F90572">
      <w:pPr>
        <w:spacing w:after="0" w:line="300" w:lineRule="auto"/>
        <w:ind w:firstLine="567"/>
        <w:contextualSpacing/>
        <w:jc w:val="both"/>
        <w:rPr>
          <w:rFonts w:ascii="Times New Roman" w:hAnsi="Times New Roman" w:cs="Times New Roman"/>
          <w:sz w:val="28"/>
          <w:szCs w:val="28"/>
        </w:rPr>
      </w:pPr>
    </w:p>
    <w:p w:rsidR="004F0542" w:rsidRDefault="004F0542" w:rsidP="00F90572">
      <w:pPr>
        <w:spacing w:after="0" w:line="300" w:lineRule="auto"/>
        <w:ind w:firstLine="567"/>
        <w:contextualSpacing/>
        <w:jc w:val="both"/>
        <w:rPr>
          <w:rFonts w:ascii="Times New Roman" w:hAnsi="Times New Roman" w:cs="Times New Roman"/>
          <w:sz w:val="28"/>
          <w:szCs w:val="28"/>
        </w:rPr>
      </w:pPr>
    </w:p>
    <w:p w:rsidR="004F0542" w:rsidRDefault="004F0542" w:rsidP="00F90572">
      <w:pPr>
        <w:spacing w:after="0" w:line="300" w:lineRule="auto"/>
        <w:ind w:firstLine="567"/>
        <w:contextualSpacing/>
        <w:jc w:val="both"/>
        <w:rPr>
          <w:rFonts w:ascii="Times New Roman" w:hAnsi="Times New Roman" w:cs="Times New Roman"/>
          <w:sz w:val="28"/>
          <w:szCs w:val="28"/>
        </w:rPr>
      </w:pPr>
    </w:p>
    <w:p w:rsidR="004F0542" w:rsidRDefault="004F0542" w:rsidP="00F90572">
      <w:pPr>
        <w:spacing w:after="0" w:line="300" w:lineRule="auto"/>
        <w:ind w:firstLine="567"/>
        <w:contextualSpacing/>
        <w:jc w:val="both"/>
        <w:rPr>
          <w:rFonts w:ascii="Times New Roman" w:hAnsi="Times New Roman" w:cs="Times New Roman"/>
          <w:sz w:val="28"/>
          <w:szCs w:val="28"/>
        </w:rPr>
      </w:pPr>
    </w:p>
    <w:p w:rsidR="004F0542" w:rsidRDefault="004F0542" w:rsidP="00F90572">
      <w:pPr>
        <w:spacing w:after="0" w:line="300" w:lineRule="auto"/>
        <w:ind w:firstLine="567"/>
        <w:contextualSpacing/>
        <w:jc w:val="both"/>
        <w:rPr>
          <w:rFonts w:ascii="Times New Roman" w:hAnsi="Times New Roman" w:cs="Times New Roman"/>
          <w:sz w:val="28"/>
          <w:szCs w:val="28"/>
        </w:rPr>
      </w:pPr>
    </w:p>
    <w:p w:rsidR="004F0542" w:rsidRDefault="004F0542" w:rsidP="00F90572">
      <w:pPr>
        <w:spacing w:after="0" w:line="300" w:lineRule="auto"/>
        <w:ind w:firstLine="567"/>
        <w:contextualSpacing/>
        <w:jc w:val="both"/>
        <w:rPr>
          <w:rFonts w:ascii="Times New Roman" w:hAnsi="Times New Roman" w:cs="Times New Roman"/>
          <w:sz w:val="28"/>
          <w:szCs w:val="28"/>
        </w:rPr>
      </w:pPr>
    </w:p>
    <w:p w:rsidR="004F0542" w:rsidRDefault="004F0542" w:rsidP="00F90572">
      <w:pPr>
        <w:spacing w:after="0" w:line="300" w:lineRule="auto"/>
        <w:ind w:firstLine="567"/>
        <w:contextualSpacing/>
        <w:jc w:val="both"/>
        <w:rPr>
          <w:rFonts w:ascii="Times New Roman" w:hAnsi="Times New Roman" w:cs="Times New Roman"/>
          <w:sz w:val="28"/>
          <w:szCs w:val="28"/>
        </w:rPr>
      </w:pPr>
    </w:p>
    <w:p w:rsidR="004F0542" w:rsidRDefault="004F0542" w:rsidP="00F90572">
      <w:pPr>
        <w:spacing w:after="0" w:line="300" w:lineRule="auto"/>
        <w:ind w:firstLine="567"/>
        <w:contextualSpacing/>
        <w:jc w:val="both"/>
        <w:rPr>
          <w:rFonts w:ascii="Times New Roman" w:hAnsi="Times New Roman" w:cs="Times New Roman"/>
          <w:sz w:val="28"/>
          <w:szCs w:val="28"/>
        </w:rPr>
      </w:pPr>
    </w:p>
    <w:p w:rsidR="004F0542" w:rsidRDefault="004F0542" w:rsidP="00F90572">
      <w:pPr>
        <w:spacing w:after="0" w:line="300" w:lineRule="auto"/>
        <w:contextualSpacing/>
        <w:jc w:val="both"/>
        <w:rPr>
          <w:rFonts w:ascii="Times New Roman" w:hAnsi="Times New Roman" w:cs="Times New Roman"/>
          <w:sz w:val="28"/>
          <w:szCs w:val="28"/>
        </w:rPr>
      </w:pPr>
    </w:p>
    <w:p w:rsidR="00CD2310" w:rsidRPr="00CD2310" w:rsidRDefault="004F0542" w:rsidP="00F90572">
      <w:pPr>
        <w:spacing w:after="0" w:line="300" w:lineRule="auto"/>
        <w:contextualSpacing/>
        <w:jc w:val="both"/>
        <w:rPr>
          <w:rFonts w:ascii="Times New Roman" w:hAnsi="Times New Roman" w:cs="Times New Roman"/>
          <w:b/>
          <w:sz w:val="28"/>
          <w:szCs w:val="28"/>
        </w:rPr>
      </w:pPr>
      <w:r w:rsidRPr="00CD2310">
        <w:rPr>
          <w:rFonts w:ascii="Times New Roman" w:hAnsi="Times New Roman" w:cs="Times New Roman"/>
          <w:b/>
          <w:sz w:val="28"/>
          <w:szCs w:val="28"/>
        </w:rPr>
        <w:lastRenderedPageBreak/>
        <w:t xml:space="preserve">Розділ ІІ. </w:t>
      </w:r>
    </w:p>
    <w:p w:rsidR="004F0542" w:rsidRDefault="00FA71D3" w:rsidP="00F90572">
      <w:pPr>
        <w:spacing w:after="0" w:line="300" w:lineRule="auto"/>
        <w:contextualSpacing/>
        <w:jc w:val="center"/>
        <w:rPr>
          <w:rFonts w:ascii="Times New Roman" w:hAnsi="Times New Roman" w:cs="Times New Roman"/>
          <w:b/>
          <w:sz w:val="28"/>
          <w:szCs w:val="28"/>
        </w:rPr>
      </w:pPr>
      <w:r>
        <w:rPr>
          <w:rFonts w:ascii="Times New Roman" w:hAnsi="Times New Roman" w:cs="Times New Roman"/>
          <w:b/>
          <w:sz w:val="28"/>
          <w:szCs w:val="28"/>
        </w:rPr>
        <w:t>Методика використання</w:t>
      </w:r>
      <w:r w:rsidR="004F0542" w:rsidRPr="00CD2310">
        <w:rPr>
          <w:rFonts w:ascii="Times New Roman" w:hAnsi="Times New Roman" w:cs="Times New Roman"/>
          <w:b/>
          <w:sz w:val="28"/>
          <w:szCs w:val="28"/>
        </w:rPr>
        <w:t xml:space="preserve"> прийомів технології критичного мислення</w:t>
      </w:r>
      <w:r>
        <w:rPr>
          <w:rFonts w:ascii="Times New Roman" w:hAnsi="Times New Roman" w:cs="Times New Roman"/>
          <w:b/>
          <w:sz w:val="28"/>
          <w:szCs w:val="28"/>
        </w:rPr>
        <w:t xml:space="preserve"> відповідно структури уроку</w:t>
      </w:r>
    </w:p>
    <w:p w:rsidR="00FA71D3" w:rsidRDefault="00FA71D3" w:rsidP="00FA71D3">
      <w:pPr>
        <w:spacing w:after="0" w:line="300" w:lineRule="auto"/>
        <w:contextualSpacing/>
        <w:rPr>
          <w:rFonts w:ascii="Times New Roman" w:hAnsi="Times New Roman" w:cs="Times New Roman"/>
          <w:b/>
          <w:sz w:val="28"/>
          <w:szCs w:val="28"/>
        </w:rPr>
      </w:pPr>
    </w:p>
    <w:p w:rsidR="00FA71D3" w:rsidRPr="00FA71D3" w:rsidRDefault="00FA71D3" w:rsidP="00FA71D3">
      <w:pPr>
        <w:spacing w:after="0" w:line="300" w:lineRule="auto"/>
        <w:contextualSpacing/>
        <w:rPr>
          <w:rFonts w:ascii="Times New Roman" w:hAnsi="Times New Roman" w:cs="Times New Roman"/>
          <w:b/>
          <w:i/>
          <w:sz w:val="28"/>
          <w:szCs w:val="28"/>
        </w:rPr>
      </w:pPr>
      <w:r w:rsidRPr="00FA71D3">
        <w:rPr>
          <w:rFonts w:ascii="Times New Roman" w:hAnsi="Times New Roman" w:cs="Times New Roman"/>
          <w:b/>
          <w:i/>
          <w:sz w:val="28"/>
          <w:szCs w:val="28"/>
        </w:rPr>
        <w:t>2.1 Етап виклику</w:t>
      </w:r>
    </w:p>
    <w:p w:rsidR="004F0542" w:rsidRDefault="004F0542"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Я вже  наголошувала, що технологія критичного мислення передбачає обов’язковою особливу структуру  уроку. Основними етапами уроку є вступна, основна та підсумкова частини.</w:t>
      </w:r>
    </w:p>
    <w:p w:rsidR="008C1F79" w:rsidRDefault="004F0542"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Вступна частина уроку, як правило, триває</w:t>
      </w:r>
      <w:r w:rsidR="008C1F79">
        <w:rPr>
          <w:rFonts w:ascii="Times New Roman" w:hAnsi="Times New Roman" w:cs="Times New Roman"/>
          <w:sz w:val="28"/>
          <w:szCs w:val="28"/>
        </w:rPr>
        <w:t xml:space="preserve"> від 5 до 7 хвилин в залежності, які прийоми ви використовуєте і який обсяг матеріалу маєте опрацювати. У технології критичного мислення перший етап уроку називають викликом. Завдання, які пропонує учитель учням, повинні</w:t>
      </w:r>
      <w:r w:rsidR="00FA71D3" w:rsidRPr="00FA71D3">
        <w:rPr>
          <w:rFonts w:ascii="Times New Roman" w:hAnsi="Times New Roman" w:cs="Times New Roman"/>
          <w:sz w:val="28"/>
          <w:szCs w:val="28"/>
        </w:rPr>
        <w:t xml:space="preserve"> </w:t>
      </w:r>
      <w:r w:rsidR="00FA71D3">
        <w:rPr>
          <w:rFonts w:ascii="Times New Roman" w:hAnsi="Times New Roman" w:cs="Times New Roman"/>
          <w:sz w:val="28"/>
          <w:szCs w:val="28"/>
        </w:rPr>
        <w:t>сприяти тому, щоб учні</w:t>
      </w:r>
      <w:r w:rsidR="008C1F79">
        <w:rPr>
          <w:rFonts w:ascii="Times New Roman" w:hAnsi="Times New Roman" w:cs="Times New Roman"/>
          <w:sz w:val="28"/>
          <w:szCs w:val="28"/>
        </w:rPr>
        <w:t>:</w:t>
      </w:r>
    </w:p>
    <w:p w:rsidR="008C1F79" w:rsidRDefault="008C1F79" w:rsidP="00FA71D3">
      <w:pPr>
        <w:pStyle w:val="a3"/>
        <w:numPr>
          <w:ilvl w:val="0"/>
          <w:numId w:val="1"/>
        </w:numPr>
        <w:spacing w:after="0" w:line="300" w:lineRule="auto"/>
        <w:ind w:left="284" w:firstLine="283"/>
        <w:jc w:val="both"/>
        <w:rPr>
          <w:rFonts w:ascii="Times New Roman" w:hAnsi="Times New Roman" w:cs="Times New Roman"/>
          <w:sz w:val="28"/>
          <w:szCs w:val="28"/>
        </w:rPr>
      </w:pPr>
      <w:r>
        <w:rPr>
          <w:rFonts w:ascii="Times New Roman" w:hAnsi="Times New Roman" w:cs="Times New Roman"/>
          <w:sz w:val="28"/>
          <w:szCs w:val="28"/>
        </w:rPr>
        <w:t>згадали знання та уміння для опрацювання нової теми;</w:t>
      </w:r>
    </w:p>
    <w:p w:rsidR="008C1F79" w:rsidRDefault="008C1F79" w:rsidP="00FA71D3">
      <w:pPr>
        <w:pStyle w:val="a3"/>
        <w:numPr>
          <w:ilvl w:val="0"/>
          <w:numId w:val="1"/>
        </w:numPr>
        <w:spacing w:after="0" w:line="300" w:lineRule="auto"/>
        <w:ind w:left="284" w:firstLine="283"/>
        <w:jc w:val="both"/>
        <w:rPr>
          <w:rFonts w:ascii="Times New Roman" w:hAnsi="Times New Roman" w:cs="Times New Roman"/>
          <w:sz w:val="28"/>
          <w:szCs w:val="28"/>
        </w:rPr>
      </w:pPr>
      <w:r>
        <w:rPr>
          <w:rFonts w:ascii="Times New Roman" w:hAnsi="Times New Roman" w:cs="Times New Roman"/>
          <w:sz w:val="28"/>
          <w:szCs w:val="28"/>
        </w:rPr>
        <w:t>прове</w:t>
      </w:r>
      <w:r w:rsidR="00FA71D3">
        <w:rPr>
          <w:rFonts w:ascii="Times New Roman" w:hAnsi="Times New Roman" w:cs="Times New Roman"/>
          <w:sz w:val="28"/>
          <w:szCs w:val="28"/>
        </w:rPr>
        <w:t>ли</w:t>
      </w:r>
      <w:r>
        <w:rPr>
          <w:rFonts w:ascii="Times New Roman" w:hAnsi="Times New Roman" w:cs="Times New Roman"/>
          <w:sz w:val="28"/>
          <w:szCs w:val="28"/>
        </w:rPr>
        <w:t xml:space="preserve"> ревізію цих знань, виділ</w:t>
      </w:r>
      <w:r w:rsidR="00FA71D3">
        <w:rPr>
          <w:rFonts w:ascii="Times New Roman" w:hAnsi="Times New Roman" w:cs="Times New Roman"/>
          <w:sz w:val="28"/>
          <w:szCs w:val="28"/>
        </w:rPr>
        <w:t>или</w:t>
      </w:r>
      <w:r>
        <w:rPr>
          <w:rFonts w:ascii="Times New Roman" w:hAnsi="Times New Roman" w:cs="Times New Roman"/>
          <w:sz w:val="28"/>
          <w:szCs w:val="28"/>
        </w:rPr>
        <w:t xml:space="preserve"> з них найважливіші для сприйняття нової теми;</w:t>
      </w:r>
    </w:p>
    <w:p w:rsidR="008C1F79" w:rsidRDefault="008C1F79" w:rsidP="00FA71D3">
      <w:pPr>
        <w:pStyle w:val="a3"/>
        <w:numPr>
          <w:ilvl w:val="0"/>
          <w:numId w:val="1"/>
        </w:numPr>
        <w:spacing w:after="0" w:line="300" w:lineRule="auto"/>
        <w:ind w:left="284" w:firstLine="283"/>
        <w:jc w:val="both"/>
        <w:rPr>
          <w:rFonts w:ascii="Times New Roman" w:hAnsi="Times New Roman" w:cs="Times New Roman"/>
          <w:sz w:val="28"/>
          <w:szCs w:val="28"/>
        </w:rPr>
      </w:pPr>
      <w:r>
        <w:rPr>
          <w:rFonts w:ascii="Times New Roman" w:hAnsi="Times New Roman" w:cs="Times New Roman"/>
          <w:sz w:val="28"/>
          <w:szCs w:val="28"/>
        </w:rPr>
        <w:t>акцентува</w:t>
      </w:r>
      <w:r w:rsidR="00FA71D3">
        <w:rPr>
          <w:rFonts w:ascii="Times New Roman" w:hAnsi="Times New Roman" w:cs="Times New Roman"/>
          <w:sz w:val="28"/>
          <w:szCs w:val="28"/>
        </w:rPr>
        <w:t>ли</w:t>
      </w:r>
      <w:r>
        <w:rPr>
          <w:rFonts w:ascii="Times New Roman" w:hAnsi="Times New Roman" w:cs="Times New Roman"/>
          <w:sz w:val="28"/>
          <w:szCs w:val="28"/>
        </w:rPr>
        <w:t xml:space="preserve"> увагу на цій темі.</w:t>
      </w:r>
    </w:p>
    <w:p w:rsidR="004F0542" w:rsidRDefault="008C1F79"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Технологія критичного мислення передбачає  якнайбільшу активність учнів, причому на всіх трьох етапах уроку. Учитель, як добрий чарівник, мало говорить, уважно слухає, коригує, стимулює до роздумів. Учні пригадують,  аналізують свої знання. Основне </w:t>
      </w:r>
      <w:r>
        <w:rPr>
          <w:rFonts w:ascii="Times New Roman" w:hAnsi="Times New Roman" w:cs="Times New Roman"/>
          <w:sz w:val="28"/>
          <w:szCs w:val="28"/>
        </w:rPr>
        <w:lastRenderedPageBreak/>
        <w:t>завдання учителя – отримані раніше знання в процесі спільної роботи з учнями вивести на рівень усвідомлення. Це фундамент для засвоєння нових знань. Нові знання,</w:t>
      </w:r>
      <w:r w:rsidR="00FA71D3">
        <w:rPr>
          <w:rFonts w:ascii="Times New Roman" w:hAnsi="Times New Roman" w:cs="Times New Roman"/>
          <w:sz w:val="28"/>
          <w:szCs w:val="28"/>
        </w:rPr>
        <w:t xml:space="preserve"> </w:t>
      </w:r>
      <w:r>
        <w:rPr>
          <w:rFonts w:ascii="Times New Roman" w:hAnsi="Times New Roman" w:cs="Times New Roman"/>
          <w:sz w:val="28"/>
          <w:szCs w:val="28"/>
        </w:rPr>
        <w:t>отримані в контексті вже набутих і усвідомлених, будуть міцнішими  і легшими для сприйняття. До того ж, звернення до вже засвоєного матеріалу розпалює цікавість учнів, підвищує увагу, одним словом, виконує мотиваційну функцію.</w:t>
      </w:r>
    </w:p>
    <w:p w:rsidR="008C1F79" w:rsidRDefault="008C1F79"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Наприклад, вивчаючи у 9 класі тему «Селянська реформа 1861 року», я пропоную учням згадати, які нові риси з’явилися в економічному розвитку українських земель</w:t>
      </w:r>
      <w:r w:rsidR="00FA71D3">
        <w:rPr>
          <w:rFonts w:ascii="Times New Roman" w:hAnsi="Times New Roman" w:cs="Times New Roman"/>
          <w:sz w:val="28"/>
          <w:szCs w:val="28"/>
        </w:rPr>
        <w:t xml:space="preserve"> в першій половині ХІХ ст.? (додаток 1)</w:t>
      </w:r>
      <w:r w:rsidR="00060948">
        <w:rPr>
          <w:rFonts w:ascii="Times New Roman" w:hAnsi="Times New Roman" w:cs="Times New Roman"/>
          <w:sz w:val="28"/>
          <w:szCs w:val="28"/>
        </w:rPr>
        <w:t xml:space="preserve"> Краще буде це питання розділити на двоє: у промисловості і в сільському господарстві. Всі ідеї учнів записуємо на дошці. Потім робимо їх ревізію, знаходимо найсуттєвіші і найактуальніші, науково грамотно форму</w:t>
      </w:r>
      <w:r w:rsidR="00FA71D3">
        <w:rPr>
          <w:rFonts w:ascii="Times New Roman" w:hAnsi="Times New Roman" w:cs="Times New Roman"/>
          <w:sz w:val="28"/>
          <w:szCs w:val="28"/>
        </w:rPr>
        <w:t>лю</w:t>
      </w:r>
      <w:r w:rsidR="00060948">
        <w:rPr>
          <w:rFonts w:ascii="Times New Roman" w:hAnsi="Times New Roman" w:cs="Times New Roman"/>
          <w:sz w:val="28"/>
          <w:szCs w:val="28"/>
        </w:rPr>
        <w:t xml:space="preserve">ємо їх і одержуємо базу для засвоєння нової теми. Після цього я запитую учнів: «Про що це свідчило, який висновок можна зробити?». Легенько і обережно </w:t>
      </w:r>
      <w:r w:rsidR="00FA71D3">
        <w:rPr>
          <w:rFonts w:ascii="Times New Roman" w:hAnsi="Times New Roman" w:cs="Times New Roman"/>
          <w:sz w:val="28"/>
          <w:szCs w:val="28"/>
        </w:rPr>
        <w:t>коригу</w:t>
      </w:r>
      <w:r w:rsidR="00060948">
        <w:rPr>
          <w:rFonts w:ascii="Times New Roman" w:hAnsi="Times New Roman" w:cs="Times New Roman"/>
          <w:sz w:val="28"/>
          <w:szCs w:val="28"/>
        </w:rPr>
        <w:t xml:space="preserve">ючи відповіді учнів, </w:t>
      </w:r>
      <w:r w:rsidR="00FA71D3">
        <w:rPr>
          <w:rFonts w:ascii="Times New Roman" w:hAnsi="Times New Roman" w:cs="Times New Roman"/>
          <w:sz w:val="28"/>
          <w:szCs w:val="28"/>
        </w:rPr>
        <w:t xml:space="preserve">разом </w:t>
      </w:r>
      <w:r w:rsidR="00060948">
        <w:rPr>
          <w:rFonts w:ascii="Times New Roman" w:hAnsi="Times New Roman" w:cs="Times New Roman"/>
          <w:sz w:val="28"/>
          <w:szCs w:val="28"/>
        </w:rPr>
        <w:t>робимо висновок: у першій половині ХІХ ст.. в надрах старої феодально-кріпосницької системи господарювання зароджуються нові ринкові відносини, які невідворотно розклада</w:t>
      </w:r>
      <w:r w:rsidR="00FA71D3">
        <w:rPr>
          <w:rFonts w:ascii="Times New Roman" w:hAnsi="Times New Roman" w:cs="Times New Roman"/>
          <w:sz w:val="28"/>
          <w:szCs w:val="28"/>
        </w:rPr>
        <w:t>ють</w:t>
      </w:r>
      <w:r w:rsidR="00060948">
        <w:rPr>
          <w:rFonts w:ascii="Times New Roman" w:hAnsi="Times New Roman" w:cs="Times New Roman"/>
          <w:sz w:val="28"/>
          <w:szCs w:val="28"/>
        </w:rPr>
        <w:t xml:space="preserve"> її зсередини, ве</w:t>
      </w:r>
      <w:r w:rsidR="00FA71D3">
        <w:rPr>
          <w:rFonts w:ascii="Times New Roman" w:hAnsi="Times New Roman" w:cs="Times New Roman"/>
          <w:sz w:val="28"/>
          <w:szCs w:val="28"/>
        </w:rPr>
        <w:t>дуть</w:t>
      </w:r>
      <w:r w:rsidR="00060948">
        <w:rPr>
          <w:rFonts w:ascii="Times New Roman" w:hAnsi="Times New Roman" w:cs="Times New Roman"/>
          <w:sz w:val="28"/>
          <w:szCs w:val="28"/>
        </w:rPr>
        <w:t xml:space="preserve"> до агонії. Кріпосне право ста</w:t>
      </w:r>
      <w:r w:rsidR="00FA71D3">
        <w:rPr>
          <w:rFonts w:ascii="Times New Roman" w:hAnsi="Times New Roman" w:cs="Times New Roman"/>
          <w:sz w:val="28"/>
          <w:szCs w:val="28"/>
        </w:rPr>
        <w:t>є</w:t>
      </w:r>
      <w:r w:rsidR="00060948">
        <w:rPr>
          <w:rFonts w:ascii="Times New Roman" w:hAnsi="Times New Roman" w:cs="Times New Roman"/>
          <w:sz w:val="28"/>
          <w:szCs w:val="28"/>
        </w:rPr>
        <w:t xml:space="preserve"> гальмом </w:t>
      </w:r>
      <w:r w:rsidR="00060948">
        <w:rPr>
          <w:rFonts w:ascii="Times New Roman" w:hAnsi="Times New Roman" w:cs="Times New Roman"/>
          <w:sz w:val="28"/>
          <w:szCs w:val="28"/>
        </w:rPr>
        <w:lastRenderedPageBreak/>
        <w:t xml:space="preserve">розвитку всіх сфер </w:t>
      </w:r>
      <w:r w:rsidR="00FA71D3">
        <w:rPr>
          <w:rFonts w:ascii="Times New Roman" w:hAnsi="Times New Roman" w:cs="Times New Roman"/>
          <w:sz w:val="28"/>
          <w:szCs w:val="28"/>
        </w:rPr>
        <w:t>суспільного життя</w:t>
      </w:r>
      <w:r w:rsidR="00060948">
        <w:rPr>
          <w:rFonts w:ascii="Times New Roman" w:hAnsi="Times New Roman" w:cs="Times New Roman"/>
          <w:sz w:val="28"/>
          <w:szCs w:val="28"/>
        </w:rPr>
        <w:t>. Соціальна напруга зростає.</w:t>
      </w:r>
    </w:p>
    <w:p w:rsidR="00060948" w:rsidRDefault="00060948"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І тут я пропоную дев’ятикласникам фрагмент виступу Олександра ІІ від 30 березня 1856 року</w:t>
      </w:r>
      <w:r w:rsidR="00F21E6B">
        <w:rPr>
          <w:rFonts w:ascii="Times New Roman" w:hAnsi="Times New Roman" w:cs="Times New Roman"/>
          <w:sz w:val="28"/>
          <w:szCs w:val="28"/>
        </w:rPr>
        <w:t xml:space="preserve"> </w:t>
      </w:r>
      <w:r>
        <w:rPr>
          <w:rFonts w:ascii="Times New Roman" w:hAnsi="Times New Roman" w:cs="Times New Roman"/>
          <w:sz w:val="28"/>
          <w:szCs w:val="28"/>
        </w:rPr>
        <w:t xml:space="preserve"> перед предводителями московського дворянства. </w:t>
      </w:r>
      <w:r w:rsidR="00F21E6B">
        <w:rPr>
          <w:rFonts w:ascii="Times New Roman" w:hAnsi="Times New Roman" w:cs="Times New Roman"/>
          <w:sz w:val="28"/>
          <w:szCs w:val="28"/>
        </w:rPr>
        <w:t xml:space="preserve">(додаток 1В) </w:t>
      </w:r>
      <w:r>
        <w:rPr>
          <w:rFonts w:ascii="Times New Roman" w:hAnsi="Times New Roman" w:cs="Times New Roman"/>
          <w:sz w:val="28"/>
          <w:szCs w:val="28"/>
        </w:rPr>
        <w:t>Через 2 хвилини учні готові дати відповіді на такі запитання:</w:t>
      </w:r>
    </w:p>
    <w:p w:rsidR="00060948" w:rsidRDefault="00060948" w:rsidP="00F21E6B">
      <w:pPr>
        <w:pStyle w:val="a3"/>
        <w:numPr>
          <w:ilvl w:val="0"/>
          <w:numId w:val="2"/>
        </w:numPr>
        <w:tabs>
          <w:tab w:val="left" w:pos="851"/>
        </w:tabs>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Схарактеризуйте поняття «криза суспільства».</w:t>
      </w:r>
    </w:p>
    <w:p w:rsidR="00060948" w:rsidRDefault="00060948" w:rsidP="00F21E6B">
      <w:pPr>
        <w:pStyle w:val="a3"/>
        <w:numPr>
          <w:ilvl w:val="0"/>
          <w:numId w:val="2"/>
        </w:numPr>
        <w:tabs>
          <w:tab w:val="left" w:pos="851"/>
        </w:tabs>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Визначте суспільно-економічні</w:t>
      </w:r>
      <w:r w:rsidR="00B05FD2">
        <w:rPr>
          <w:rFonts w:ascii="Times New Roman" w:hAnsi="Times New Roman" w:cs="Times New Roman"/>
          <w:sz w:val="28"/>
          <w:szCs w:val="28"/>
        </w:rPr>
        <w:t xml:space="preserve"> та політичні причини, через існування яких Олександр ІІ вважав неможливим збереження існуючого ладу.</w:t>
      </w:r>
    </w:p>
    <w:p w:rsidR="00B05FD2" w:rsidRDefault="00B05FD2" w:rsidP="00F21E6B">
      <w:pPr>
        <w:pStyle w:val="a3"/>
        <w:numPr>
          <w:ilvl w:val="0"/>
          <w:numId w:val="2"/>
        </w:numPr>
        <w:tabs>
          <w:tab w:val="left" w:pos="851"/>
        </w:tabs>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Наведіть приклади, що ілюструють загрозу ліквідації  кріпосного права «знизу».</w:t>
      </w:r>
    </w:p>
    <w:p w:rsidR="00B05FD2" w:rsidRDefault="00B05FD2"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Останніми запитаннями доречно поставити такі: Про  які два шляхи ліквідації кріпацтва говорить цар? Який з них, на вашу думку, був би більш оптимальним для держави? Чому?</w:t>
      </w:r>
    </w:p>
    <w:p w:rsidR="00B05FD2" w:rsidRDefault="00B05FD2"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Ми виконали мотиваційну функцію і тут доречно оголосити тему уроку та його очікувані результати, причому так, щоб учні усвідомили свої власні цілі навчання.</w:t>
      </w:r>
    </w:p>
    <w:p w:rsidR="00B05FD2" w:rsidRDefault="00B05FD2"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Слід зауважити, що в даному випадку ми застосували один з прийомів технології критичного мислення, який використовуються у вступній частині уроку і називається </w:t>
      </w:r>
      <w:r w:rsidRPr="00375091">
        <w:rPr>
          <w:rFonts w:ascii="Times New Roman" w:hAnsi="Times New Roman" w:cs="Times New Roman"/>
          <w:i/>
          <w:sz w:val="28"/>
          <w:szCs w:val="28"/>
        </w:rPr>
        <w:t>«мозковим штурмом»</w:t>
      </w:r>
      <w:r>
        <w:rPr>
          <w:rFonts w:ascii="Times New Roman" w:hAnsi="Times New Roman" w:cs="Times New Roman"/>
          <w:sz w:val="28"/>
          <w:szCs w:val="28"/>
        </w:rPr>
        <w:t xml:space="preserve">. Він забирає у </w:t>
      </w:r>
      <w:r>
        <w:rPr>
          <w:rFonts w:ascii="Times New Roman" w:hAnsi="Times New Roman" w:cs="Times New Roman"/>
          <w:sz w:val="28"/>
          <w:szCs w:val="28"/>
        </w:rPr>
        <w:lastRenderedPageBreak/>
        <w:t xml:space="preserve">вчителя не більше 7хв. уроку. Ефективними на цьому етапі є й інші прийоми, а саме: робота в парах, асоціації і кластер, </w:t>
      </w:r>
      <w:r w:rsidR="00E100D5">
        <w:rPr>
          <w:rFonts w:ascii="Times New Roman" w:hAnsi="Times New Roman" w:cs="Times New Roman"/>
          <w:sz w:val="28"/>
          <w:szCs w:val="28"/>
        </w:rPr>
        <w:t>«</w:t>
      </w:r>
      <w:r>
        <w:rPr>
          <w:rFonts w:ascii="Times New Roman" w:hAnsi="Times New Roman" w:cs="Times New Roman"/>
          <w:sz w:val="28"/>
          <w:szCs w:val="28"/>
        </w:rPr>
        <w:t>кошик ідей</w:t>
      </w:r>
      <w:r w:rsidR="00E100D5">
        <w:rPr>
          <w:rFonts w:ascii="Times New Roman" w:hAnsi="Times New Roman" w:cs="Times New Roman"/>
          <w:sz w:val="28"/>
          <w:szCs w:val="28"/>
        </w:rPr>
        <w:t>»</w:t>
      </w:r>
      <w:r>
        <w:rPr>
          <w:rFonts w:ascii="Times New Roman" w:hAnsi="Times New Roman" w:cs="Times New Roman"/>
          <w:sz w:val="28"/>
          <w:szCs w:val="28"/>
        </w:rPr>
        <w:t>, «2-4 – всі разом»</w:t>
      </w:r>
      <w:r w:rsidR="00E100D5">
        <w:rPr>
          <w:rFonts w:ascii="Times New Roman" w:hAnsi="Times New Roman" w:cs="Times New Roman"/>
          <w:sz w:val="28"/>
          <w:szCs w:val="28"/>
        </w:rPr>
        <w:t>. Останній з них найбільш тривалий (7 – 8хв.)</w:t>
      </w:r>
    </w:p>
    <w:p w:rsidR="00617455" w:rsidRDefault="00E100D5"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Фрагмент даного уроку із застосуванням прийому </w:t>
      </w:r>
      <w:r w:rsidRPr="00375091">
        <w:rPr>
          <w:rFonts w:ascii="Times New Roman" w:hAnsi="Times New Roman" w:cs="Times New Roman"/>
          <w:i/>
          <w:sz w:val="28"/>
          <w:szCs w:val="28"/>
        </w:rPr>
        <w:t>«кошик ідей»</w:t>
      </w:r>
      <w:r>
        <w:rPr>
          <w:rFonts w:ascii="Times New Roman" w:hAnsi="Times New Roman" w:cs="Times New Roman"/>
          <w:sz w:val="28"/>
          <w:szCs w:val="28"/>
        </w:rPr>
        <w:t xml:space="preserve"> виглядав би приблизно так.  Малюю на дошці «кошик» і ставлю перед учнями пряме запитання «Які ознаки розвитку ка</w:t>
      </w:r>
      <w:r w:rsidR="00F21E6B">
        <w:rPr>
          <w:rFonts w:ascii="Times New Roman" w:hAnsi="Times New Roman" w:cs="Times New Roman"/>
          <w:sz w:val="28"/>
          <w:szCs w:val="28"/>
        </w:rPr>
        <w:t>піталізму в першій половині ХІХ</w:t>
      </w:r>
      <w:r>
        <w:rPr>
          <w:rFonts w:ascii="Times New Roman" w:hAnsi="Times New Roman" w:cs="Times New Roman"/>
          <w:sz w:val="28"/>
          <w:szCs w:val="28"/>
        </w:rPr>
        <w:t xml:space="preserve">ст.. спостерігалися: а) в промисловому розвитку Російської імперії; б) в розвитку сільського господарства?». Враховуючи навчальний потенціал класу, можна упустити першу частину запитання і працювати тільки з другою. Спочатку кожен учень строго індивідуально згадує і записує в зошит все, що знає. Робота триває до 2-х хвилин. Потім відбувається обмін інформацією </w:t>
      </w:r>
      <w:r w:rsidRPr="00375091">
        <w:rPr>
          <w:rFonts w:ascii="Times New Roman" w:hAnsi="Times New Roman" w:cs="Times New Roman"/>
          <w:i/>
          <w:sz w:val="28"/>
          <w:szCs w:val="28"/>
        </w:rPr>
        <w:t xml:space="preserve">в </w:t>
      </w:r>
      <w:r w:rsidR="00F21E6B" w:rsidRPr="00375091">
        <w:rPr>
          <w:rFonts w:ascii="Times New Roman" w:hAnsi="Times New Roman" w:cs="Times New Roman"/>
          <w:i/>
          <w:sz w:val="28"/>
          <w:szCs w:val="28"/>
        </w:rPr>
        <w:t xml:space="preserve">парах </w:t>
      </w:r>
      <w:r w:rsidRPr="00375091">
        <w:rPr>
          <w:rFonts w:ascii="Times New Roman" w:hAnsi="Times New Roman" w:cs="Times New Roman"/>
          <w:i/>
          <w:sz w:val="28"/>
          <w:szCs w:val="28"/>
        </w:rPr>
        <w:t>або</w:t>
      </w:r>
      <w:r w:rsidR="00F21E6B" w:rsidRPr="00375091">
        <w:rPr>
          <w:rFonts w:ascii="Times New Roman" w:hAnsi="Times New Roman" w:cs="Times New Roman"/>
          <w:i/>
          <w:sz w:val="28"/>
          <w:szCs w:val="28"/>
        </w:rPr>
        <w:t xml:space="preserve"> групах</w:t>
      </w:r>
      <w:r>
        <w:rPr>
          <w:rFonts w:ascii="Times New Roman" w:hAnsi="Times New Roman" w:cs="Times New Roman"/>
          <w:sz w:val="28"/>
          <w:szCs w:val="28"/>
        </w:rPr>
        <w:t>. Час обговорення 2 – 3 хвилини. Потім кожна група (пара) називає одне положення</w:t>
      </w:r>
      <w:r w:rsidR="00617455">
        <w:rPr>
          <w:rFonts w:ascii="Times New Roman" w:hAnsi="Times New Roman" w:cs="Times New Roman"/>
          <w:sz w:val="28"/>
          <w:szCs w:val="28"/>
        </w:rPr>
        <w:t>, ідею, факт, не повторюючи поп</w:t>
      </w:r>
      <w:r>
        <w:rPr>
          <w:rFonts w:ascii="Times New Roman" w:hAnsi="Times New Roman" w:cs="Times New Roman"/>
          <w:sz w:val="28"/>
          <w:szCs w:val="28"/>
        </w:rPr>
        <w:t>ереднього. Складається список ідей</w:t>
      </w:r>
      <w:r w:rsidR="00617455">
        <w:rPr>
          <w:rFonts w:ascii="Times New Roman" w:hAnsi="Times New Roman" w:cs="Times New Roman"/>
          <w:sz w:val="28"/>
          <w:szCs w:val="28"/>
        </w:rPr>
        <w:t>, які форму</w:t>
      </w:r>
      <w:r w:rsidR="00F21E6B">
        <w:rPr>
          <w:rFonts w:ascii="Times New Roman" w:hAnsi="Times New Roman" w:cs="Times New Roman"/>
          <w:sz w:val="28"/>
          <w:szCs w:val="28"/>
        </w:rPr>
        <w:t>лю</w:t>
      </w:r>
      <w:r w:rsidR="00617455">
        <w:rPr>
          <w:rFonts w:ascii="Times New Roman" w:hAnsi="Times New Roman" w:cs="Times New Roman"/>
          <w:sz w:val="28"/>
          <w:szCs w:val="28"/>
        </w:rPr>
        <w:t>ємо досить стисло і без коментарів. У «кошик» ми «складаємо» навіть помилкові факти, ідеї, думки. На етапі осмислення нового мат</w:t>
      </w:r>
      <w:r w:rsidR="00F21E6B">
        <w:rPr>
          <w:rFonts w:ascii="Times New Roman" w:hAnsi="Times New Roman" w:cs="Times New Roman"/>
          <w:sz w:val="28"/>
          <w:szCs w:val="28"/>
        </w:rPr>
        <w:t>е</w:t>
      </w:r>
      <w:r w:rsidR="00617455">
        <w:rPr>
          <w:rFonts w:ascii="Times New Roman" w:hAnsi="Times New Roman" w:cs="Times New Roman"/>
          <w:sz w:val="28"/>
          <w:szCs w:val="28"/>
        </w:rPr>
        <w:t>р</w:t>
      </w:r>
      <w:r w:rsidR="00F21E6B">
        <w:rPr>
          <w:rFonts w:ascii="Times New Roman" w:hAnsi="Times New Roman" w:cs="Times New Roman"/>
          <w:sz w:val="28"/>
          <w:szCs w:val="28"/>
        </w:rPr>
        <w:t>і</w:t>
      </w:r>
      <w:r w:rsidR="00617455">
        <w:rPr>
          <w:rFonts w:ascii="Times New Roman" w:hAnsi="Times New Roman" w:cs="Times New Roman"/>
          <w:sz w:val="28"/>
          <w:szCs w:val="28"/>
        </w:rPr>
        <w:t xml:space="preserve">алу вони будуть виправлені. </w:t>
      </w:r>
      <w:r w:rsidR="00F21E6B">
        <w:rPr>
          <w:rFonts w:ascii="Times New Roman" w:hAnsi="Times New Roman" w:cs="Times New Roman"/>
          <w:sz w:val="28"/>
          <w:szCs w:val="28"/>
        </w:rPr>
        <w:t>(додаток 1)</w:t>
      </w:r>
    </w:p>
    <w:p w:rsidR="00E100D5" w:rsidRDefault="00617455"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Серед найбільш ефективних прийомів організації пізнавальної діяльності учнів під час вступної частини уроку я вважаю  </w:t>
      </w:r>
      <w:r w:rsidRPr="00375091">
        <w:rPr>
          <w:rFonts w:ascii="Times New Roman" w:hAnsi="Times New Roman" w:cs="Times New Roman"/>
          <w:i/>
          <w:sz w:val="28"/>
          <w:szCs w:val="28"/>
        </w:rPr>
        <w:t>кластер</w:t>
      </w:r>
      <w:r>
        <w:rPr>
          <w:rFonts w:ascii="Times New Roman" w:hAnsi="Times New Roman" w:cs="Times New Roman"/>
          <w:sz w:val="28"/>
          <w:szCs w:val="28"/>
        </w:rPr>
        <w:t>.</w:t>
      </w:r>
      <w:r w:rsidR="00F21E6B">
        <w:rPr>
          <w:rFonts w:ascii="Times New Roman" w:hAnsi="Times New Roman" w:cs="Times New Roman"/>
          <w:sz w:val="28"/>
          <w:szCs w:val="28"/>
        </w:rPr>
        <w:t xml:space="preserve"> </w:t>
      </w:r>
      <w:r>
        <w:rPr>
          <w:rFonts w:ascii="Times New Roman" w:hAnsi="Times New Roman" w:cs="Times New Roman"/>
          <w:sz w:val="28"/>
          <w:szCs w:val="28"/>
        </w:rPr>
        <w:t xml:space="preserve">Його переваги в тому, що він </w:t>
      </w:r>
      <w:r>
        <w:rPr>
          <w:rFonts w:ascii="Times New Roman" w:hAnsi="Times New Roman" w:cs="Times New Roman"/>
          <w:sz w:val="28"/>
          <w:szCs w:val="28"/>
        </w:rPr>
        <w:lastRenderedPageBreak/>
        <w:t>дозволяє відокремити смислові одиниці і систематизувати матеріал, тобто розподілити їх особливим чином, скомпонувавши за критеріями.</w:t>
      </w:r>
    </w:p>
    <w:p w:rsidR="00617455" w:rsidRDefault="00617455"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Наші думки при цьому розташовуються у певному порядку. Коли зобразити це графічно, то одержимо своєрідне гроно. </w:t>
      </w:r>
      <w:r w:rsidR="00F21E6B">
        <w:rPr>
          <w:rFonts w:ascii="Times New Roman" w:hAnsi="Times New Roman" w:cs="Times New Roman"/>
          <w:sz w:val="28"/>
          <w:szCs w:val="28"/>
        </w:rPr>
        <w:t xml:space="preserve">(додаток 7) </w:t>
      </w:r>
      <w:r>
        <w:rPr>
          <w:rFonts w:ascii="Times New Roman" w:hAnsi="Times New Roman" w:cs="Times New Roman"/>
          <w:sz w:val="28"/>
          <w:szCs w:val="28"/>
        </w:rPr>
        <w:t>У центрі графічного зображення велика «зірка» - це вихідне поняття, яке ми пропонуємо учням. У даному випадку воно озвучується так: «Ознаки розвитку капіталізму у сільському господарстві українських земель у першій половині ХІХ ст..». Навколо зірки – планети. Це великі смислові одиниці, які прив’язані до «зірки» прямими лініями.  Навколо кожної планети – свої супутники. Це менші смислові одиниці і т.д.</w:t>
      </w:r>
    </w:p>
    <w:p w:rsidR="00617455" w:rsidRDefault="00617455"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Цей прийом застосовується на етапі виклику, коли ми систематизуємо інформацію. Його можна застосовувати і на </w:t>
      </w:r>
      <w:r w:rsidR="00A85EF0">
        <w:rPr>
          <w:rFonts w:ascii="Times New Roman" w:hAnsi="Times New Roman" w:cs="Times New Roman"/>
          <w:sz w:val="28"/>
          <w:szCs w:val="28"/>
        </w:rPr>
        <w:t>етапі рефлексії для виправлення хибних припущень у попередніх кластерах. Важливим моментом навчальної діяльності є презентація нових кластерів. Такі завдання сприяють не тільки систематизації матеріалу, але її установленню причинно-наслідкових зв’язків.</w:t>
      </w:r>
    </w:p>
    <w:p w:rsidR="00A85EF0" w:rsidRDefault="00A85EF0"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Зі свого досвіду можу зробити висновок, що прийом кластер дає оптимальний результат у добре підготовлених класах. Кластери допомагають учням у </w:t>
      </w:r>
      <w:r>
        <w:rPr>
          <w:rFonts w:ascii="Times New Roman" w:hAnsi="Times New Roman" w:cs="Times New Roman"/>
          <w:sz w:val="28"/>
          <w:szCs w:val="28"/>
        </w:rPr>
        <w:lastRenderedPageBreak/>
        <w:t>ситуаціях, коли вони не можуть згадати матеріал, або запас знань вичерпується. Цей прийом стимулює розвиток логічного мислення школярів на уроках історії, дає можливість охопити більшу кількість інформації.</w:t>
      </w:r>
    </w:p>
    <w:p w:rsidR="00A85EF0" w:rsidRDefault="00A85EF0"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 цьому </w:t>
      </w:r>
      <w:r w:rsidR="00375091">
        <w:rPr>
          <w:rFonts w:ascii="Times New Roman" w:hAnsi="Times New Roman" w:cs="Times New Roman"/>
          <w:sz w:val="28"/>
          <w:szCs w:val="28"/>
        </w:rPr>
        <w:t>у</w:t>
      </w:r>
      <w:r>
        <w:rPr>
          <w:rFonts w:ascii="Times New Roman" w:hAnsi="Times New Roman" w:cs="Times New Roman"/>
          <w:sz w:val="28"/>
          <w:szCs w:val="28"/>
        </w:rPr>
        <w:t xml:space="preserve">році на етапі виклику можна було б застосовувати і </w:t>
      </w:r>
      <w:r w:rsidRPr="00375091">
        <w:rPr>
          <w:rFonts w:ascii="Times New Roman" w:hAnsi="Times New Roman" w:cs="Times New Roman"/>
          <w:i/>
          <w:sz w:val="28"/>
          <w:szCs w:val="28"/>
        </w:rPr>
        <w:t>прийом асоціації</w:t>
      </w:r>
      <w:r>
        <w:rPr>
          <w:rFonts w:ascii="Times New Roman" w:hAnsi="Times New Roman" w:cs="Times New Roman"/>
          <w:sz w:val="28"/>
          <w:szCs w:val="28"/>
        </w:rPr>
        <w:t>. Він забирає до 5хв. робочого часу. У такому разі я б звернулася до учнів із запитанням:</w:t>
      </w:r>
    </w:p>
    <w:p w:rsidR="00A85EF0" w:rsidRDefault="00A85EF0" w:rsidP="00375091">
      <w:pPr>
        <w:pStyle w:val="a3"/>
        <w:numPr>
          <w:ilvl w:val="0"/>
          <w:numId w:val="1"/>
        </w:numPr>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Які асоціації викликає  у вас слово «реформа»?</w:t>
      </w:r>
    </w:p>
    <w:p w:rsidR="00A85EF0" w:rsidRDefault="00A85EF0" w:rsidP="00375091">
      <w:pPr>
        <w:pStyle w:val="a3"/>
        <w:numPr>
          <w:ilvl w:val="0"/>
          <w:numId w:val="1"/>
        </w:numPr>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Де і коли ви зустрічалися з ним?</w:t>
      </w:r>
    </w:p>
    <w:p w:rsidR="00A85EF0" w:rsidRDefault="00A85EF0" w:rsidP="00375091">
      <w:pPr>
        <w:pStyle w:val="a3"/>
        <w:numPr>
          <w:ilvl w:val="0"/>
          <w:numId w:val="1"/>
        </w:numPr>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Дайте визначення поняття «реформа» і т.д.</w:t>
      </w:r>
    </w:p>
    <w:p w:rsidR="00A85EF0" w:rsidRDefault="00A85EF0"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У вступній частині уроку можна успішно скористатися і прийомом </w:t>
      </w:r>
      <w:r w:rsidRPr="00375091">
        <w:rPr>
          <w:rFonts w:ascii="Times New Roman" w:hAnsi="Times New Roman" w:cs="Times New Roman"/>
          <w:i/>
          <w:sz w:val="28"/>
          <w:szCs w:val="28"/>
        </w:rPr>
        <w:t>«2-4 – всі разом».</w:t>
      </w:r>
      <w:r>
        <w:rPr>
          <w:rFonts w:ascii="Times New Roman" w:hAnsi="Times New Roman" w:cs="Times New Roman"/>
          <w:sz w:val="28"/>
          <w:szCs w:val="28"/>
        </w:rPr>
        <w:t xml:space="preserve"> Запропоноване вчителем обговорюється індивідуально. Наприклад, по три відповіді кожен учень запише до свого зошита. Далі об’єдную учнів у пари, де вони об</w:t>
      </w:r>
      <w:r w:rsidR="00860301">
        <w:rPr>
          <w:rFonts w:ascii="Times New Roman" w:hAnsi="Times New Roman" w:cs="Times New Roman"/>
          <w:sz w:val="28"/>
          <w:szCs w:val="28"/>
        </w:rPr>
        <w:t>говорюють свої ідеї і на основі своїх шести ідей знову висувають три спільні ідеї щодо розв’язання даної вчителем проблеми. Слід зазначити, що для обговорення в парах час теж потрібно чітко регламентувати. До того ж обидві сторони повинні досягти повного консенсусу. Після того пари об’єднуються в четвірки і знову висувають свої ідеї. Як</w:t>
      </w:r>
      <w:r w:rsidR="00375091">
        <w:rPr>
          <w:rFonts w:ascii="Times New Roman" w:hAnsi="Times New Roman" w:cs="Times New Roman"/>
          <w:sz w:val="28"/>
          <w:szCs w:val="28"/>
        </w:rPr>
        <w:t>що</w:t>
      </w:r>
      <w:r w:rsidR="00860301">
        <w:rPr>
          <w:rFonts w:ascii="Times New Roman" w:hAnsi="Times New Roman" w:cs="Times New Roman"/>
          <w:sz w:val="28"/>
          <w:szCs w:val="28"/>
        </w:rPr>
        <w:t xml:space="preserve"> клас невеликий, можна після цього перейти до колективного обговорення проблеми, а якщо 16 і більше учнів, можна четвірки об’єднати у </w:t>
      </w:r>
      <w:r w:rsidR="00860301">
        <w:rPr>
          <w:rFonts w:ascii="Times New Roman" w:hAnsi="Times New Roman" w:cs="Times New Roman"/>
          <w:sz w:val="28"/>
          <w:szCs w:val="28"/>
        </w:rPr>
        <w:lastRenderedPageBreak/>
        <w:t xml:space="preserve">більші групи і тільки тоді перейти до обговорення проблеми всім класом. Зрозуміло, що прийом </w:t>
      </w:r>
      <w:r w:rsidR="00860301" w:rsidRPr="00375091">
        <w:rPr>
          <w:rFonts w:ascii="Times New Roman" w:hAnsi="Times New Roman" w:cs="Times New Roman"/>
          <w:i/>
          <w:sz w:val="28"/>
          <w:szCs w:val="28"/>
        </w:rPr>
        <w:t>«2-4 – всі разом»</w:t>
      </w:r>
      <w:r w:rsidR="00860301">
        <w:rPr>
          <w:rFonts w:ascii="Times New Roman" w:hAnsi="Times New Roman" w:cs="Times New Roman"/>
          <w:sz w:val="28"/>
          <w:szCs w:val="28"/>
        </w:rPr>
        <w:t xml:space="preserve"> забере більше часу (7- 8 хв.).</w:t>
      </w:r>
    </w:p>
    <w:p w:rsidR="00860301" w:rsidRDefault="00860301"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Доцільним є застосування на уроках роботи в групах,  у процесі якої учні формують свою думку, вільно її висловлюють. Це пов’язано з осмисленням, бо думка стає справжньою лише тоді, коли автор доносить її до інших. Працюючи у групі, учні навчаються слухати інших, діляться судженням, виховуючи у собі вміння утримуватися від поквапливих думок. Спільна праця вчить їх отримувати колективну мудрість, де дитина, яка має слабші знання, невпевнена, заручається підтримкою і допомогою тих, які добре володіють матеріалом,  ерудовані, впевнені. Учитель повинен уміло керувати процесом роботи груп, щоб дати можливість навіть найслабшому школяру відчути свою потрібність. Саме через такі відкриті діалоги на уроці виховується віра учнів у свої сили</w:t>
      </w:r>
      <w:r w:rsidR="00A977AD">
        <w:rPr>
          <w:rFonts w:ascii="Times New Roman" w:hAnsi="Times New Roman" w:cs="Times New Roman"/>
          <w:sz w:val="28"/>
          <w:szCs w:val="28"/>
        </w:rPr>
        <w:t>, виникає бажання отримувати знання, виробляється вміння гарно говорити,  дискутувати, а значить – формується активна, соціалізована особистість.</w:t>
      </w:r>
    </w:p>
    <w:p w:rsidR="00A977AD" w:rsidRDefault="00A977AD"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Як бачимо, групова діяльність багатофункціональна, вона виконує ще і організаційну функцію – розподіл обов’язків у групі, спілкування, розв’язування конфліктів, які виникають у спільній діяльності. Робота у групі сприяє формуванню колективізму, моральних, </w:t>
      </w:r>
      <w:r>
        <w:rPr>
          <w:rFonts w:ascii="Times New Roman" w:hAnsi="Times New Roman" w:cs="Times New Roman"/>
          <w:sz w:val="28"/>
          <w:szCs w:val="28"/>
        </w:rPr>
        <w:lastRenderedPageBreak/>
        <w:t xml:space="preserve">гуманних якостей особистості. Крім того, збільшується результативність у засвоєнні знань і вироблення вмінь, зростає сам обсяг знань, формуються мотиви навчання. </w:t>
      </w:r>
    </w:p>
    <w:p w:rsidR="005E4B54" w:rsidRDefault="005E4B54"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Отже, у вступній частині уроку (етап виклику) важливо вивести учнів на рівень, коли вони можуть усвідомлювати рівень власних знань і виявити готовність доповнювати їх новими.  Від того, як ми зуміємо організувати  навчальну діяльність учнів на першому етапі залежить ефективність основної частини уроку, яка в технології критичного мислення називається етапом осмислення нового матеріалу. </w:t>
      </w:r>
    </w:p>
    <w:p w:rsidR="00E47055" w:rsidRDefault="00E47055"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Дуже часто при переході від першого етапу уроку до другого вдало можна використати  </w:t>
      </w:r>
      <w:r w:rsidRPr="00E47055">
        <w:rPr>
          <w:rFonts w:ascii="Times New Roman" w:hAnsi="Times New Roman" w:cs="Times New Roman"/>
          <w:i/>
          <w:sz w:val="28"/>
          <w:szCs w:val="28"/>
        </w:rPr>
        <w:t>«таблицю ЗХД»</w:t>
      </w:r>
      <w:r>
        <w:rPr>
          <w:rFonts w:ascii="Times New Roman" w:hAnsi="Times New Roman" w:cs="Times New Roman"/>
          <w:i/>
          <w:sz w:val="28"/>
          <w:szCs w:val="28"/>
        </w:rPr>
        <w:t xml:space="preserve">. </w:t>
      </w:r>
      <w:r>
        <w:rPr>
          <w:rFonts w:ascii="Times New Roman" w:hAnsi="Times New Roman" w:cs="Times New Roman"/>
          <w:sz w:val="28"/>
          <w:szCs w:val="28"/>
        </w:rPr>
        <w:t>(додаток 5)</w:t>
      </w:r>
    </w:p>
    <w:p w:rsidR="001961D7" w:rsidRDefault="001961D7" w:rsidP="001961D7">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Таблиця ЗХД унікальна тим, що вона може поєднати першу і другу частини  уроку і буде обраною стратегією на весь урок. На стадії виклику у першу колонку вони заносять усе, що знають з даної теми. Потім з допомогою вчителя формулюють цілі уроку (що хочемо дізнатися?) і заповнюють другу колонку. А після вивчення теми зіставляють набуті знання з тими, що були на початку уроку. «Різниця» між ними і буде змістом третьої колонки «Дізналися».</w:t>
      </w:r>
    </w:p>
    <w:p w:rsidR="00EB453D" w:rsidRDefault="00EB453D" w:rsidP="001961D7">
      <w:pPr>
        <w:spacing w:after="0" w:line="300" w:lineRule="auto"/>
        <w:ind w:firstLine="567"/>
        <w:contextualSpacing/>
        <w:jc w:val="both"/>
        <w:rPr>
          <w:rFonts w:ascii="Times New Roman" w:hAnsi="Times New Roman" w:cs="Times New Roman"/>
          <w:sz w:val="28"/>
          <w:szCs w:val="28"/>
        </w:rPr>
      </w:pPr>
    </w:p>
    <w:p w:rsidR="00EB453D" w:rsidRDefault="00EB453D" w:rsidP="001961D7">
      <w:pPr>
        <w:spacing w:after="0" w:line="300" w:lineRule="auto"/>
        <w:ind w:firstLine="567"/>
        <w:contextualSpacing/>
        <w:jc w:val="both"/>
        <w:rPr>
          <w:rFonts w:ascii="Times New Roman" w:hAnsi="Times New Roman" w:cs="Times New Roman"/>
          <w:sz w:val="28"/>
          <w:szCs w:val="28"/>
        </w:rPr>
      </w:pPr>
    </w:p>
    <w:p w:rsidR="00EB453D" w:rsidRPr="00EB453D" w:rsidRDefault="00EB453D" w:rsidP="001961D7">
      <w:pPr>
        <w:spacing w:after="0" w:line="300" w:lineRule="auto"/>
        <w:ind w:firstLine="567"/>
        <w:contextualSpacing/>
        <w:jc w:val="both"/>
        <w:rPr>
          <w:rFonts w:ascii="Times New Roman" w:hAnsi="Times New Roman" w:cs="Times New Roman"/>
          <w:b/>
          <w:i/>
          <w:sz w:val="28"/>
          <w:szCs w:val="28"/>
        </w:rPr>
      </w:pPr>
      <w:r w:rsidRPr="00EB453D">
        <w:rPr>
          <w:rFonts w:ascii="Times New Roman" w:hAnsi="Times New Roman" w:cs="Times New Roman"/>
          <w:b/>
          <w:i/>
          <w:sz w:val="28"/>
          <w:szCs w:val="28"/>
        </w:rPr>
        <w:lastRenderedPageBreak/>
        <w:t>2.2 Основна частина уроку</w:t>
      </w:r>
    </w:p>
    <w:p w:rsidR="005E4B54" w:rsidRDefault="005E4B54"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основній частині уроку найбільш поширеними прийомами даної технології є: робота учнів у малих групах, мозаїка, «тонкі» і «товсті» запитання, читання з маркуванням, читання із зупинками.</w:t>
      </w:r>
    </w:p>
    <w:p w:rsidR="005E4B54" w:rsidRDefault="005E4B54"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Ефективними можуть бути і графічні форми роботи. Найпоширеніші серед них – це «бортові журнали» і «щоденники», «концептуальні таблиці» та «таблиці ЗХД».</w:t>
      </w:r>
    </w:p>
    <w:p w:rsidR="005E4B54" w:rsidRDefault="005E4B54"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 своєму уроці я використала прийом «робота в малих групах». Поділила клас на 5 груп, кожна з яких отримала завдання, що є складовою частиною питання «Селянська реформа 1861 року в Наддніпрянській Україні».</w:t>
      </w:r>
      <w:r w:rsidR="00375091">
        <w:rPr>
          <w:rFonts w:ascii="Times New Roman" w:hAnsi="Times New Roman" w:cs="Times New Roman"/>
          <w:sz w:val="28"/>
          <w:szCs w:val="28"/>
        </w:rPr>
        <w:t xml:space="preserve"> (додатки</w:t>
      </w:r>
      <w:r w:rsidR="00E47055">
        <w:rPr>
          <w:rFonts w:ascii="Times New Roman" w:hAnsi="Times New Roman" w:cs="Times New Roman"/>
          <w:sz w:val="28"/>
          <w:szCs w:val="28"/>
        </w:rPr>
        <w:t xml:space="preserve"> 1Д, 1Е</w:t>
      </w:r>
      <w:r w:rsidR="00375091">
        <w:rPr>
          <w:rFonts w:ascii="Times New Roman" w:hAnsi="Times New Roman" w:cs="Times New Roman"/>
          <w:sz w:val="28"/>
          <w:szCs w:val="28"/>
        </w:rPr>
        <w:t>)</w:t>
      </w:r>
      <w:r>
        <w:rPr>
          <w:rFonts w:ascii="Times New Roman" w:hAnsi="Times New Roman" w:cs="Times New Roman"/>
          <w:sz w:val="28"/>
          <w:szCs w:val="28"/>
        </w:rPr>
        <w:t xml:space="preserve"> Після закінчення роботи в групах </w:t>
      </w:r>
      <w:r w:rsidR="00E47055">
        <w:rPr>
          <w:rFonts w:ascii="Times New Roman" w:hAnsi="Times New Roman" w:cs="Times New Roman"/>
          <w:sz w:val="28"/>
          <w:szCs w:val="28"/>
        </w:rPr>
        <w:t>експерти</w:t>
      </w:r>
      <w:r>
        <w:rPr>
          <w:rFonts w:ascii="Times New Roman" w:hAnsi="Times New Roman" w:cs="Times New Roman"/>
          <w:sz w:val="28"/>
          <w:szCs w:val="28"/>
        </w:rPr>
        <w:t xml:space="preserve"> повинні доповісти класу про результати своєї роботи.</w:t>
      </w:r>
    </w:p>
    <w:p w:rsidR="005E4B54" w:rsidRDefault="005E4B54"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Групи одержують наступні завдання:</w:t>
      </w:r>
    </w:p>
    <w:p w:rsidR="005E4B54" w:rsidRDefault="005E4B54" w:rsidP="00E47055">
      <w:pPr>
        <w:pStyle w:val="a3"/>
        <w:numPr>
          <w:ilvl w:val="0"/>
          <w:numId w:val="1"/>
        </w:numPr>
        <w:spacing w:after="0" w:line="30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Група 1 «Підготовка селянської реформи» </w:t>
      </w:r>
    </w:p>
    <w:p w:rsidR="005E4B54" w:rsidRDefault="005E4B54" w:rsidP="00E47055">
      <w:pPr>
        <w:pStyle w:val="a3"/>
        <w:numPr>
          <w:ilvl w:val="0"/>
          <w:numId w:val="1"/>
        </w:numPr>
        <w:spacing w:after="0" w:line="300" w:lineRule="auto"/>
        <w:ind w:left="142" w:firstLine="425"/>
        <w:jc w:val="both"/>
        <w:rPr>
          <w:rFonts w:ascii="Times New Roman" w:hAnsi="Times New Roman" w:cs="Times New Roman"/>
          <w:sz w:val="28"/>
          <w:szCs w:val="28"/>
        </w:rPr>
      </w:pPr>
      <w:r>
        <w:rPr>
          <w:rFonts w:ascii="Times New Roman" w:hAnsi="Times New Roman" w:cs="Times New Roman"/>
          <w:sz w:val="28"/>
          <w:szCs w:val="28"/>
        </w:rPr>
        <w:t>Група 2 «Особисте звільнення селян»</w:t>
      </w:r>
      <w:r w:rsidR="00E47055">
        <w:rPr>
          <w:rFonts w:ascii="Times New Roman" w:hAnsi="Times New Roman" w:cs="Times New Roman"/>
          <w:sz w:val="28"/>
          <w:szCs w:val="28"/>
        </w:rPr>
        <w:t xml:space="preserve"> (додаток 1Д</w:t>
      </w:r>
      <w:r w:rsidR="00930E66">
        <w:rPr>
          <w:rFonts w:ascii="Times New Roman" w:hAnsi="Times New Roman" w:cs="Times New Roman"/>
          <w:sz w:val="28"/>
          <w:szCs w:val="28"/>
        </w:rPr>
        <w:t>)</w:t>
      </w:r>
    </w:p>
    <w:p w:rsidR="00930E66" w:rsidRDefault="00930E66" w:rsidP="00E47055">
      <w:pPr>
        <w:pStyle w:val="a3"/>
        <w:numPr>
          <w:ilvl w:val="0"/>
          <w:numId w:val="1"/>
        </w:numPr>
        <w:spacing w:after="0" w:line="30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Група 3 «Селянські наділи» </w:t>
      </w:r>
    </w:p>
    <w:p w:rsidR="00930E66" w:rsidRDefault="00E47055" w:rsidP="00E47055">
      <w:pPr>
        <w:pStyle w:val="a3"/>
        <w:numPr>
          <w:ilvl w:val="0"/>
          <w:numId w:val="1"/>
        </w:numPr>
        <w:spacing w:after="0" w:line="300" w:lineRule="auto"/>
        <w:ind w:left="142" w:firstLine="425"/>
        <w:jc w:val="both"/>
        <w:rPr>
          <w:rFonts w:ascii="Times New Roman" w:hAnsi="Times New Roman" w:cs="Times New Roman"/>
          <w:sz w:val="28"/>
          <w:szCs w:val="28"/>
        </w:rPr>
      </w:pPr>
      <w:r>
        <w:rPr>
          <w:rFonts w:ascii="Times New Roman" w:hAnsi="Times New Roman" w:cs="Times New Roman"/>
          <w:sz w:val="28"/>
          <w:szCs w:val="28"/>
        </w:rPr>
        <w:t>Група 4 «Викупна операція» (додаток 1Е</w:t>
      </w:r>
      <w:r w:rsidR="00930E66">
        <w:rPr>
          <w:rFonts w:ascii="Times New Roman" w:hAnsi="Times New Roman" w:cs="Times New Roman"/>
          <w:sz w:val="28"/>
          <w:szCs w:val="28"/>
        </w:rPr>
        <w:t>)</w:t>
      </w:r>
    </w:p>
    <w:p w:rsidR="00930E66" w:rsidRDefault="00930E66" w:rsidP="00E47055">
      <w:pPr>
        <w:pStyle w:val="a3"/>
        <w:numPr>
          <w:ilvl w:val="0"/>
          <w:numId w:val="1"/>
        </w:numPr>
        <w:spacing w:after="0" w:line="30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Група 5 «Наслідки аграрної реформи» </w:t>
      </w:r>
    </w:p>
    <w:p w:rsidR="00930E66" w:rsidRDefault="00930E66"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Робота в групах займає приблизно 10 хвилин. Після того виступає </w:t>
      </w:r>
      <w:r w:rsidR="00E47055">
        <w:rPr>
          <w:rFonts w:ascii="Times New Roman" w:hAnsi="Times New Roman" w:cs="Times New Roman"/>
          <w:sz w:val="28"/>
          <w:szCs w:val="28"/>
        </w:rPr>
        <w:t>експерт</w:t>
      </w:r>
      <w:r>
        <w:rPr>
          <w:rFonts w:ascii="Times New Roman" w:hAnsi="Times New Roman" w:cs="Times New Roman"/>
          <w:sz w:val="28"/>
          <w:szCs w:val="28"/>
        </w:rPr>
        <w:t xml:space="preserve"> від кожної групи, зачитує класу своє завдання і дає відповіді на </w:t>
      </w:r>
      <w:r w:rsidR="00E47055">
        <w:rPr>
          <w:rFonts w:ascii="Times New Roman" w:hAnsi="Times New Roman" w:cs="Times New Roman"/>
          <w:sz w:val="28"/>
          <w:szCs w:val="28"/>
        </w:rPr>
        <w:t xml:space="preserve">поставлені запитання до </w:t>
      </w:r>
      <w:r w:rsidR="00E47055">
        <w:rPr>
          <w:rFonts w:ascii="Times New Roman" w:hAnsi="Times New Roman" w:cs="Times New Roman"/>
          <w:sz w:val="28"/>
          <w:szCs w:val="28"/>
        </w:rPr>
        <w:lastRenderedPageBreak/>
        <w:t>нього</w:t>
      </w:r>
      <w:r>
        <w:rPr>
          <w:rFonts w:ascii="Times New Roman" w:hAnsi="Times New Roman" w:cs="Times New Roman"/>
          <w:sz w:val="28"/>
          <w:szCs w:val="28"/>
        </w:rPr>
        <w:t xml:space="preserve">. Учні, з якими він працював, уточнюють і доповнюють відповіді. Учитель коригує роботу за допомогою «тонких»  і «товстих» запитань, </w:t>
      </w:r>
      <w:r w:rsidR="00E47055">
        <w:rPr>
          <w:rFonts w:ascii="Times New Roman" w:hAnsi="Times New Roman" w:cs="Times New Roman"/>
          <w:sz w:val="28"/>
          <w:szCs w:val="28"/>
        </w:rPr>
        <w:t xml:space="preserve"> </w:t>
      </w:r>
      <w:r>
        <w:rPr>
          <w:rFonts w:ascii="Times New Roman" w:hAnsi="Times New Roman" w:cs="Times New Roman"/>
          <w:sz w:val="28"/>
          <w:szCs w:val="28"/>
        </w:rPr>
        <w:t>які</w:t>
      </w:r>
      <w:r w:rsidR="001B3BD6">
        <w:rPr>
          <w:rFonts w:ascii="Times New Roman" w:hAnsi="Times New Roman" w:cs="Times New Roman"/>
          <w:sz w:val="28"/>
          <w:szCs w:val="28"/>
        </w:rPr>
        <w:t>,</w:t>
      </w:r>
      <w:r>
        <w:rPr>
          <w:rFonts w:ascii="Times New Roman" w:hAnsi="Times New Roman" w:cs="Times New Roman"/>
          <w:sz w:val="28"/>
          <w:szCs w:val="28"/>
        </w:rPr>
        <w:t xml:space="preserve"> </w:t>
      </w:r>
      <w:r w:rsidR="001B3BD6">
        <w:rPr>
          <w:rFonts w:ascii="Times New Roman" w:hAnsi="Times New Roman" w:cs="Times New Roman"/>
          <w:sz w:val="28"/>
          <w:szCs w:val="28"/>
        </w:rPr>
        <w:t>як правило, використовуються  для:</w:t>
      </w:r>
    </w:p>
    <w:p w:rsidR="00930E66" w:rsidRDefault="00930E66"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а) здобуття знань (інформації): Що таке? Де? Коли? Скільки? Які приклади?</w:t>
      </w:r>
    </w:p>
    <w:p w:rsidR="00930E66" w:rsidRDefault="00930E66"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б) для розуміння інформації:</w:t>
      </w:r>
    </w:p>
    <w:p w:rsidR="00930E66" w:rsidRDefault="00930E66"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Як можна передати (сказати) іншими словами?</w:t>
      </w:r>
    </w:p>
    <w:p w:rsidR="00930E66" w:rsidRDefault="00930E66"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Як ви розумієте?</w:t>
      </w:r>
    </w:p>
    <w:p w:rsidR="00930E66" w:rsidRDefault="00930E66"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Як іншими словами пояснити?</w:t>
      </w:r>
    </w:p>
    <w:p w:rsidR="00930E66" w:rsidRDefault="00930E66"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Після того, як виступили представники  груп, іде колективне обговорення здобутої інформації. Тут було б доцільно запропонувати учням скласти таблицю «Позитивні та негативні наслідки селянської реформи 1861 року в Наддніпрянській Україні». </w:t>
      </w:r>
      <w:r w:rsidR="003226AC">
        <w:rPr>
          <w:rFonts w:ascii="Times New Roman" w:hAnsi="Times New Roman" w:cs="Times New Roman"/>
          <w:sz w:val="28"/>
          <w:szCs w:val="28"/>
        </w:rPr>
        <w:t xml:space="preserve"> Використання на етапі осмислення нового матеріалу порівняльної або концептуальної таблиці дає добрий результат. Вона допомагає учням систематизувати матеріал, виявити основне і пов’язати його з раніше відомим. Складання таблиць сприяє кращому розумінню і запам’ятовуванню.</w:t>
      </w:r>
      <w:r w:rsidR="001B3BD6">
        <w:rPr>
          <w:rFonts w:ascii="Times New Roman" w:hAnsi="Times New Roman" w:cs="Times New Roman"/>
          <w:sz w:val="28"/>
          <w:szCs w:val="28"/>
        </w:rPr>
        <w:t xml:space="preserve"> (додатки 3, 4, 6, 8)</w:t>
      </w:r>
    </w:p>
    <w:p w:rsidR="003226AC" w:rsidRDefault="003226AC"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Вивчаючи тему селянської реформи 1861 року</w:t>
      </w:r>
      <w:r w:rsidR="001B3BD6">
        <w:rPr>
          <w:rFonts w:ascii="Times New Roman" w:hAnsi="Times New Roman" w:cs="Times New Roman"/>
          <w:sz w:val="28"/>
          <w:szCs w:val="28"/>
        </w:rPr>
        <w:t>,</w:t>
      </w:r>
      <w:r>
        <w:rPr>
          <w:rFonts w:ascii="Times New Roman" w:hAnsi="Times New Roman" w:cs="Times New Roman"/>
          <w:sz w:val="28"/>
          <w:szCs w:val="28"/>
        </w:rPr>
        <w:t xml:space="preserve"> можна запропонувати учням скласти порівняльну таблицю «Аграрна реформа 1848 року на західноукраїнських землях та аграрна реформа 1861 року </w:t>
      </w:r>
      <w:r>
        <w:rPr>
          <w:rFonts w:ascii="Times New Roman" w:hAnsi="Times New Roman" w:cs="Times New Roman"/>
          <w:sz w:val="28"/>
          <w:szCs w:val="28"/>
        </w:rPr>
        <w:lastRenderedPageBreak/>
        <w:t>в Наддніпрянській Україні». Вона матиме приблизно такий вигляд:</w:t>
      </w:r>
    </w:p>
    <w:tbl>
      <w:tblPr>
        <w:tblStyle w:val="a4"/>
        <w:tblW w:w="0" w:type="auto"/>
        <w:tblInd w:w="108" w:type="dxa"/>
        <w:tblLook w:val="04A0"/>
      </w:tblPr>
      <w:tblGrid>
        <w:gridCol w:w="2582"/>
        <w:gridCol w:w="2205"/>
        <w:gridCol w:w="2159"/>
      </w:tblGrid>
      <w:tr w:rsidR="003226AC" w:rsidTr="001B3BD6">
        <w:tc>
          <w:tcPr>
            <w:tcW w:w="2582" w:type="dxa"/>
          </w:tcPr>
          <w:p w:rsidR="003226AC" w:rsidRDefault="003226AC" w:rsidP="001B3BD6">
            <w:pPr>
              <w:spacing w:line="300" w:lineRule="auto"/>
              <w:contextualSpacing/>
              <w:jc w:val="center"/>
              <w:rPr>
                <w:rFonts w:ascii="Times New Roman" w:hAnsi="Times New Roman" w:cs="Times New Roman"/>
                <w:sz w:val="28"/>
                <w:szCs w:val="28"/>
              </w:rPr>
            </w:pPr>
            <w:r>
              <w:rPr>
                <w:rFonts w:ascii="Times New Roman" w:hAnsi="Times New Roman" w:cs="Times New Roman"/>
                <w:sz w:val="28"/>
                <w:szCs w:val="28"/>
              </w:rPr>
              <w:t>План характеристики</w:t>
            </w:r>
          </w:p>
        </w:tc>
        <w:tc>
          <w:tcPr>
            <w:tcW w:w="2205" w:type="dxa"/>
          </w:tcPr>
          <w:p w:rsidR="001B3BD6" w:rsidRDefault="001B3BD6" w:rsidP="001B3BD6">
            <w:pPr>
              <w:spacing w:line="30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Реформ </w:t>
            </w:r>
          </w:p>
          <w:p w:rsidR="003226AC" w:rsidRDefault="003226AC" w:rsidP="001B3BD6">
            <w:pPr>
              <w:spacing w:line="300" w:lineRule="auto"/>
              <w:contextualSpacing/>
              <w:jc w:val="center"/>
              <w:rPr>
                <w:rFonts w:ascii="Times New Roman" w:hAnsi="Times New Roman" w:cs="Times New Roman"/>
                <w:sz w:val="28"/>
                <w:szCs w:val="28"/>
              </w:rPr>
            </w:pPr>
            <w:r>
              <w:rPr>
                <w:rFonts w:ascii="Times New Roman" w:hAnsi="Times New Roman" w:cs="Times New Roman"/>
                <w:sz w:val="28"/>
                <w:szCs w:val="28"/>
              </w:rPr>
              <w:t>1848 року</w:t>
            </w:r>
          </w:p>
        </w:tc>
        <w:tc>
          <w:tcPr>
            <w:tcW w:w="2159" w:type="dxa"/>
          </w:tcPr>
          <w:p w:rsidR="001B3BD6" w:rsidRDefault="003226AC" w:rsidP="001B3BD6">
            <w:pPr>
              <w:spacing w:line="30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Реформа </w:t>
            </w:r>
          </w:p>
          <w:p w:rsidR="003226AC" w:rsidRDefault="003226AC" w:rsidP="001B3BD6">
            <w:pPr>
              <w:spacing w:line="300" w:lineRule="auto"/>
              <w:contextualSpacing/>
              <w:jc w:val="center"/>
              <w:rPr>
                <w:rFonts w:ascii="Times New Roman" w:hAnsi="Times New Roman" w:cs="Times New Roman"/>
                <w:sz w:val="28"/>
                <w:szCs w:val="28"/>
              </w:rPr>
            </w:pPr>
            <w:r>
              <w:rPr>
                <w:rFonts w:ascii="Times New Roman" w:hAnsi="Times New Roman" w:cs="Times New Roman"/>
                <w:sz w:val="28"/>
                <w:szCs w:val="28"/>
              </w:rPr>
              <w:t>1861 року</w:t>
            </w:r>
          </w:p>
        </w:tc>
      </w:tr>
      <w:tr w:rsidR="003226AC" w:rsidTr="001B3BD6">
        <w:tc>
          <w:tcPr>
            <w:tcW w:w="2582" w:type="dxa"/>
          </w:tcPr>
          <w:p w:rsidR="003226AC" w:rsidRDefault="003226AC" w:rsidP="001B3BD6">
            <w:pPr>
              <w:spacing w:line="300" w:lineRule="auto"/>
              <w:contextualSpacing/>
              <w:jc w:val="both"/>
              <w:rPr>
                <w:rFonts w:ascii="Times New Roman" w:hAnsi="Times New Roman" w:cs="Times New Roman"/>
                <w:sz w:val="28"/>
                <w:szCs w:val="28"/>
              </w:rPr>
            </w:pPr>
            <w:r>
              <w:rPr>
                <w:rFonts w:ascii="Times New Roman" w:hAnsi="Times New Roman" w:cs="Times New Roman"/>
                <w:sz w:val="28"/>
                <w:szCs w:val="28"/>
              </w:rPr>
              <w:t>Причини проведення</w:t>
            </w:r>
          </w:p>
          <w:p w:rsidR="003226AC" w:rsidRDefault="003226AC" w:rsidP="001B3BD6">
            <w:pPr>
              <w:spacing w:line="300" w:lineRule="auto"/>
              <w:contextualSpacing/>
              <w:jc w:val="both"/>
              <w:rPr>
                <w:rFonts w:ascii="Times New Roman" w:hAnsi="Times New Roman" w:cs="Times New Roman"/>
                <w:sz w:val="28"/>
                <w:szCs w:val="28"/>
              </w:rPr>
            </w:pPr>
            <w:r>
              <w:rPr>
                <w:rFonts w:ascii="Times New Roman" w:hAnsi="Times New Roman" w:cs="Times New Roman"/>
                <w:sz w:val="28"/>
                <w:szCs w:val="28"/>
              </w:rPr>
              <w:t>Основні заходи</w:t>
            </w:r>
          </w:p>
          <w:p w:rsidR="003226AC" w:rsidRDefault="003226AC" w:rsidP="001B3BD6">
            <w:pPr>
              <w:spacing w:line="300" w:lineRule="auto"/>
              <w:contextualSpacing/>
              <w:jc w:val="both"/>
              <w:rPr>
                <w:rFonts w:ascii="Times New Roman" w:hAnsi="Times New Roman" w:cs="Times New Roman"/>
                <w:sz w:val="28"/>
                <w:szCs w:val="28"/>
              </w:rPr>
            </w:pPr>
            <w:r>
              <w:rPr>
                <w:rFonts w:ascii="Times New Roman" w:hAnsi="Times New Roman" w:cs="Times New Roman"/>
                <w:sz w:val="28"/>
                <w:szCs w:val="28"/>
              </w:rPr>
              <w:t>Результати</w:t>
            </w:r>
          </w:p>
          <w:p w:rsidR="003226AC" w:rsidRDefault="003226AC" w:rsidP="001B3BD6">
            <w:pPr>
              <w:spacing w:line="300" w:lineRule="auto"/>
              <w:contextualSpacing/>
              <w:jc w:val="both"/>
              <w:rPr>
                <w:rFonts w:ascii="Times New Roman" w:hAnsi="Times New Roman" w:cs="Times New Roman"/>
                <w:sz w:val="28"/>
                <w:szCs w:val="28"/>
              </w:rPr>
            </w:pPr>
            <w:r>
              <w:rPr>
                <w:rFonts w:ascii="Times New Roman" w:hAnsi="Times New Roman" w:cs="Times New Roman"/>
                <w:sz w:val="28"/>
                <w:szCs w:val="28"/>
              </w:rPr>
              <w:t>Історичне значення</w:t>
            </w:r>
          </w:p>
        </w:tc>
        <w:tc>
          <w:tcPr>
            <w:tcW w:w="2205" w:type="dxa"/>
          </w:tcPr>
          <w:p w:rsidR="003226AC" w:rsidRDefault="003226AC" w:rsidP="00F90572">
            <w:pPr>
              <w:spacing w:line="300" w:lineRule="auto"/>
              <w:ind w:firstLine="567"/>
              <w:contextualSpacing/>
              <w:jc w:val="both"/>
              <w:rPr>
                <w:rFonts w:ascii="Times New Roman" w:hAnsi="Times New Roman" w:cs="Times New Roman"/>
                <w:sz w:val="28"/>
                <w:szCs w:val="28"/>
              </w:rPr>
            </w:pPr>
          </w:p>
        </w:tc>
        <w:tc>
          <w:tcPr>
            <w:tcW w:w="2159" w:type="dxa"/>
          </w:tcPr>
          <w:p w:rsidR="003226AC" w:rsidRDefault="003226AC" w:rsidP="00F90572">
            <w:pPr>
              <w:spacing w:line="300" w:lineRule="auto"/>
              <w:ind w:firstLine="567"/>
              <w:contextualSpacing/>
              <w:jc w:val="both"/>
              <w:rPr>
                <w:rFonts w:ascii="Times New Roman" w:hAnsi="Times New Roman" w:cs="Times New Roman"/>
                <w:sz w:val="28"/>
                <w:szCs w:val="28"/>
              </w:rPr>
            </w:pPr>
          </w:p>
        </w:tc>
      </w:tr>
    </w:tbl>
    <w:p w:rsidR="003226AC" w:rsidRDefault="003226AC" w:rsidP="00F90572">
      <w:pPr>
        <w:spacing w:after="0" w:line="300" w:lineRule="auto"/>
        <w:ind w:firstLine="567"/>
        <w:contextualSpacing/>
        <w:jc w:val="both"/>
        <w:rPr>
          <w:rFonts w:ascii="Times New Roman" w:hAnsi="Times New Roman" w:cs="Times New Roman"/>
          <w:sz w:val="28"/>
          <w:szCs w:val="28"/>
        </w:rPr>
      </w:pPr>
    </w:p>
    <w:p w:rsidR="003226AC" w:rsidRDefault="003226AC"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Цей прийом ефективний,  коли передбачається порівняння двох, трьох і більше питань на основі тексту чи розповіді вчителя. Таблицю будуємо так: по горизонталі розташовуємо те, що передбачаємо порівняти, а по вертикалі – риси і властивості, за якими відбувається порівняння.</w:t>
      </w:r>
    </w:p>
    <w:p w:rsidR="003226AC" w:rsidRDefault="003226AC"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Основний сенс використання прийому складання </w:t>
      </w:r>
      <w:r w:rsidRPr="001B3BD6">
        <w:rPr>
          <w:rFonts w:ascii="Times New Roman" w:hAnsi="Times New Roman" w:cs="Times New Roman"/>
          <w:i/>
          <w:sz w:val="28"/>
          <w:szCs w:val="28"/>
        </w:rPr>
        <w:t>концептуальних</w:t>
      </w:r>
      <w:r>
        <w:rPr>
          <w:rFonts w:ascii="Times New Roman" w:hAnsi="Times New Roman" w:cs="Times New Roman"/>
          <w:sz w:val="28"/>
          <w:szCs w:val="28"/>
        </w:rPr>
        <w:t xml:space="preserve"> таблиць у технології розвитку критичного мислення полягає в тому, що лінії порівняння, за якими учні порівнюють явища, об’єкти формулюють самі учні. Ліній порівняння повинно</w:t>
      </w:r>
      <w:r w:rsidR="001B3BD6">
        <w:rPr>
          <w:rFonts w:ascii="Times New Roman" w:hAnsi="Times New Roman" w:cs="Times New Roman"/>
          <w:sz w:val="28"/>
          <w:szCs w:val="28"/>
        </w:rPr>
        <w:t xml:space="preserve"> бути</w:t>
      </w:r>
      <w:r>
        <w:rPr>
          <w:rFonts w:ascii="Times New Roman" w:hAnsi="Times New Roman" w:cs="Times New Roman"/>
          <w:sz w:val="28"/>
          <w:szCs w:val="28"/>
        </w:rPr>
        <w:t xml:space="preserve"> не забагато і вони мають бути найважливішими і найсуттєвішими. Важливість кожної учні аргументують.</w:t>
      </w:r>
    </w:p>
    <w:p w:rsidR="003226AC" w:rsidRDefault="003226AC"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Методику використання порівняльної таблиці можна проілюструвати</w:t>
      </w:r>
      <w:r w:rsidR="00AC45D0">
        <w:rPr>
          <w:rFonts w:ascii="Times New Roman" w:hAnsi="Times New Roman" w:cs="Times New Roman"/>
          <w:sz w:val="28"/>
          <w:szCs w:val="28"/>
        </w:rPr>
        <w:t xml:space="preserve"> на прикладі вивчення теми «Економіка </w:t>
      </w:r>
      <w:r w:rsidR="00AC45D0">
        <w:rPr>
          <w:rFonts w:ascii="Times New Roman" w:hAnsi="Times New Roman" w:cs="Times New Roman"/>
          <w:sz w:val="28"/>
          <w:szCs w:val="28"/>
        </w:rPr>
        <w:lastRenderedPageBreak/>
        <w:t xml:space="preserve">України у другій половині 60-х – на початку 80-х рр..» в 11 класі. Опрацювавши відповідний матеріал підручника, який розкриває зміст реформ М.Косигіна, одинадцятикласники можуть приступити до складання порівняльної таблиці «Реформаторські дії М.Хрущова та М.Косигіна». </w:t>
      </w:r>
      <w:r w:rsidR="001B3BD6">
        <w:rPr>
          <w:rFonts w:ascii="Times New Roman" w:hAnsi="Times New Roman" w:cs="Times New Roman"/>
          <w:sz w:val="28"/>
          <w:szCs w:val="28"/>
        </w:rPr>
        <w:t>А</w:t>
      </w:r>
      <w:r w:rsidR="00AC45D0">
        <w:rPr>
          <w:rFonts w:ascii="Times New Roman" w:hAnsi="Times New Roman" w:cs="Times New Roman"/>
          <w:sz w:val="28"/>
          <w:szCs w:val="28"/>
        </w:rPr>
        <w:t>ле перед цим потрібно визначити, за якими лініями будуть робитися порівняння. Очевидно, що серед ліній порівняння мають бути насамперед цілі і завдання реформ, основні напрямки реформування економіки, соціальної сфери, результати і наслідки реформ. Порівнявши згадані явища за вказаними лініями, учні з допомого вчителя можуть спрогнозувати, чи вдалося М.Косигіну реформувати  державу. Якщо вчитель зуміє поставити одинадцятикласникам потрібні запитання, то вони назвуть  і основну причину провалу реформи: вона була спробою вмонтувати елементи</w:t>
      </w:r>
      <w:r w:rsidR="006A648A">
        <w:rPr>
          <w:rFonts w:ascii="Times New Roman" w:hAnsi="Times New Roman" w:cs="Times New Roman"/>
          <w:sz w:val="28"/>
          <w:szCs w:val="28"/>
        </w:rPr>
        <w:t xml:space="preserve"> економічного стимулювання в командно-адміністративну систему.</w:t>
      </w:r>
    </w:p>
    <w:p w:rsidR="006A648A" w:rsidRDefault="006A648A"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Прийом </w:t>
      </w:r>
      <w:r w:rsidRPr="001B3BD6">
        <w:rPr>
          <w:rFonts w:ascii="Times New Roman" w:hAnsi="Times New Roman" w:cs="Times New Roman"/>
          <w:i/>
          <w:sz w:val="28"/>
          <w:szCs w:val="28"/>
        </w:rPr>
        <w:t>«товстих»</w:t>
      </w:r>
      <w:r>
        <w:rPr>
          <w:rFonts w:ascii="Times New Roman" w:hAnsi="Times New Roman" w:cs="Times New Roman"/>
          <w:sz w:val="28"/>
          <w:szCs w:val="28"/>
        </w:rPr>
        <w:t xml:space="preserve"> і </w:t>
      </w:r>
      <w:r w:rsidRPr="001B3BD6">
        <w:rPr>
          <w:rFonts w:ascii="Times New Roman" w:hAnsi="Times New Roman" w:cs="Times New Roman"/>
          <w:i/>
          <w:sz w:val="28"/>
          <w:szCs w:val="28"/>
        </w:rPr>
        <w:t>«тонких»</w:t>
      </w:r>
      <w:r>
        <w:rPr>
          <w:rFonts w:ascii="Times New Roman" w:hAnsi="Times New Roman" w:cs="Times New Roman"/>
          <w:sz w:val="28"/>
          <w:szCs w:val="28"/>
        </w:rPr>
        <w:t xml:space="preserve"> запитань, про нього  ми вже згадували,  використовується на будь-якому з трьох етапів уроку. Але на кожному  етапі вони різні. І несуть різне цільове навантаження. Я вважаю, що запитання – це своєрідний тонкий інструмент у руках вчителя, який сприяє активізації навчально-пізнавальної </w:t>
      </w:r>
      <w:r>
        <w:rPr>
          <w:rFonts w:ascii="Times New Roman" w:hAnsi="Times New Roman" w:cs="Times New Roman"/>
          <w:sz w:val="28"/>
          <w:szCs w:val="28"/>
        </w:rPr>
        <w:lastRenderedPageBreak/>
        <w:t xml:space="preserve">діяльності учнів на уроці та підтриманню постійного контакту між учителем та учнем. </w:t>
      </w:r>
    </w:p>
    <w:p w:rsidR="006A648A" w:rsidRDefault="006A648A"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Відомий український дидакт О.Пометун вважає, що «запитання є найважливішим способом взаємодії вчителя й учнів, стрижнем і ядром інтерактивного навчання.» І  хоча більшість учителів використовують запитання для того, щоб оцінити якість засвоєння учнями навчального матеріалу, в навчальному процесі вони можуть виконувати і інші функції. </w:t>
      </w:r>
      <w:r w:rsidRPr="00884044">
        <w:rPr>
          <w:rFonts w:ascii="Times New Roman" w:hAnsi="Times New Roman" w:cs="Times New Roman"/>
          <w:sz w:val="28"/>
          <w:szCs w:val="28"/>
          <w:lang w:val="ru-RU"/>
        </w:rPr>
        <w:t>[</w:t>
      </w:r>
      <w:r w:rsidR="001B3BD6">
        <w:rPr>
          <w:rFonts w:ascii="Times New Roman" w:hAnsi="Times New Roman" w:cs="Times New Roman"/>
          <w:sz w:val="28"/>
          <w:szCs w:val="28"/>
        </w:rPr>
        <w:t>9</w:t>
      </w:r>
      <w:r w:rsidRPr="00884044">
        <w:rPr>
          <w:rFonts w:ascii="Times New Roman" w:hAnsi="Times New Roman" w:cs="Times New Roman"/>
          <w:sz w:val="28"/>
          <w:szCs w:val="28"/>
          <w:lang w:val="ru-RU"/>
        </w:rPr>
        <w:t>]</w:t>
      </w:r>
    </w:p>
    <w:p w:rsidR="006A648A" w:rsidRDefault="006A648A"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Давно відомий анекдот: «Як ви живете?» - питали у 20-х роках. «Як ви</w:t>
      </w:r>
      <w:r w:rsidR="00131B6A">
        <w:rPr>
          <w:rFonts w:ascii="Times New Roman" w:hAnsi="Times New Roman" w:cs="Times New Roman"/>
          <w:sz w:val="28"/>
          <w:szCs w:val="28"/>
        </w:rPr>
        <w:t>?</w:t>
      </w:r>
      <w:r>
        <w:rPr>
          <w:rFonts w:ascii="Times New Roman" w:hAnsi="Times New Roman" w:cs="Times New Roman"/>
          <w:sz w:val="28"/>
          <w:szCs w:val="28"/>
        </w:rPr>
        <w:t xml:space="preserve"> </w:t>
      </w:r>
      <w:r w:rsidR="00131B6A">
        <w:rPr>
          <w:rFonts w:ascii="Times New Roman" w:hAnsi="Times New Roman" w:cs="Times New Roman"/>
          <w:sz w:val="28"/>
          <w:szCs w:val="28"/>
        </w:rPr>
        <w:t>Ж</w:t>
      </w:r>
      <w:r>
        <w:rPr>
          <w:rFonts w:ascii="Times New Roman" w:hAnsi="Times New Roman" w:cs="Times New Roman"/>
          <w:sz w:val="28"/>
          <w:szCs w:val="28"/>
        </w:rPr>
        <w:t>ивете?» - питали на п</w:t>
      </w:r>
      <w:r w:rsidR="00131B6A">
        <w:rPr>
          <w:rFonts w:ascii="Times New Roman" w:hAnsi="Times New Roman" w:cs="Times New Roman"/>
          <w:sz w:val="28"/>
          <w:szCs w:val="28"/>
        </w:rPr>
        <w:t>очатку 30-х років. «Як? Ви живете?!» - запитувала наприкінці 30-х років. Важливо з’ясувати, про які історичні факти, події йдеться. Учні наводять аргументи, встановлюють закономірності, шукають логічний зв’язок. Запитання «Чому?», «Для чого?», «У чому зв’язок?», «Про що свідчить?» заставляють учнів узагальнювати наявні знання, розвивають їх мислення. Згадані запитання є відкритими («товстими»), тому що вимагають від учня розгорнутої відповіді.</w:t>
      </w:r>
    </w:p>
    <w:p w:rsidR="00131B6A" w:rsidRDefault="00131B6A"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Звертаю увагу на те, що запитання, яке в анекдоті повторюється тричі, записан</w:t>
      </w:r>
      <w:r w:rsidR="001B3BD6">
        <w:rPr>
          <w:rFonts w:ascii="Times New Roman" w:hAnsi="Times New Roman" w:cs="Times New Roman"/>
          <w:sz w:val="28"/>
          <w:szCs w:val="28"/>
        </w:rPr>
        <w:t>е</w:t>
      </w:r>
      <w:r>
        <w:rPr>
          <w:rFonts w:ascii="Times New Roman" w:hAnsi="Times New Roman" w:cs="Times New Roman"/>
          <w:sz w:val="28"/>
          <w:szCs w:val="28"/>
        </w:rPr>
        <w:t xml:space="preserve"> у формі транскрипції, </w:t>
      </w:r>
      <w:r w:rsidR="00F37C0F">
        <w:rPr>
          <w:rFonts w:ascii="Times New Roman" w:hAnsi="Times New Roman" w:cs="Times New Roman"/>
          <w:sz w:val="28"/>
          <w:szCs w:val="28"/>
        </w:rPr>
        <w:t>у трьох варіантах буде</w:t>
      </w:r>
      <w:r>
        <w:rPr>
          <w:rFonts w:ascii="Times New Roman" w:hAnsi="Times New Roman" w:cs="Times New Roman"/>
          <w:sz w:val="28"/>
          <w:szCs w:val="28"/>
        </w:rPr>
        <w:t xml:space="preserve"> абсолютно ідентичними. Але у вустах вчителя, який робить різний логічний наголос, вірно розставляє паузи,  запитання набува</w:t>
      </w:r>
      <w:r w:rsidR="00F37C0F">
        <w:rPr>
          <w:rFonts w:ascii="Times New Roman" w:hAnsi="Times New Roman" w:cs="Times New Roman"/>
          <w:sz w:val="28"/>
          <w:szCs w:val="28"/>
        </w:rPr>
        <w:t>є</w:t>
      </w:r>
      <w:r>
        <w:rPr>
          <w:rFonts w:ascii="Times New Roman" w:hAnsi="Times New Roman" w:cs="Times New Roman"/>
          <w:sz w:val="28"/>
          <w:szCs w:val="28"/>
        </w:rPr>
        <w:t xml:space="preserve"> зовсім різного </w:t>
      </w:r>
      <w:r>
        <w:rPr>
          <w:rFonts w:ascii="Times New Roman" w:hAnsi="Times New Roman" w:cs="Times New Roman"/>
          <w:sz w:val="28"/>
          <w:szCs w:val="28"/>
        </w:rPr>
        <w:lastRenderedPageBreak/>
        <w:t>смислового навантаження. А ще дуже важливо вибрати момент</w:t>
      </w:r>
      <w:r w:rsidR="00F37C0F">
        <w:rPr>
          <w:rFonts w:ascii="Times New Roman" w:hAnsi="Times New Roman" w:cs="Times New Roman"/>
          <w:sz w:val="28"/>
          <w:szCs w:val="28"/>
        </w:rPr>
        <w:t>,</w:t>
      </w:r>
      <w:r>
        <w:rPr>
          <w:rFonts w:ascii="Times New Roman" w:hAnsi="Times New Roman" w:cs="Times New Roman"/>
          <w:sz w:val="28"/>
          <w:szCs w:val="28"/>
        </w:rPr>
        <w:t xml:space="preserve"> </w:t>
      </w:r>
      <w:r w:rsidR="00F37C0F">
        <w:rPr>
          <w:rFonts w:ascii="Times New Roman" w:hAnsi="Times New Roman" w:cs="Times New Roman"/>
          <w:sz w:val="28"/>
          <w:szCs w:val="28"/>
        </w:rPr>
        <w:t>к</w:t>
      </w:r>
      <w:r>
        <w:rPr>
          <w:rFonts w:ascii="Times New Roman" w:hAnsi="Times New Roman" w:cs="Times New Roman"/>
          <w:sz w:val="28"/>
          <w:szCs w:val="28"/>
        </w:rPr>
        <w:t>оли поставлене вами запитання  дасть оптимальний результат. Одним словом, технологія критичного мислення любить творчого вчителя, який постійно відчуває по</w:t>
      </w:r>
      <w:r w:rsidR="0001747E">
        <w:rPr>
          <w:rFonts w:ascii="Times New Roman" w:hAnsi="Times New Roman" w:cs="Times New Roman"/>
          <w:sz w:val="28"/>
          <w:szCs w:val="28"/>
        </w:rPr>
        <w:t>требу самовдосконалюватися, вчи</w:t>
      </w:r>
      <w:r>
        <w:rPr>
          <w:rFonts w:ascii="Times New Roman" w:hAnsi="Times New Roman" w:cs="Times New Roman"/>
          <w:sz w:val="28"/>
          <w:szCs w:val="28"/>
        </w:rPr>
        <w:t>тися разом з учнем</w:t>
      </w:r>
      <w:r w:rsidR="0001747E">
        <w:rPr>
          <w:rFonts w:ascii="Times New Roman" w:hAnsi="Times New Roman" w:cs="Times New Roman"/>
          <w:sz w:val="28"/>
          <w:szCs w:val="28"/>
        </w:rPr>
        <w:t>. Продуктивність уроку залежить від того, яку інформацію добере вчитель, які методи і форми застосує для досягнення очікуваних результатів.</w:t>
      </w:r>
    </w:p>
    <w:p w:rsidR="0001747E" w:rsidRDefault="0001747E"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О.Пометун розробила спеціальну таблицю </w:t>
      </w:r>
      <w:r w:rsidRPr="00F37C0F">
        <w:rPr>
          <w:rFonts w:ascii="Times New Roman" w:hAnsi="Times New Roman" w:cs="Times New Roman"/>
          <w:i/>
          <w:sz w:val="28"/>
          <w:szCs w:val="28"/>
        </w:rPr>
        <w:t>відкритих</w:t>
      </w:r>
      <w:r>
        <w:rPr>
          <w:rFonts w:ascii="Times New Roman" w:hAnsi="Times New Roman" w:cs="Times New Roman"/>
          <w:sz w:val="28"/>
          <w:szCs w:val="28"/>
        </w:rPr>
        <w:t xml:space="preserve"> і </w:t>
      </w:r>
      <w:r w:rsidRPr="00F37C0F">
        <w:rPr>
          <w:rFonts w:ascii="Times New Roman" w:hAnsi="Times New Roman" w:cs="Times New Roman"/>
          <w:i/>
          <w:sz w:val="28"/>
          <w:szCs w:val="28"/>
        </w:rPr>
        <w:t>закритих</w:t>
      </w:r>
      <w:r>
        <w:rPr>
          <w:rFonts w:ascii="Times New Roman" w:hAnsi="Times New Roman" w:cs="Times New Roman"/>
          <w:sz w:val="28"/>
          <w:szCs w:val="28"/>
        </w:rPr>
        <w:t xml:space="preserve"> запитань, які на уроці мають виконувати різні завдання і використання яких в системі дасть можливість детально вивчити предмет дослідження. Вона може бути використан</w:t>
      </w:r>
      <w:r w:rsidR="00F37C0F">
        <w:rPr>
          <w:rFonts w:ascii="Times New Roman" w:hAnsi="Times New Roman" w:cs="Times New Roman"/>
          <w:sz w:val="28"/>
          <w:szCs w:val="28"/>
        </w:rPr>
        <w:t>а</w:t>
      </w:r>
      <w:r>
        <w:rPr>
          <w:rFonts w:ascii="Times New Roman" w:hAnsi="Times New Roman" w:cs="Times New Roman"/>
          <w:sz w:val="28"/>
          <w:szCs w:val="28"/>
        </w:rPr>
        <w:t xml:space="preserve"> на кожному етапі уроку,  але на стадії виклику – це запитання до вивчення теми, на стадії осмислення – це спосіб активізації навчальної діяльності, а на стадії рефлексії – демонстрація розуміння засвоєного. На етапі виклику ми можемо звернутися до учнів із запитаннями: Хто? Що? Де? Коли? Наприклад, при вивченні</w:t>
      </w:r>
      <w:r w:rsidR="00F37C0F">
        <w:rPr>
          <w:rFonts w:ascii="Times New Roman" w:hAnsi="Times New Roman" w:cs="Times New Roman"/>
          <w:sz w:val="28"/>
          <w:szCs w:val="28"/>
        </w:rPr>
        <w:t xml:space="preserve"> теми</w:t>
      </w:r>
      <w:r>
        <w:rPr>
          <w:rFonts w:ascii="Times New Roman" w:hAnsi="Times New Roman" w:cs="Times New Roman"/>
          <w:sz w:val="28"/>
          <w:szCs w:val="28"/>
        </w:rPr>
        <w:t xml:space="preserve"> «СРСР. Нові незалежні держави» на одному з уроків</w:t>
      </w:r>
      <w:r w:rsidR="00F37C0F">
        <w:rPr>
          <w:rFonts w:ascii="Times New Roman" w:hAnsi="Times New Roman" w:cs="Times New Roman"/>
          <w:sz w:val="28"/>
          <w:szCs w:val="28"/>
        </w:rPr>
        <w:t>, де вивчається матеріал</w:t>
      </w:r>
      <w:r>
        <w:rPr>
          <w:rFonts w:ascii="Times New Roman" w:hAnsi="Times New Roman" w:cs="Times New Roman"/>
          <w:sz w:val="28"/>
          <w:szCs w:val="28"/>
        </w:rPr>
        <w:t xml:space="preserve"> «Роки брежнєвського застою</w:t>
      </w:r>
      <w:r w:rsidR="00F37C0F">
        <w:rPr>
          <w:rFonts w:ascii="Times New Roman" w:hAnsi="Times New Roman" w:cs="Times New Roman"/>
          <w:sz w:val="28"/>
          <w:szCs w:val="28"/>
        </w:rPr>
        <w:t xml:space="preserve"> .</w:t>
      </w:r>
      <w:r w:rsidR="00842324">
        <w:rPr>
          <w:rFonts w:ascii="Times New Roman" w:hAnsi="Times New Roman" w:cs="Times New Roman"/>
          <w:sz w:val="28"/>
          <w:szCs w:val="28"/>
        </w:rPr>
        <w:t xml:space="preserve"> Від «перебудови» до «розпаду СРСР»</w:t>
      </w:r>
      <w:r w:rsidR="00F37C0F">
        <w:rPr>
          <w:rFonts w:ascii="Times New Roman" w:hAnsi="Times New Roman" w:cs="Times New Roman"/>
          <w:sz w:val="28"/>
          <w:szCs w:val="28"/>
        </w:rPr>
        <w:t>,</w:t>
      </w:r>
      <w:r w:rsidR="00842324">
        <w:rPr>
          <w:rFonts w:ascii="Times New Roman" w:hAnsi="Times New Roman" w:cs="Times New Roman"/>
          <w:sz w:val="28"/>
          <w:szCs w:val="28"/>
        </w:rPr>
        <w:t xml:space="preserve"> </w:t>
      </w:r>
      <w:r w:rsidR="00F37C0F">
        <w:rPr>
          <w:rFonts w:ascii="Times New Roman" w:hAnsi="Times New Roman" w:cs="Times New Roman"/>
          <w:sz w:val="28"/>
          <w:szCs w:val="28"/>
        </w:rPr>
        <w:t>на етапі виклику</w:t>
      </w:r>
      <w:r w:rsidR="00842324">
        <w:rPr>
          <w:rFonts w:ascii="Times New Roman" w:hAnsi="Times New Roman" w:cs="Times New Roman"/>
          <w:sz w:val="28"/>
          <w:szCs w:val="28"/>
        </w:rPr>
        <w:t xml:space="preserve"> ми можемо звернутися до учнів із запитаннями: </w:t>
      </w:r>
      <w:r w:rsidR="00F37C0F">
        <w:rPr>
          <w:rFonts w:ascii="Times New Roman" w:hAnsi="Times New Roman" w:cs="Times New Roman"/>
          <w:sz w:val="28"/>
          <w:szCs w:val="28"/>
        </w:rPr>
        <w:t>«</w:t>
      </w:r>
      <w:r w:rsidR="00842324">
        <w:rPr>
          <w:rFonts w:ascii="Times New Roman" w:hAnsi="Times New Roman" w:cs="Times New Roman"/>
          <w:sz w:val="28"/>
          <w:szCs w:val="28"/>
        </w:rPr>
        <w:t>Де і коли ви почули слово «перебудова»?</w:t>
      </w:r>
      <w:r w:rsidR="00F37C0F">
        <w:rPr>
          <w:rFonts w:ascii="Times New Roman" w:hAnsi="Times New Roman" w:cs="Times New Roman"/>
          <w:sz w:val="28"/>
          <w:szCs w:val="28"/>
        </w:rPr>
        <w:t>»,</w:t>
      </w:r>
      <w:r w:rsidR="00842324">
        <w:rPr>
          <w:rFonts w:ascii="Times New Roman" w:hAnsi="Times New Roman" w:cs="Times New Roman"/>
          <w:sz w:val="28"/>
          <w:szCs w:val="28"/>
        </w:rPr>
        <w:t xml:space="preserve">  </w:t>
      </w:r>
      <w:r w:rsidR="00F37C0F">
        <w:rPr>
          <w:rFonts w:ascii="Times New Roman" w:hAnsi="Times New Roman" w:cs="Times New Roman"/>
          <w:sz w:val="28"/>
          <w:szCs w:val="28"/>
        </w:rPr>
        <w:t>«</w:t>
      </w:r>
      <w:r w:rsidR="00842324">
        <w:rPr>
          <w:rFonts w:ascii="Times New Roman" w:hAnsi="Times New Roman" w:cs="Times New Roman"/>
          <w:sz w:val="28"/>
          <w:szCs w:val="28"/>
        </w:rPr>
        <w:t xml:space="preserve">Які асоціації воно у вас </w:t>
      </w:r>
      <w:r w:rsidR="00842324">
        <w:rPr>
          <w:rFonts w:ascii="Times New Roman" w:hAnsi="Times New Roman" w:cs="Times New Roman"/>
          <w:sz w:val="28"/>
          <w:szCs w:val="28"/>
        </w:rPr>
        <w:lastRenderedPageBreak/>
        <w:t>викликало?</w:t>
      </w:r>
      <w:r w:rsidR="00F37C0F">
        <w:rPr>
          <w:rFonts w:ascii="Times New Roman" w:hAnsi="Times New Roman" w:cs="Times New Roman"/>
          <w:sz w:val="28"/>
          <w:szCs w:val="28"/>
        </w:rPr>
        <w:t>», «</w:t>
      </w:r>
      <w:r w:rsidR="00842324">
        <w:rPr>
          <w:rFonts w:ascii="Times New Roman" w:hAnsi="Times New Roman" w:cs="Times New Roman"/>
          <w:sz w:val="28"/>
          <w:szCs w:val="28"/>
        </w:rPr>
        <w:t>Що ви знаєте про цей період в історії СРСР?</w:t>
      </w:r>
      <w:r w:rsidR="00F37C0F">
        <w:rPr>
          <w:rFonts w:ascii="Times New Roman" w:hAnsi="Times New Roman" w:cs="Times New Roman"/>
          <w:sz w:val="28"/>
          <w:szCs w:val="28"/>
        </w:rPr>
        <w:t>»</w:t>
      </w:r>
    </w:p>
    <w:p w:rsidR="00884044" w:rsidRDefault="00884044"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 етапі засвоєння нових знань </w:t>
      </w:r>
      <w:r w:rsidR="00F37C0F">
        <w:rPr>
          <w:rFonts w:ascii="Times New Roman" w:hAnsi="Times New Roman" w:cs="Times New Roman"/>
          <w:sz w:val="28"/>
          <w:szCs w:val="28"/>
        </w:rPr>
        <w:t>я поставлю</w:t>
      </w:r>
      <w:r>
        <w:rPr>
          <w:rFonts w:ascii="Times New Roman" w:hAnsi="Times New Roman" w:cs="Times New Roman"/>
          <w:sz w:val="28"/>
          <w:szCs w:val="28"/>
        </w:rPr>
        <w:t xml:space="preserve"> учням запитання наступного характеру: </w:t>
      </w:r>
      <w:r w:rsidR="00F37C0F">
        <w:rPr>
          <w:rFonts w:ascii="Times New Roman" w:hAnsi="Times New Roman" w:cs="Times New Roman"/>
          <w:sz w:val="28"/>
          <w:szCs w:val="28"/>
        </w:rPr>
        <w:t>«</w:t>
      </w:r>
      <w:r>
        <w:rPr>
          <w:rFonts w:ascii="Times New Roman" w:hAnsi="Times New Roman" w:cs="Times New Roman"/>
          <w:sz w:val="28"/>
          <w:szCs w:val="28"/>
        </w:rPr>
        <w:t>Як ви розумієте пояснення М.Горбачова щодо необхідності перебудови СРСР?</w:t>
      </w:r>
      <w:r w:rsidR="00F37C0F">
        <w:rPr>
          <w:rFonts w:ascii="Times New Roman" w:hAnsi="Times New Roman" w:cs="Times New Roman"/>
          <w:sz w:val="28"/>
          <w:szCs w:val="28"/>
        </w:rPr>
        <w:t>»,</w:t>
      </w:r>
      <w:r>
        <w:rPr>
          <w:rFonts w:ascii="Times New Roman" w:hAnsi="Times New Roman" w:cs="Times New Roman"/>
          <w:sz w:val="28"/>
          <w:szCs w:val="28"/>
        </w:rPr>
        <w:t xml:space="preserve"> </w:t>
      </w:r>
      <w:r w:rsidR="00F37C0F">
        <w:rPr>
          <w:rFonts w:ascii="Times New Roman" w:hAnsi="Times New Roman" w:cs="Times New Roman"/>
          <w:sz w:val="28"/>
          <w:szCs w:val="28"/>
        </w:rPr>
        <w:t>«</w:t>
      </w:r>
      <w:r>
        <w:rPr>
          <w:rFonts w:ascii="Times New Roman" w:hAnsi="Times New Roman" w:cs="Times New Roman"/>
          <w:sz w:val="28"/>
          <w:szCs w:val="28"/>
        </w:rPr>
        <w:t>Чи згодні ви з ним?</w:t>
      </w:r>
      <w:r w:rsidR="00F37C0F">
        <w:rPr>
          <w:rFonts w:ascii="Times New Roman" w:hAnsi="Times New Roman" w:cs="Times New Roman"/>
          <w:sz w:val="28"/>
          <w:szCs w:val="28"/>
        </w:rPr>
        <w:t>»,</w:t>
      </w:r>
      <w:r>
        <w:rPr>
          <w:rFonts w:ascii="Times New Roman" w:hAnsi="Times New Roman" w:cs="Times New Roman"/>
          <w:sz w:val="28"/>
          <w:szCs w:val="28"/>
        </w:rPr>
        <w:t xml:space="preserve"> </w:t>
      </w:r>
      <w:r w:rsidR="00F37C0F">
        <w:rPr>
          <w:rFonts w:ascii="Times New Roman" w:hAnsi="Times New Roman" w:cs="Times New Roman"/>
          <w:sz w:val="28"/>
          <w:szCs w:val="28"/>
        </w:rPr>
        <w:t>«</w:t>
      </w:r>
      <w:r>
        <w:rPr>
          <w:rFonts w:ascii="Times New Roman" w:hAnsi="Times New Roman" w:cs="Times New Roman"/>
          <w:sz w:val="28"/>
          <w:szCs w:val="28"/>
        </w:rPr>
        <w:t>Які аргументи можете навести?</w:t>
      </w:r>
      <w:r w:rsidR="00F37C0F">
        <w:rPr>
          <w:rFonts w:ascii="Times New Roman" w:hAnsi="Times New Roman" w:cs="Times New Roman"/>
          <w:sz w:val="28"/>
          <w:szCs w:val="28"/>
        </w:rPr>
        <w:t>»,</w:t>
      </w:r>
      <w:r>
        <w:rPr>
          <w:rFonts w:ascii="Times New Roman" w:hAnsi="Times New Roman" w:cs="Times New Roman"/>
          <w:sz w:val="28"/>
          <w:szCs w:val="28"/>
        </w:rPr>
        <w:t xml:space="preserve"> </w:t>
      </w:r>
      <w:r w:rsidR="00F37C0F">
        <w:rPr>
          <w:rFonts w:ascii="Times New Roman" w:hAnsi="Times New Roman" w:cs="Times New Roman"/>
          <w:sz w:val="28"/>
          <w:szCs w:val="28"/>
        </w:rPr>
        <w:t>«</w:t>
      </w:r>
      <w:r>
        <w:rPr>
          <w:rFonts w:ascii="Times New Roman" w:hAnsi="Times New Roman" w:cs="Times New Roman"/>
          <w:sz w:val="28"/>
          <w:szCs w:val="28"/>
        </w:rPr>
        <w:t>Які були основні риси економічної кризи другої половини 80-х – початку 90-х рр..?</w:t>
      </w:r>
      <w:r w:rsidR="00F37C0F">
        <w:rPr>
          <w:rFonts w:ascii="Times New Roman" w:hAnsi="Times New Roman" w:cs="Times New Roman"/>
          <w:sz w:val="28"/>
          <w:szCs w:val="28"/>
        </w:rPr>
        <w:t xml:space="preserve">», </w:t>
      </w:r>
      <w:r>
        <w:rPr>
          <w:rFonts w:ascii="Times New Roman" w:hAnsi="Times New Roman" w:cs="Times New Roman"/>
          <w:sz w:val="28"/>
          <w:szCs w:val="28"/>
        </w:rPr>
        <w:t xml:space="preserve"> </w:t>
      </w:r>
      <w:r w:rsidR="00F37C0F">
        <w:rPr>
          <w:rFonts w:ascii="Times New Roman" w:hAnsi="Times New Roman" w:cs="Times New Roman"/>
          <w:sz w:val="28"/>
          <w:szCs w:val="28"/>
        </w:rPr>
        <w:t>«Я</w:t>
      </w:r>
      <w:r>
        <w:rPr>
          <w:rFonts w:ascii="Times New Roman" w:hAnsi="Times New Roman" w:cs="Times New Roman"/>
          <w:sz w:val="28"/>
          <w:szCs w:val="28"/>
        </w:rPr>
        <w:t xml:space="preserve">к пов’язані між собою поняття: </w:t>
      </w:r>
      <w:r w:rsidR="00F37C0F">
        <w:rPr>
          <w:rFonts w:ascii="Times New Roman" w:hAnsi="Times New Roman" w:cs="Times New Roman"/>
          <w:sz w:val="28"/>
          <w:szCs w:val="28"/>
        </w:rPr>
        <w:t>«</w:t>
      </w:r>
      <w:r>
        <w:rPr>
          <w:rFonts w:ascii="Times New Roman" w:hAnsi="Times New Roman" w:cs="Times New Roman"/>
          <w:sz w:val="28"/>
          <w:szCs w:val="28"/>
        </w:rPr>
        <w:t>приватна власність</w:t>
      </w:r>
      <w:r w:rsidR="00F37C0F">
        <w:rPr>
          <w:rFonts w:ascii="Times New Roman" w:hAnsi="Times New Roman" w:cs="Times New Roman"/>
          <w:sz w:val="28"/>
          <w:szCs w:val="28"/>
        </w:rPr>
        <w:t>»</w:t>
      </w:r>
      <w:r>
        <w:rPr>
          <w:rFonts w:ascii="Times New Roman" w:hAnsi="Times New Roman" w:cs="Times New Roman"/>
          <w:sz w:val="28"/>
          <w:szCs w:val="28"/>
        </w:rPr>
        <w:t xml:space="preserve">, </w:t>
      </w:r>
      <w:r w:rsidR="00F37C0F">
        <w:rPr>
          <w:rFonts w:ascii="Times New Roman" w:hAnsi="Times New Roman" w:cs="Times New Roman"/>
          <w:sz w:val="28"/>
          <w:szCs w:val="28"/>
        </w:rPr>
        <w:t>«</w:t>
      </w:r>
      <w:r>
        <w:rPr>
          <w:rFonts w:ascii="Times New Roman" w:hAnsi="Times New Roman" w:cs="Times New Roman"/>
          <w:sz w:val="28"/>
          <w:szCs w:val="28"/>
        </w:rPr>
        <w:t>орендні відносини</w:t>
      </w:r>
      <w:r w:rsidR="00F37C0F">
        <w:rPr>
          <w:rFonts w:ascii="Times New Roman" w:hAnsi="Times New Roman" w:cs="Times New Roman"/>
          <w:sz w:val="28"/>
          <w:szCs w:val="28"/>
        </w:rPr>
        <w:t>»</w:t>
      </w:r>
      <w:r>
        <w:rPr>
          <w:rFonts w:ascii="Times New Roman" w:hAnsi="Times New Roman" w:cs="Times New Roman"/>
          <w:sz w:val="28"/>
          <w:szCs w:val="28"/>
        </w:rPr>
        <w:t xml:space="preserve">, </w:t>
      </w:r>
      <w:r w:rsidR="00F37C0F">
        <w:rPr>
          <w:rFonts w:ascii="Times New Roman" w:hAnsi="Times New Roman" w:cs="Times New Roman"/>
          <w:sz w:val="28"/>
          <w:szCs w:val="28"/>
        </w:rPr>
        <w:t>«</w:t>
      </w:r>
      <w:r>
        <w:rPr>
          <w:rFonts w:ascii="Times New Roman" w:hAnsi="Times New Roman" w:cs="Times New Roman"/>
          <w:sz w:val="28"/>
          <w:szCs w:val="28"/>
        </w:rPr>
        <w:t>ринок</w:t>
      </w:r>
      <w:r w:rsidR="00F37C0F">
        <w:rPr>
          <w:rFonts w:ascii="Times New Roman" w:hAnsi="Times New Roman" w:cs="Times New Roman"/>
          <w:sz w:val="28"/>
          <w:szCs w:val="28"/>
        </w:rPr>
        <w:t>»</w:t>
      </w:r>
      <w:r>
        <w:rPr>
          <w:rFonts w:ascii="Times New Roman" w:hAnsi="Times New Roman" w:cs="Times New Roman"/>
          <w:sz w:val="28"/>
          <w:szCs w:val="28"/>
        </w:rPr>
        <w:t>?</w:t>
      </w:r>
      <w:r w:rsidR="00F37C0F">
        <w:rPr>
          <w:rFonts w:ascii="Times New Roman" w:hAnsi="Times New Roman" w:cs="Times New Roman"/>
          <w:sz w:val="28"/>
          <w:szCs w:val="28"/>
        </w:rPr>
        <w:t>»,</w:t>
      </w:r>
      <w:r>
        <w:rPr>
          <w:rFonts w:ascii="Times New Roman" w:hAnsi="Times New Roman" w:cs="Times New Roman"/>
          <w:sz w:val="28"/>
          <w:szCs w:val="28"/>
        </w:rPr>
        <w:t xml:space="preserve"> </w:t>
      </w:r>
      <w:r w:rsidR="00F37C0F">
        <w:rPr>
          <w:rFonts w:ascii="Times New Roman" w:hAnsi="Times New Roman" w:cs="Times New Roman"/>
          <w:sz w:val="28"/>
          <w:szCs w:val="28"/>
        </w:rPr>
        <w:t>«</w:t>
      </w:r>
      <w:r>
        <w:rPr>
          <w:rFonts w:ascii="Times New Roman" w:hAnsi="Times New Roman" w:cs="Times New Roman"/>
          <w:sz w:val="28"/>
          <w:szCs w:val="28"/>
        </w:rPr>
        <w:t>Чому політика «перебудови» провалилася?</w:t>
      </w:r>
      <w:r w:rsidR="00F37C0F">
        <w:rPr>
          <w:rFonts w:ascii="Times New Roman" w:hAnsi="Times New Roman" w:cs="Times New Roman"/>
          <w:sz w:val="28"/>
          <w:szCs w:val="28"/>
        </w:rPr>
        <w:t>»</w:t>
      </w:r>
      <w:r>
        <w:rPr>
          <w:rFonts w:ascii="Times New Roman" w:hAnsi="Times New Roman" w:cs="Times New Roman"/>
          <w:sz w:val="28"/>
          <w:szCs w:val="28"/>
        </w:rPr>
        <w:t xml:space="preserve"> і т.д. Такі запитання спонукають одинадцятикласників до пошуку логічних зв’язків, аналізу і синтезу інформації, заставляють їх критично мислити, робити правильні висновки, активно відстоювати власну позицію. Учитель не має права тиснути на учня, а повинен поважати його думку, обережно і вміло кор</w:t>
      </w:r>
      <w:r w:rsidR="00F37C0F">
        <w:rPr>
          <w:rFonts w:ascii="Times New Roman" w:hAnsi="Times New Roman" w:cs="Times New Roman"/>
          <w:sz w:val="28"/>
          <w:szCs w:val="28"/>
        </w:rPr>
        <w:t>игу</w:t>
      </w:r>
      <w:r>
        <w:rPr>
          <w:rFonts w:ascii="Times New Roman" w:hAnsi="Times New Roman" w:cs="Times New Roman"/>
          <w:sz w:val="28"/>
          <w:szCs w:val="28"/>
        </w:rPr>
        <w:t>вати її.</w:t>
      </w:r>
    </w:p>
    <w:p w:rsidR="00884044" w:rsidRDefault="00884044"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 етапі рефлексії (самоаналізу) доречно задати запитання</w:t>
      </w:r>
      <w:r w:rsidR="005B638B">
        <w:rPr>
          <w:rFonts w:ascii="Times New Roman" w:hAnsi="Times New Roman" w:cs="Times New Roman"/>
          <w:sz w:val="28"/>
          <w:szCs w:val="28"/>
        </w:rPr>
        <w:t xml:space="preserve">: </w:t>
      </w:r>
      <w:r w:rsidR="00F37C0F">
        <w:rPr>
          <w:rFonts w:ascii="Times New Roman" w:hAnsi="Times New Roman" w:cs="Times New Roman"/>
          <w:sz w:val="28"/>
          <w:szCs w:val="28"/>
        </w:rPr>
        <w:t>«</w:t>
      </w:r>
      <w:r w:rsidR="005B638B">
        <w:rPr>
          <w:rFonts w:ascii="Times New Roman" w:hAnsi="Times New Roman" w:cs="Times New Roman"/>
          <w:sz w:val="28"/>
          <w:szCs w:val="28"/>
        </w:rPr>
        <w:t>Чи була політика «перебудови» послідовною?</w:t>
      </w:r>
      <w:r w:rsidR="00F37C0F">
        <w:rPr>
          <w:rFonts w:ascii="Times New Roman" w:hAnsi="Times New Roman" w:cs="Times New Roman"/>
          <w:sz w:val="28"/>
          <w:szCs w:val="28"/>
        </w:rPr>
        <w:t xml:space="preserve">», </w:t>
      </w:r>
      <w:r w:rsidR="005B638B">
        <w:rPr>
          <w:rFonts w:ascii="Times New Roman" w:hAnsi="Times New Roman" w:cs="Times New Roman"/>
          <w:sz w:val="28"/>
          <w:szCs w:val="28"/>
        </w:rPr>
        <w:t xml:space="preserve"> </w:t>
      </w:r>
      <w:r w:rsidR="00F37C0F">
        <w:rPr>
          <w:rFonts w:ascii="Times New Roman" w:hAnsi="Times New Roman" w:cs="Times New Roman"/>
          <w:sz w:val="28"/>
          <w:szCs w:val="28"/>
        </w:rPr>
        <w:t>«</w:t>
      </w:r>
      <w:r w:rsidR="005B638B">
        <w:rPr>
          <w:rFonts w:ascii="Times New Roman" w:hAnsi="Times New Roman" w:cs="Times New Roman"/>
          <w:sz w:val="28"/>
          <w:szCs w:val="28"/>
        </w:rPr>
        <w:t>Якби ви були на місці М.Горбачова, що б зробили не так?</w:t>
      </w:r>
      <w:r w:rsidR="00F37C0F">
        <w:rPr>
          <w:rFonts w:ascii="Times New Roman" w:hAnsi="Times New Roman" w:cs="Times New Roman"/>
          <w:sz w:val="28"/>
          <w:szCs w:val="28"/>
        </w:rPr>
        <w:t>»,</w:t>
      </w:r>
      <w:r w:rsidR="005B638B">
        <w:rPr>
          <w:rFonts w:ascii="Times New Roman" w:hAnsi="Times New Roman" w:cs="Times New Roman"/>
          <w:sz w:val="28"/>
          <w:szCs w:val="28"/>
        </w:rPr>
        <w:t xml:space="preserve"> </w:t>
      </w:r>
      <w:r w:rsidR="00F37C0F">
        <w:rPr>
          <w:rFonts w:ascii="Times New Roman" w:hAnsi="Times New Roman" w:cs="Times New Roman"/>
          <w:sz w:val="28"/>
          <w:szCs w:val="28"/>
        </w:rPr>
        <w:t>«</w:t>
      </w:r>
      <w:r w:rsidR="005B638B">
        <w:rPr>
          <w:rFonts w:ascii="Times New Roman" w:hAnsi="Times New Roman" w:cs="Times New Roman"/>
          <w:sz w:val="28"/>
          <w:szCs w:val="28"/>
        </w:rPr>
        <w:t>Яких би помилок не допустили?</w:t>
      </w:r>
      <w:r w:rsidR="00F37C0F">
        <w:rPr>
          <w:rFonts w:ascii="Times New Roman" w:hAnsi="Times New Roman" w:cs="Times New Roman"/>
          <w:sz w:val="28"/>
          <w:szCs w:val="28"/>
        </w:rPr>
        <w:t>»,</w:t>
      </w:r>
      <w:r w:rsidR="005B638B">
        <w:rPr>
          <w:rFonts w:ascii="Times New Roman" w:hAnsi="Times New Roman" w:cs="Times New Roman"/>
          <w:sz w:val="28"/>
          <w:szCs w:val="28"/>
        </w:rPr>
        <w:t xml:space="preserve"> </w:t>
      </w:r>
      <w:r w:rsidR="00F37C0F">
        <w:rPr>
          <w:rFonts w:ascii="Times New Roman" w:hAnsi="Times New Roman" w:cs="Times New Roman"/>
          <w:sz w:val="28"/>
          <w:szCs w:val="28"/>
        </w:rPr>
        <w:t>«</w:t>
      </w:r>
      <w:r w:rsidR="005B638B">
        <w:rPr>
          <w:rFonts w:ascii="Times New Roman" w:hAnsi="Times New Roman" w:cs="Times New Roman"/>
          <w:sz w:val="28"/>
          <w:szCs w:val="28"/>
        </w:rPr>
        <w:t>Чи можна було зберегти СРСР?</w:t>
      </w:r>
      <w:r w:rsidR="00F37C0F">
        <w:rPr>
          <w:rFonts w:ascii="Times New Roman" w:hAnsi="Times New Roman" w:cs="Times New Roman"/>
          <w:sz w:val="28"/>
          <w:szCs w:val="28"/>
        </w:rPr>
        <w:t>»,</w:t>
      </w:r>
      <w:r w:rsidR="005B638B">
        <w:rPr>
          <w:rFonts w:ascii="Times New Roman" w:hAnsi="Times New Roman" w:cs="Times New Roman"/>
          <w:sz w:val="28"/>
          <w:szCs w:val="28"/>
        </w:rPr>
        <w:t xml:space="preserve"> </w:t>
      </w:r>
      <w:r w:rsidR="00F37C0F">
        <w:rPr>
          <w:rFonts w:ascii="Times New Roman" w:hAnsi="Times New Roman" w:cs="Times New Roman"/>
          <w:sz w:val="28"/>
          <w:szCs w:val="28"/>
        </w:rPr>
        <w:t>«</w:t>
      </w:r>
      <w:r w:rsidR="005B638B">
        <w:rPr>
          <w:rFonts w:ascii="Times New Roman" w:hAnsi="Times New Roman" w:cs="Times New Roman"/>
          <w:sz w:val="28"/>
          <w:szCs w:val="28"/>
        </w:rPr>
        <w:t>Розпад СРСР: позитивне чи негативне явище новітньої історії?</w:t>
      </w:r>
      <w:r w:rsidR="00F37C0F">
        <w:rPr>
          <w:rFonts w:ascii="Times New Roman" w:hAnsi="Times New Roman" w:cs="Times New Roman"/>
          <w:sz w:val="28"/>
          <w:szCs w:val="28"/>
        </w:rPr>
        <w:t xml:space="preserve">» </w:t>
      </w:r>
      <w:r w:rsidR="005B638B">
        <w:rPr>
          <w:rFonts w:ascii="Times New Roman" w:hAnsi="Times New Roman" w:cs="Times New Roman"/>
          <w:sz w:val="28"/>
          <w:szCs w:val="28"/>
        </w:rPr>
        <w:t xml:space="preserve"> </w:t>
      </w:r>
      <w:r w:rsidR="00047754">
        <w:rPr>
          <w:rFonts w:ascii="Times New Roman" w:hAnsi="Times New Roman" w:cs="Times New Roman"/>
          <w:sz w:val="28"/>
          <w:szCs w:val="28"/>
        </w:rPr>
        <w:t xml:space="preserve">і т.д. </w:t>
      </w:r>
      <w:r w:rsidR="00F37C0F">
        <w:rPr>
          <w:rFonts w:ascii="Times New Roman" w:hAnsi="Times New Roman" w:cs="Times New Roman"/>
          <w:sz w:val="28"/>
          <w:szCs w:val="28"/>
        </w:rPr>
        <w:t>Н</w:t>
      </w:r>
      <w:r w:rsidR="00047754">
        <w:rPr>
          <w:rFonts w:ascii="Times New Roman" w:hAnsi="Times New Roman" w:cs="Times New Roman"/>
          <w:sz w:val="28"/>
          <w:szCs w:val="28"/>
        </w:rPr>
        <w:t xml:space="preserve">а цьому етапі уроку учні обмінюються думками, висловлюють своє ставлення до подій, явищ, історичних </w:t>
      </w:r>
      <w:r w:rsidR="00047754">
        <w:rPr>
          <w:rFonts w:ascii="Times New Roman" w:hAnsi="Times New Roman" w:cs="Times New Roman"/>
          <w:sz w:val="28"/>
          <w:szCs w:val="28"/>
        </w:rPr>
        <w:lastRenderedPageBreak/>
        <w:t xml:space="preserve">діячів. Вони перетворюють здобуті </w:t>
      </w:r>
      <w:r w:rsidR="00241E67">
        <w:rPr>
          <w:rFonts w:ascii="Times New Roman" w:hAnsi="Times New Roman" w:cs="Times New Roman"/>
          <w:sz w:val="28"/>
          <w:szCs w:val="28"/>
        </w:rPr>
        <w:t>знання на свої власні. Появляється внутрішня мотивація навчання. Учень хоче знати більше, щоб аргументовано відстояти свою позицію, а саме головне – це самому переконатися у її правильності.</w:t>
      </w:r>
    </w:p>
    <w:p w:rsidR="00FF67DD" w:rsidRDefault="00241E67"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Дуже часто на уроках історії я звертаюся до художнього слова, народної творчості, документальних і художніх фільмів, політичних карикатур, анекдотів</w:t>
      </w:r>
      <w:r w:rsidR="00FF67DD">
        <w:rPr>
          <w:rFonts w:ascii="Times New Roman" w:hAnsi="Times New Roman" w:cs="Times New Roman"/>
          <w:sz w:val="28"/>
          <w:szCs w:val="28"/>
        </w:rPr>
        <w:t>. На уроці, де вивчається тема «СРСР у післявоєнні роки. Відлига» настає момент, коли я звертаюся до класу з риторичним запитанням: «Чи є різниця між поняттями «відлига» і «десталінізація?». Одинадцятикласники спочатку затрудн</w:t>
      </w:r>
      <w:r w:rsidR="00805860">
        <w:rPr>
          <w:rFonts w:ascii="Times New Roman" w:hAnsi="Times New Roman" w:cs="Times New Roman"/>
          <w:sz w:val="28"/>
          <w:szCs w:val="28"/>
        </w:rPr>
        <w:t>я</w:t>
      </w:r>
      <w:r w:rsidR="00FF67DD">
        <w:rPr>
          <w:rFonts w:ascii="Times New Roman" w:hAnsi="Times New Roman" w:cs="Times New Roman"/>
          <w:sz w:val="28"/>
          <w:szCs w:val="28"/>
        </w:rPr>
        <w:t>ються з відповіддю. І це не дивно, адже учні не знають</w:t>
      </w:r>
      <w:r w:rsidR="00805860">
        <w:rPr>
          <w:rFonts w:ascii="Times New Roman" w:hAnsi="Times New Roman" w:cs="Times New Roman"/>
          <w:sz w:val="28"/>
          <w:szCs w:val="28"/>
        </w:rPr>
        <w:t>,</w:t>
      </w:r>
      <w:r w:rsidR="00FF67DD">
        <w:rPr>
          <w:rFonts w:ascii="Times New Roman" w:hAnsi="Times New Roman" w:cs="Times New Roman"/>
          <w:sz w:val="28"/>
          <w:szCs w:val="28"/>
        </w:rPr>
        <w:t xml:space="preserve"> як порівнювати і з чим порівнювати. Створюється проблемна ситуація, для розв’язання якої учні мають задіяти весь наявний у них арсенал знань, умінь і навичок. Така ситуація розумового напруження заставляє їх критично мислити і знайти найоптимальніший шлях для розв’язання проблеми. Після короткого обміну ідеями скл</w:t>
      </w:r>
      <w:r w:rsidR="00805860">
        <w:rPr>
          <w:rFonts w:ascii="Times New Roman" w:hAnsi="Times New Roman" w:cs="Times New Roman"/>
          <w:sz w:val="28"/>
          <w:szCs w:val="28"/>
        </w:rPr>
        <w:t>адаємо порівняльну таблицю (додаток 8</w:t>
      </w:r>
      <w:r w:rsidR="00FF67DD">
        <w:rPr>
          <w:rFonts w:ascii="Times New Roman" w:hAnsi="Times New Roman" w:cs="Times New Roman"/>
          <w:sz w:val="28"/>
          <w:szCs w:val="28"/>
        </w:rPr>
        <w:t>). Аналізуючи таблицю, доходимо висновку, що «десталінізація» це:</w:t>
      </w:r>
    </w:p>
    <w:p w:rsidR="00FF67DD" w:rsidRDefault="00FF67DD"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а)  складова періоду «відлиги»;</w:t>
      </w:r>
    </w:p>
    <w:p w:rsidR="00FF67DD" w:rsidRDefault="00FF67DD"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б) саме поняття «відлиги» асоціюється з потеплінням у всіх сферах суспільства, спробою </w:t>
      </w:r>
      <w:r>
        <w:rPr>
          <w:rFonts w:ascii="Times New Roman" w:hAnsi="Times New Roman" w:cs="Times New Roman"/>
          <w:sz w:val="28"/>
          <w:szCs w:val="28"/>
        </w:rPr>
        <w:lastRenderedPageBreak/>
        <w:t>лібералізації суспіл</w:t>
      </w:r>
      <w:r w:rsidR="00C80272">
        <w:rPr>
          <w:rFonts w:ascii="Times New Roman" w:hAnsi="Times New Roman" w:cs="Times New Roman"/>
          <w:sz w:val="28"/>
          <w:szCs w:val="28"/>
        </w:rPr>
        <w:t>ьно-політичного життя. Її хронологічні рамки – 1953 – 1964рр.</w:t>
      </w:r>
    </w:p>
    <w:p w:rsidR="00FF67DD" w:rsidRDefault="00FF67DD"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процес «десталінізації», який, як прийнято  вважати, </w:t>
      </w:r>
      <w:r w:rsidR="00C80272">
        <w:rPr>
          <w:rFonts w:ascii="Times New Roman" w:hAnsi="Times New Roman" w:cs="Times New Roman"/>
          <w:sz w:val="28"/>
          <w:szCs w:val="28"/>
        </w:rPr>
        <w:t>розпочався після ХХ з’їзду КПРС, був  більш глибоким, конкретним і радикальним. Хронологічні рамки – 1956 – 1964 рр.</w:t>
      </w:r>
    </w:p>
    <w:p w:rsidR="00C80272" w:rsidRDefault="00C80272"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 чуттєвому рівні, на мою думку, процес «відлиги» добре передається поезією І.Світличного «Приморозок»:</w:t>
      </w:r>
    </w:p>
    <w:p w:rsidR="00C80272" w:rsidRDefault="00C80272"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Була весна. Була відлига</w:t>
      </w:r>
    </w:p>
    <w:p w:rsidR="00C80272" w:rsidRDefault="00C80272"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Сніги розтанули. Спливла </w:t>
      </w:r>
    </w:p>
    <w:p w:rsidR="00C80272" w:rsidRDefault="00C80272"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 небуття недвига-крига.</w:t>
      </w:r>
    </w:p>
    <w:p w:rsidR="00C80272" w:rsidRDefault="00C80272"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Тоді сп’янілий від тепла,</w:t>
      </w:r>
    </w:p>
    <w:p w:rsidR="00C80272" w:rsidRDefault="00C80272"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Наївний, як розкрита книга,</w:t>
      </w:r>
    </w:p>
    <w:p w:rsidR="00C80272" w:rsidRDefault="00C80272"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 бруньок прониклий квіт оклигав</w:t>
      </w:r>
    </w:p>
    <w:p w:rsidR="00C80272" w:rsidRDefault="00C80272"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І вишня буйно зацвіла.</w:t>
      </w:r>
    </w:p>
    <w:p w:rsidR="00C80272" w:rsidRPr="00805860" w:rsidRDefault="00C80272" w:rsidP="00F90572">
      <w:pPr>
        <w:spacing w:after="0" w:line="30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rPr>
        <w:t>А ось як згадував той же І.Світличний про власні почуття, про надзвичайний ентузіазм і надію, що охопили радянську інтелігенцію після ХХ з’їзду партії: «У багатьох із нас відразу після ХХ з’їзду було багато наївного, рожевого оптимізму, телячого ентузіазму, багато було ілюзій, побудованих на піску, і багатьом здавалося, що всі проблеми народного життя вирішуються одним шляхом, і нам нічого не лишається, як з високо піднятими прапорами марширувати до комунізму.»</w:t>
      </w:r>
      <w:r w:rsidR="00805860">
        <w:rPr>
          <w:rFonts w:ascii="Times New Roman" w:hAnsi="Times New Roman" w:cs="Times New Roman"/>
          <w:sz w:val="28"/>
          <w:szCs w:val="28"/>
        </w:rPr>
        <w:t xml:space="preserve"> </w:t>
      </w:r>
      <w:r w:rsidR="00805860">
        <w:rPr>
          <w:rFonts w:ascii="Times New Roman" w:hAnsi="Times New Roman" w:cs="Times New Roman"/>
          <w:sz w:val="28"/>
          <w:szCs w:val="28"/>
          <w:lang w:val="en-US"/>
        </w:rPr>
        <w:t>[3]</w:t>
      </w:r>
    </w:p>
    <w:p w:rsidR="00C80272" w:rsidRDefault="00C80272"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Одинадцятикласники тепер на чуттєвому рівні сприймають</w:t>
      </w:r>
      <w:r w:rsidR="003C694B">
        <w:rPr>
          <w:rFonts w:ascii="Times New Roman" w:hAnsi="Times New Roman" w:cs="Times New Roman"/>
          <w:sz w:val="28"/>
          <w:szCs w:val="28"/>
        </w:rPr>
        <w:t xml:space="preserve"> глибину економічних і суспільно-політичних процесів, які визначали зміст процесу «відлиги» в цілому і «десталінізації» зокрема. Вони, думаю, співчувають тим, чиї надії були в черговий раз розбиті об стіну радянської  адміністративно-командної системи.</w:t>
      </w:r>
    </w:p>
    <w:p w:rsidR="003C694B" w:rsidRDefault="003C694B"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 етапі рефлексії доцільно поставити таке запитання: </w:t>
      </w:r>
      <w:r w:rsidR="00805860">
        <w:rPr>
          <w:rFonts w:ascii="Times New Roman" w:hAnsi="Times New Roman" w:cs="Times New Roman"/>
          <w:sz w:val="28"/>
          <w:szCs w:val="28"/>
        </w:rPr>
        <w:t>«</w:t>
      </w:r>
      <w:r>
        <w:rPr>
          <w:rFonts w:ascii="Times New Roman" w:hAnsi="Times New Roman" w:cs="Times New Roman"/>
          <w:sz w:val="28"/>
          <w:szCs w:val="28"/>
        </w:rPr>
        <w:t>Як, на вашу думку, чого не вистачило «десталанізації», щоб дорости до демократії?</w:t>
      </w:r>
      <w:r w:rsidR="00805860">
        <w:rPr>
          <w:rFonts w:ascii="Times New Roman" w:hAnsi="Times New Roman" w:cs="Times New Roman"/>
          <w:sz w:val="28"/>
          <w:szCs w:val="28"/>
        </w:rPr>
        <w:t>»</w:t>
      </w:r>
      <w:r>
        <w:rPr>
          <w:rFonts w:ascii="Times New Roman" w:hAnsi="Times New Roman" w:cs="Times New Roman"/>
          <w:sz w:val="28"/>
          <w:szCs w:val="28"/>
        </w:rPr>
        <w:t xml:space="preserve"> Беручи активну участь у процесі обміну ідеями, учні зна</w:t>
      </w:r>
      <w:r w:rsidR="00805860">
        <w:rPr>
          <w:rFonts w:ascii="Times New Roman" w:hAnsi="Times New Roman" w:cs="Times New Roman"/>
          <w:sz w:val="28"/>
          <w:szCs w:val="28"/>
        </w:rPr>
        <w:t>ходять відповідь, чого саме: для того, щоб СРСР стала могутньою демократичною державою світу, процесу «десталінізації»</w:t>
      </w:r>
      <w:r w:rsidR="00805860" w:rsidRPr="00805860">
        <w:rPr>
          <w:rFonts w:ascii="Times New Roman" w:hAnsi="Times New Roman" w:cs="Times New Roman"/>
          <w:sz w:val="28"/>
          <w:szCs w:val="28"/>
        </w:rPr>
        <w:t xml:space="preserve"> </w:t>
      </w:r>
      <w:r w:rsidR="00805860">
        <w:rPr>
          <w:rFonts w:ascii="Times New Roman" w:hAnsi="Times New Roman" w:cs="Times New Roman"/>
          <w:sz w:val="28"/>
          <w:szCs w:val="28"/>
        </w:rPr>
        <w:t>бракувало не</w:t>
      </w:r>
      <w:r>
        <w:rPr>
          <w:rFonts w:ascii="Times New Roman" w:hAnsi="Times New Roman" w:cs="Times New Roman"/>
          <w:sz w:val="28"/>
          <w:szCs w:val="28"/>
        </w:rPr>
        <w:t>визнання принципів народовладдя, свободи і рівності громадян перед законом.</w:t>
      </w:r>
    </w:p>
    <w:p w:rsidR="003C694B" w:rsidRDefault="003C694B"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Слід відмітити, що тема «відлиги» взагалі є благодатним матеріалом для використання прийомів технології критичного мислення. А вміння вчителя грамотно користуватися прийомом </w:t>
      </w:r>
      <w:r w:rsidRPr="00805860">
        <w:rPr>
          <w:rFonts w:ascii="Times New Roman" w:hAnsi="Times New Roman" w:cs="Times New Roman"/>
          <w:i/>
          <w:sz w:val="28"/>
          <w:szCs w:val="28"/>
        </w:rPr>
        <w:t xml:space="preserve">«товстих» </w:t>
      </w:r>
      <w:r>
        <w:rPr>
          <w:rFonts w:ascii="Times New Roman" w:hAnsi="Times New Roman" w:cs="Times New Roman"/>
          <w:sz w:val="28"/>
          <w:szCs w:val="28"/>
        </w:rPr>
        <w:t xml:space="preserve">і </w:t>
      </w:r>
      <w:r w:rsidRPr="00805860">
        <w:rPr>
          <w:rFonts w:ascii="Times New Roman" w:hAnsi="Times New Roman" w:cs="Times New Roman"/>
          <w:i/>
          <w:sz w:val="28"/>
          <w:szCs w:val="28"/>
        </w:rPr>
        <w:t>«тонких»</w:t>
      </w:r>
      <w:r>
        <w:rPr>
          <w:rFonts w:ascii="Times New Roman" w:hAnsi="Times New Roman" w:cs="Times New Roman"/>
          <w:sz w:val="28"/>
          <w:szCs w:val="28"/>
        </w:rPr>
        <w:t xml:space="preserve"> запитань – це надзвичайно важлива навичка людини</w:t>
      </w:r>
      <w:r w:rsidR="00FC1F99">
        <w:rPr>
          <w:rFonts w:ascii="Times New Roman" w:hAnsi="Times New Roman" w:cs="Times New Roman"/>
          <w:sz w:val="28"/>
          <w:szCs w:val="28"/>
        </w:rPr>
        <w:t xml:space="preserve"> з критичним мисленням, тому цей нескладний прийом бажано використовувати частіше, заохочуючи і самих учнів учитися правильно формулювати запитання.</w:t>
      </w:r>
    </w:p>
    <w:p w:rsidR="00FC1F99" w:rsidRDefault="00FC1F99"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уроці доцільно було б продемонструвати фрагменти фільму «Десять негренят Микити Хрущова». Це допомогло б </w:t>
      </w:r>
      <w:r w:rsidR="00805860">
        <w:rPr>
          <w:rFonts w:ascii="Times New Roman" w:hAnsi="Times New Roman" w:cs="Times New Roman"/>
          <w:sz w:val="28"/>
          <w:szCs w:val="28"/>
        </w:rPr>
        <w:t>старшокласникам</w:t>
      </w:r>
      <w:r>
        <w:rPr>
          <w:rFonts w:ascii="Times New Roman" w:hAnsi="Times New Roman" w:cs="Times New Roman"/>
          <w:sz w:val="28"/>
          <w:szCs w:val="28"/>
        </w:rPr>
        <w:t xml:space="preserve"> розв’язати проблемн</w:t>
      </w:r>
      <w:r w:rsidR="00805860">
        <w:rPr>
          <w:rFonts w:ascii="Times New Roman" w:hAnsi="Times New Roman" w:cs="Times New Roman"/>
          <w:sz w:val="28"/>
          <w:szCs w:val="28"/>
        </w:rPr>
        <w:t>е</w:t>
      </w:r>
      <w:r>
        <w:rPr>
          <w:rFonts w:ascii="Times New Roman" w:hAnsi="Times New Roman" w:cs="Times New Roman"/>
          <w:sz w:val="28"/>
          <w:szCs w:val="28"/>
        </w:rPr>
        <w:t xml:space="preserve"> запитання: «Микита Хрущов – ліберал </w:t>
      </w:r>
      <w:r w:rsidR="00805860">
        <w:rPr>
          <w:rFonts w:ascii="Times New Roman" w:hAnsi="Times New Roman" w:cs="Times New Roman"/>
          <w:sz w:val="28"/>
          <w:szCs w:val="28"/>
        </w:rPr>
        <w:t xml:space="preserve"> чи </w:t>
      </w:r>
      <w:r>
        <w:rPr>
          <w:rFonts w:ascii="Times New Roman" w:hAnsi="Times New Roman" w:cs="Times New Roman"/>
          <w:sz w:val="28"/>
          <w:szCs w:val="28"/>
        </w:rPr>
        <w:t>волюнтарист?»</w:t>
      </w:r>
    </w:p>
    <w:p w:rsidR="00FC1F99" w:rsidRDefault="00FC1F99"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Не будемо забувати, що кожну історичну подію можна розглядати і оцінювати з різних точок зору. Оцінка повинна визначатися важливістю історичного досвіду для сьогоднішнього дня. І лише факти є мірилом істинності. Саме ними і потрібно керуватися, шукаючи правильну відповідь.</w:t>
      </w:r>
    </w:p>
    <w:p w:rsidR="00FC1F99" w:rsidRDefault="00FC1F99"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з прийомів безпосереднього опрацювання в процесі осмислення учнями нового матеріалу є </w:t>
      </w:r>
      <w:r w:rsidRPr="00805860">
        <w:rPr>
          <w:rFonts w:ascii="Times New Roman" w:hAnsi="Times New Roman" w:cs="Times New Roman"/>
          <w:i/>
          <w:sz w:val="28"/>
          <w:szCs w:val="28"/>
        </w:rPr>
        <w:t>«читання з маркуванням»</w:t>
      </w:r>
      <w:r>
        <w:rPr>
          <w:rFonts w:ascii="Times New Roman" w:hAnsi="Times New Roman" w:cs="Times New Roman"/>
          <w:sz w:val="28"/>
          <w:szCs w:val="28"/>
        </w:rPr>
        <w:t>. Це своєрідна системна розмітка тексту під час читання й обдумування, що активізує процес сприйняття інформації, допомагає формувати навички самостійного пошуку знань. Цей прийом вимагає від учня активного та уважного читання. Він створює умови, коли учень змушений вчитуватись в текст і відстежувати власне розуміння прочитаного. За умови використання загад</w:t>
      </w:r>
      <w:r w:rsidR="00832068">
        <w:rPr>
          <w:rFonts w:ascii="Times New Roman" w:hAnsi="Times New Roman" w:cs="Times New Roman"/>
          <w:sz w:val="28"/>
          <w:szCs w:val="28"/>
        </w:rPr>
        <w:t>а</w:t>
      </w:r>
      <w:r>
        <w:rPr>
          <w:rFonts w:ascii="Times New Roman" w:hAnsi="Times New Roman" w:cs="Times New Roman"/>
          <w:sz w:val="28"/>
          <w:szCs w:val="28"/>
        </w:rPr>
        <w:t>ного прийому маркувальний знак</w:t>
      </w:r>
      <w:r w:rsidR="00832068">
        <w:rPr>
          <w:rFonts w:ascii="Times New Roman" w:hAnsi="Times New Roman" w:cs="Times New Roman"/>
          <w:sz w:val="28"/>
          <w:szCs w:val="28"/>
        </w:rPr>
        <w:t xml:space="preserve"> «питання» зобов’язує не пропускати незрозуміле, а позначати його, виділяти.</w:t>
      </w:r>
    </w:p>
    <w:p w:rsidR="00832068" w:rsidRDefault="00832068"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Перед застосуванням прийому «читання з маркуванням» учнів потрібно познайомити з низкою </w:t>
      </w:r>
      <w:r>
        <w:rPr>
          <w:rFonts w:ascii="Times New Roman" w:hAnsi="Times New Roman" w:cs="Times New Roman"/>
          <w:sz w:val="28"/>
          <w:szCs w:val="28"/>
        </w:rPr>
        <w:lastRenderedPageBreak/>
        <w:t>умовних позначень, а саме: (</w:t>
      </w:r>
      <w:r>
        <w:rPr>
          <w:rFonts w:ascii="Times New Roman" w:hAnsi="Times New Roman" w:cs="Times New Roman"/>
          <w:sz w:val="28"/>
          <w:szCs w:val="28"/>
          <w:lang w:val="en-US"/>
        </w:rPr>
        <w:t>V</w:t>
      </w:r>
      <w:r>
        <w:rPr>
          <w:rFonts w:ascii="Times New Roman" w:hAnsi="Times New Roman" w:cs="Times New Roman"/>
          <w:sz w:val="28"/>
          <w:szCs w:val="28"/>
        </w:rPr>
        <w:t>) – відома інформація, (+) – нова інформація, (?) – незрозуміла інформація, яка потребує додаткових відомостей, (-) – інформація, що суперечить наявним уявленням. Читаючи, учні виносять помітки на поле, а після закінчення роботи над текстом заповнюють, складають таблицю. Кожна колонка таблиці відповідає певному знакові. У таблицю коротко заносять відомості з тексту.</w:t>
      </w:r>
    </w:p>
    <w:p w:rsidR="00832068" w:rsidRDefault="00832068"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Я використовую цей прийом для відшукання відомостей про історичні постаті, дати, поняття, причини, наслідки і т.д. О.Пометун наголошує, що прийом «читання з маркуванням» використовується вчителем виключно в основній частині уроку.</w:t>
      </w:r>
      <w:r w:rsidR="001961D7">
        <w:rPr>
          <w:rFonts w:ascii="Times New Roman" w:hAnsi="Times New Roman" w:cs="Times New Roman"/>
          <w:sz w:val="28"/>
          <w:szCs w:val="28"/>
        </w:rPr>
        <w:t xml:space="preserve"> </w:t>
      </w:r>
      <w:r w:rsidR="001961D7" w:rsidRPr="001961D7">
        <w:rPr>
          <w:rFonts w:ascii="Times New Roman" w:hAnsi="Times New Roman" w:cs="Times New Roman"/>
          <w:sz w:val="28"/>
          <w:szCs w:val="28"/>
          <w:lang w:val="ru-RU"/>
        </w:rPr>
        <w:t>[12]</w:t>
      </w:r>
      <w:r>
        <w:rPr>
          <w:rFonts w:ascii="Times New Roman" w:hAnsi="Times New Roman" w:cs="Times New Roman"/>
          <w:sz w:val="28"/>
          <w:szCs w:val="28"/>
        </w:rPr>
        <w:t xml:space="preserve"> А мені  з деякими змінами дуже зручно користуватися ним і в заключній частині уроку, коли потрібно знати рівень засвоєння учнями нових знань.</w:t>
      </w:r>
    </w:p>
    <w:p w:rsidR="00F8380F" w:rsidRDefault="00F8380F"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Нагадавши учням умовні позначення, інколи вони записані на дошці, я читаю текст сама. Текст – це окремі речення, що несуть порцію інформації, яку учні обов’язково мали засвоїти на уроці. </w:t>
      </w:r>
      <w:r w:rsidRPr="001961D7">
        <w:rPr>
          <w:rFonts w:ascii="Times New Roman" w:hAnsi="Times New Roman" w:cs="Times New Roman"/>
          <w:sz w:val="28"/>
          <w:szCs w:val="28"/>
        </w:rPr>
        <w:t>Кожн</w:t>
      </w:r>
      <w:r w:rsidR="001961D7" w:rsidRPr="001961D7">
        <w:rPr>
          <w:rFonts w:ascii="Times New Roman" w:hAnsi="Times New Roman" w:cs="Times New Roman"/>
          <w:sz w:val="28"/>
          <w:szCs w:val="28"/>
        </w:rPr>
        <w:t>е</w:t>
      </w:r>
      <w:r w:rsidRPr="001961D7">
        <w:rPr>
          <w:rFonts w:ascii="Times New Roman" w:hAnsi="Times New Roman" w:cs="Times New Roman"/>
          <w:sz w:val="28"/>
          <w:szCs w:val="28"/>
        </w:rPr>
        <w:t xml:space="preserve"> речення повторюю двічі. Йому у зошиті  учня відповідає один із знаків маркування.</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Речення </w:t>
      </w:r>
      <w:r w:rsidR="001961D7">
        <w:rPr>
          <w:rFonts w:ascii="Times New Roman" w:hAnsi="Times New Roman" w:cs="Times New Roman"/>
          <w:sz w:val="28"/>
          <w:szCs w:val="28"/>
        </w:rPr>
        <w:t>нумерують</w:t>
      </w:r>
      <w:r>
        <w:rPr>
          <w:rFonts w:ascii="Times New Roman" w:hAnsi="Times New Roman" w:cs="Times New Roman"/>
          <w:sz w:val="28"/>
          <w:szCs w:val="28"/>
        </w:rPr>
        <w:t xml:space="preserve"> і номери записують у стовпчик. Наприклад, 1 (</w:t>
      </w:r>
      <w:r>
        <w:rPr>
          <w:rFonts w:ascii="Times New Roman" w:hAnsi="Times New Roman" w:cs="Times New Roman"/>
          <w:sz w:val="28"/>
          <w:szCs w:val="28"/>
          <w:lang w:val="en-US"/>
        </w:rPr>
        <w:t>V</w:t>
      </w:r>
      <w:r>
        <w:rPr>
          <w:rFonts w:ascii="Times New Roman" w:hAnsi="Times New Roman" w:cs="Times New Roman"/>
          <w:sz w:val="28"/>
          <w:szCs w:val="28"/>
        </w:rPr>
        <w:t>) означає, що інформація, яка закладена у змісті першого речення учню відома. Беру, як правило, десять речень</w:t>
      </w:r>
      <w:r w:rsidR="001961D7">
        <w:rPr>
          <w:rFonts w:ascii="Times New Roman" w:hAnsi="Times New Roman" w:cs="Times New Roman"/>
          <w:sz w:val="28"/>
          <w:szCs w:val="28"/>
        </w:rPr>
        <w:t xml:space="preserve">. Після виконання </w:t>
      </w:r>
      <w:r w:rsidR="001961D7">
        <w:rPr>
          <w:rFonts w:ascii="Times New Roman" w:hAnsi="Times New Roman" w:cs="Times New Roman"/>
          <w:sz w:val="28"/>
          <w:szCs w:val="28"/>
        </w:rPr>
        <w:lastRenderedPageBreak/>
        <w:t xml:space="preserve">цього прийому </w:t>
      </w:r>
      <w:r>
        <w:rPr>
          <w:rFonts w:ascii="Times New Roman" w:hAnsi="Times New Roman" w:cs="Times New Roman"/>
          <w:sz w:val="28"/>
          <w:szCs w:val="28"/>
        </w:rPr>
        <w:t>дуже легко по знаках маркування визначити рівень засвоєння учнями знань, про що вони хочуть взнати більше, а яка інформація для них абсолютно нова і т.д. Щоб було цікавіше, я обов’язково в одному з речень передаю інформацію, яка не звучала</w:t>
      </w:r>
      <w:r w:rsidR="001961D7">
        <w:rPr>
          <w:rFonts w:ascii="Times New Roman" w:hAnsi="Times New Roman" w:cs="Times New Roman"/>
          <w:sz w:val="28"/>
          <w:szCs w:val="28"/>
        </w:rPr>
        <w:t xml:space="preserve"> на уроці. Саме речення 10 (додаток </w:t>
      </w:r>
      <w:r>
        <w:rPr>
          <w:rFonts w:ascii="Times New Roman" w:hAnsi="Times New Roman" w:cs="Times New Roman"/>
          <w:sz w:val="28"/>
          <w:szCs w:val="28"/>
        </w:rPr>
        <w:t xml:space="preserve">1) несе зовсім нову </w:t>
      </w:r>
      <w:r w:rsidR="001961D7">
        <w:rPr>
          <w:rFonts w:ascii="Times New Roman" w:hAnsi="Times New Roman" w:cs="Times New Roman"/>
          <w:sz w:val="28"/>
          <w:szCs w:val="28"/>
        </w:rPr>
        <w:t>порцію</w:t>
      </w:r>
      <w:r>
        <w:rPr>
          <w:rFonts w:ascii="Times New Roman" w:hAnsi="Times New Roman" w:cs="Times New Roman"/>
          <w:sz w:val="28"/>
          <w:szCs w:val="28"/>
        </w:rPr>
        <w:t xml:space="preserve"> знань. І завдяки їй я прив’язую тему уроку до сучасності. Учні одержують нові знання, які допомагають їм легко і правильно розв’язати останню проблему уроку і відповісти на запитання: «Чи згодні ви, що реформу 1861 року можна називати Великою?». Цей вар</w:t>
      </w:r>
      <w:r w:rsidR="00737EA4">
        <w:rPr>
          <w:rFonts w:ascii="Times New Roman" w:hAnsi="Times New Roman" w:cs="Times New Roman"/>
          <w:sz w:val="28"/>
          <w:szCs w:val="28"/>
        </w:rPr>
        <w:t>іант прийому «слухання з маркуванням», мені здається, доцільно було б використати</w:t>
      </w:r>
      <w:r w:rsidR="007D18D8">
        <w:rPr>
          <w:rFonts w:ascii="Times New Roman" w:hAnsi="Times New Roman" w:cs="Times New Roman"/>
          <w:sz w:val="28"/>
          <w:szCs w:val="28"/>
        </w:rPr>
        <w:t xml:space="preserve"> </w:t>
      </w:r>
      <w:r w:rsidR="001961D7">
        <w:rPr>
          <w:rFonts w:ascii="Times New Roman" w:hAnsi="Times New Roman" w:cs="Times New Roman"/>
          <w:sz w:val="28"/>
          <w:szCs w:val="28"/>
        </w:rPr>
        <w:t xml:space="preserve">і </w:t>
      </w:r>
      <w:r w:rsidR="007D18D8">
        <w:rPr>
          <w:rFonts w:ascii="Times New Roman" w:hAnsi="Times New Roman" w:cs="Times New Roman"/>
          <w:sz w:val="28"/>
          <w:szCs w:val="28"/>
        </w:rPr>
        <w:t>на етапі засвоєння учнями нових знань.</w:t>
      </w:r>
    </w:p>
    <w:p w:rsidR="007D18D8" w:rsidRDefault="007D18D8"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По-перше, вони ще раз повторили основні положення реформи; по-друге, кожен учень визначив для себе рівень засвоєння знань, а по-третє, ретельно відібрана інформація усувала обов’язковість складання таблиці, що відчутно зекономило час.</w:t>
      </w:r>
    </w:p>
    <w:p w:rsidR="007D18D8" w:rsidRDefault="007D18D8"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Але в будь-якому випадку використання прийому </w:t>
      </w:r>
      <w:r w:rsidRPr="001961D7">
        <w:rPr>
          <w:rFonts w:ascii="Times New Roman" w:hAnsi="Times New Roman" w:cs="Times New Roman"/>
          <w:i/>
          <w:sz w:val="28"/>
          <w:szCs w:val="28"/>
        </w:rPr>
        <w:t>«читання з маркуванням»</w:t>
      </w:r>
      <w:r>
        <w:rPr>
          <w:rFonts w:ascii="Times New Roman" w:hAnsi="Times New Roman" w:cs="Times New Roman"/>
          <w:sz w:val="28"/>
          <w:szCs w:val="28"/>
        </w:rPr>
        <w:t xml:space="preserve"> вимагає від учителя дотримання таких правил:</w:t>
      </w:r>
    </w:p>
    <w:p w:rsidR="007D18D8" w:rsidRDefault="007D18D8" w:rsidP="00F90572">
      <w:pPr>
        <w:pStyle w:val="a3"/>
        <w:numPr>
          <w:ilvl w:val="0"/>
          <w:numId w:val="1"/>
        </w:numPr>
        <w:spacing w:after="0" w:line="300" w:lineRule="auto"/>
        <w:jc w:val="both"/>
        <w:rPr>
          <w:rFonts w:ascii="Times New Roman" w:hAnsi="Times New Roman" w:cs="Times New Roman"/>
          <w:sz w:val="28"/>
          <w:szCs w:val="28"/>
        </w:rPr>
      </w:pPr>
      <w:r>
        <w:rPr>
          <w:rFonts w:ascii="Times New Roman" w:hAnsi="Times New Roman" w:cs="Times New Roman"/>
          <w:sz w:val="28"/>
          <w:szCs w:val="28"/>
        </w:rPr>
        <w:t>нагадати учням маркувальні позначки;</w:t>
      </w:r>
    </w:p>
    <w:p w:rsidR="007D18D8" w:rsidRDefault="007D18D8" w:rsidP="00F90572">
      <w:pPr>
        <w:pStyle w:val="a3"/>
        <w:numPr>
          <w:ilvl w:val="0"/>
          <w:numId w:val="1"/>
        </w:numPr>
        <w:spacing w:after="0" w:line="300" w:lineRule="auto"/>
        <w:jc w:val="both"/>
        <w:rPr>
          <w:rFonts w:ascii="Times New Roman" w:hAnsi="Times New Roman" w:cs="Times New Roman"/>
          <w:sz w:val="28"/>
          <w:szCs w:val="28"/>
        </w:rPr>
      </w:pPr>
      <w:r>
        <w:rPr>
          <w:rFonts w:ascii="Times New Roman" w:hAnsi="Times New Roman" w:cs="Times New Roman"/>
          <w:sz w:val="28"/>
          <w:szCs w:val="28"/>
        </w:rPr>
        <w:t>текст повинен бути заздалегідь підібраним;</w:t>
      </w:r>
    </w:p>
    <w:p w:rsidR="007D18D8" w:rsidRDefault="007D18D8" w:rsidP="00F90572">
      <w:pPr>
        <w:pStyle w:val="a3"/>
        <w:numPr>
          <w:ilvl w:val="0"/>
          <w:numId w:val="1"/>
        </w:numPr>
        <w:spacing w:after="0" w:line="300" w:lineRule="auto"/>
        <w:jc w:val="both"/>
        <w:rPr>
          <w:rFonts w:ascii="Times New Roman" w:hAnsi="Times New Roman" w:cs="Times New Roman"/>
          <w:sz w:val="28"/>
          <w:szCs w:val="28"/>
        </w:rPr>
      </w:pPr>
      <w:r>
        <w:rPr>
          <w:rFonts w:ascii="Times New Roman" w:hAnsi="Times New Roman" w:cs="Times New Roman"/>
          <w:sz w:val="28"/>
          <w:szCs w:val="28"/>
        </w:rPr>
        <w:t>чітко регламентувати час роботи;</w:t>
      </w:r>
    </w:p>
    <w:p w:rsidR="007D18D8" w:rsidRDefault="007D18D8" w:rsidP="00F90572">
      <w:pPr>
        <w:pStyle w:val="a3"/>
        <w:numPr>
          <w:ilvl w:val="0"/>
          <w:numId w:val="1"/>
        </w:numPr>
        <w:spacing w:after="0" w:line="300" w:lineRule="auto"/>
        <w:jc w:val="both"/>
        <w:rPr>
          <w:rFonts w:ascii="Times New Roman" w:hAnsi="Times New Roman" w:cs="Times New Roman"/>
          <w:sz w:val="28"/>
          <w:szCs w:val="28"/>
        </w:rPr>
      </w:pPr>
      <w:r>
        <w:rPr>
          <w:rFonts w:ascii="Times New Roman" w:hAnsi="Times New Roman" w:cs="Times New Roman"/>
          <w:sz w:val="28"/>
          <w:szCs w:val="28"/>
        </w:rPr>
        <w:lastRenderedPageBreak/>
        <w:t>передбачити форму перевірки й оцінки роботи.</w:t>
      </w:r>
    </w:p>
    <w:p w:rsidR="007D18D8" w:rsidRDefault="007D18D8"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Серед графічних форм роботи цікавим для мене є прийом </w:t>
      </w:r>
      <w:r w:rsidRPr="001961D7">
        <w:rPr>
          <w:rFonts w:ascii="Times New Roman" w:hAnsi="Times New Roman" w:cs="Times New Roman"/>
          <w:i/>
          <w:sz w:val="28"/>
          <w:szCs w:val="28"/>
        </w:rPr>
        <w:t xml:space="preserve">«двостороннього щоденника». </w:t>
      </w:r>
      <w:r>
        <w:rPr>
          <w:rFonts w:ascii="Times New Roman" w:hAnsi="Times New Roman" w:cs="Times New Roman"/>
          <w:sz w:val="28"/>
          <w:szCs w:val="28"/>
        </w:rPr>
        <w:t>Учні мають змогу пов’язати зміст тексту підручника зі своїм досвідом. Щоденник має вигляд ось такої таблиці.</w:t>
      </w:r>
    </w:p>
    <w:tbl>
      <w:tblPr>
        <w:tblStyle w:val="a4"/>
        <w:tblW w:w="0" w:type="auto"/>
        <w:tblLook w:val="04A0"/>
      </w:tblPr>
      <w:tblGrid>
        <w:gridCol w:w="3606"/>
        <w:gridCol w:w="3556"/>
      </w:tblGrid>
      <w:tr w:rsidR="007D18D8" w:rsidTr="007D18D8">
        <w:tc>
          <w:tcPr>
            <w:tcW w:w="4927" w:type="dxa"/>
          </w:tcPr>
          <w:p w:rsidR="007D18D8" w:rsidRDefault="007D18D8" w:rsidP="00F90572">
            <w:pPr>
              <w:spacing w:line="300" w:lineRule="auto"/>
              <w:contextualSpacing/>
              <w:jc w:val="center"/>
              <w:rPr>
                <w:rFonts w:ascii="Times New Roman" w:hAnsi="Times New Roman" w:cs="Times New Roman"/>
                <w:sz w:val="28"/>
                <w:szCs w:val="28"/>
              </w:rPr>
            </w:pPr>
            <w:r>
              <w:rPr>
                <w:rFonts w:ascii="Times New Roman" w:hAnsi="Times New Roman" w:cs="Times New Roman"/>
                <w:sz w:val="28"/>
                <w:szCs w:val="28"/>
              </w:rPr>
              <w:t>Положення тексту</w:t>
            </w:r>
          </w:p>
        </w:tc>
        <w:tc>
          <w:tcPr>
            <w:tcW w:w="4928" w:type="dxa"/>
          </w:tcPr>
          <w:p w:rsidR="007D18D8" w:rsidRDefault="007D18D8" w:rsidP="00F90572">
            <w:pPr>
              <w:spacing w:line="300" w:lineRule="auto"/>
              <w:contextualSpacing/>
              <w:jc w:val="center"/>
              <w:rPr>
                <w:rFonts w:ascii="Times New Roman" w:hAnsi="Times New Roman" w:cs="Times New Roman"/>
                <w:sz w:val="28"/>
                <w:szCs w:val="28"/>
              </w:rPr>
            </w:pPr>
            <w:r>
              <w:rPr>
                <w:rFonts w:ascii="Times New Roman" w:hAnsi="Times New Roman" w:cs="Times New Roman"/>
                <w:sz w:val="28"/>
                <w:szCs w:val="28"/>
              </w:rPr>
              <w:t>Коментарі</w:t>
            </w:r>
          </w:p>
        </w:tc>
      </w:tr>
      <w:tr w:rsidR="007D18D8" w:rsidTr="007D18D8">
        <w:tc>
          <w:tcPr>
            <w:tcW w:w="4927" w:type="dxa"/>
          </w:tcPr>
          <w:p w:rsidR="007D18D8" w:rsidRDefault="007D18D8" w:rsidP="00F90572">
            <w:pPr>
              <w:spacing w:line="300" w:lineRule="auto"/>
              <w:contextualSpacing/>
              <w:jc w:val="both"/>
              <w:rPr>
                <w:rFonts w:ascii="Times New Roman" w:hAnsi="Times New Roman" w:cs="Times New Roman"/>
                <w:sz w:val="28"/>
                <w:szCs w:val="28"/>
              </w:rPr>
            </w:pPr>
          </w:p>
        </w:tc>
        <w:tc>
          <w:tcPr>
            <w:tcW w:w="4928" w:type="dxa"/>
          </w:tcPr>
          <w:p w:rsidR="007D18D8" w:rsidRDefault="007D18D8" w:rsidP="00F90572">
            <w:pPr>
              <w:spacing w:line="300" w:lineRule="auto"/>
              <w:contextualSpacing/>
              <w:jc w:val="both"/>
              <w:rPr>
                <w:rFonts w:ascii="Times New Roman" w:hAnsi="Times New Roman" w:cs="Times New Roman"/>
                <w:sz w:val="28"/>
                <w:szCs w:val="28"/>
              </w:rPr>
            </w:pPr>
          </w:p>
        </w:tc>
      </w:tr>
    </w:tbl>
    <w:p w:rsidR="007D18D8" w:rsidRDefault="001E59A3"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Продуктивною така форма навчання є тоді, коли учневі необхідно опрацювати великий обсяг тексту. До того ж бажано, щоб учень працював самостійно, наприклад, удома. </w:t>
      </w:r>
    </w:p>
    <w:p w:rsidR="001E59A3" w:rsidRDefault="001E59A3"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Цей прийом можна успішно використати під час вивчення теми «Культурне і духовне життя в Україні (1917 – 1921рр.)» Організація записів може мати індивідуальний характер. Коли «двосторонній щоденник» пишеться у класі, учні можуть працювати в парах. Діти заповнюють ліву і праву частину журналу самостійно, але потім результати обговорюють в парах. Учні одержують змогу послідовно коментувати текст, ділитися зауваженнями. Учитель може поділитися з ними своїми коментаріями, звернути увагу на те, що було учнями упущено. До речі, у «тристоронньому щоденнику» третьою </w:t>
      </w:r>
      <w:r w:rsidR="001961D7">
        <w:rPr>
          <w:rFonts w:ascii="Times New Roman" w:hAnsi="Times New Roman" w:cs="Times New Roman"/>
          <w:sz w:val="28"/>
          <w:szCs w:val="28"/>
        </w:rPr>
        <w:t>колонкою в таблиці</w:t>
      </w:r>
      <w:r>
        <w:rPr>
          <w:rFonts w:ascii="Times New Roman" w:hAnsi="Times New Roman" w:cs="Times New Roman"/>
          <w:sz w:val="28"/>
          <w:szCs w:val="28"/>
        </w:rPr>
        <w:t xml:space="preserve"> можуть бути «Коментарі після обговорення», «Листи до вчителя», «Листи у майбутнє» і т.д.</w:t>
      </w:r>
    </w:p>
    <w:p w:rsidR="001E59A3" w:rsidRDefault="001E59A3"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У старших класах, де обсяг матеріалу, який потрібно опрацювати, збільшується, важливо навчитися швидко і якісно відбирати найважливішу інформацію з-поміж другорядної. Пошук опорних слів є першим етапом смислового скорочення тексту, що підвищить ефективність його засвоєння. Наприклад, </w:t>
      </w:r>
      <w:r>
        <w:rPr>
          <w:rFonts w:ascii="Times New Roman" w:hAnsi="Times New Roman" w:cs="Times New Roman"/>
          <w:sz w:val="28"/>
          <w:szCs w:val="28"/>
          <w:lang w:val="de-DE"/>
        </w:rPr>
        <w:t>IV</w:t>
      </w:r>
      <w:r>
        <w:rPr>
          <w:rFonts w:ascii="Times New Roman" w:hAnsi="Times New Roman" w:cs="Times New Roman"/>
          <w:sz w:val="28"/>
          <w:szCs w:val="28"/>
        </w:rPr>
        <w:t xml:space="preserve"> група (додаток 1) працює над завданням: «Схарактеризуйте викупну операцію. Чим визначалася викупна ціна землі, наскільки справедливою вона була?»</w:t>
      </w:r>
    </w:p>
    <w:p w:rsidR="009F7A6A" w:rsidRDefault="009F7A6A"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Учні, працюючи з відповідним текс</w:t>
      </w:r>
      <w:r w:rsidR="007E0DA9">
        <w:rPr>
          <w:rFonts w:ascii="Times New Roman" w:hAnsi="Times New Roman" w:cs="Times New Roman"/>
          <w:sz w:val="28"/>
          <w:szCs w:val="28"/>
        </w:rPr>
        <w:t>том підручника та таблицею (додаток 1Е</w:t>
      </w:r>
      <w:r>
        <w:rPr>
          <w:rFonts w:ascii="Times New Roman" w:hAnsi="Times New Roman" w:cs="Times New Roman"/>
          <w:sz w:val="28"/>
          <w:szCs w:val="28"/>
        </w:rPr>
        <w:t xml:space="preserve">), добирають опорні слова, які можна використати під час пояснення </w:t>
      </w:r>
      <w:r w:rsidR="007E0DA9">
        <w:rPr>
          <w:rFonts w:ascii="Times New Roman" w:hAnsi="Times New Roman" w:cs="Times New Roman"/>
          <w:sz w:val="28"/>
          <w:szCs w:val="28"/>
        </w:rPr>
        <w:t>опрацьованого матеріалу</w:t>
      </w:r>
      <w:r>
        <w:rPr>
          <w:rFonts w:ascii="Times New Roman" w:hAnsi="Times New Roman" w:cs="Times New Roman"/>
          <w:sz w:val="28"/>
          <w:szCs w:val="28"/>
        </w:rPr>
        <w:t>: «викупна операція», «недоїмки», «садибні ділянки землі», «польовий наділ», «викуп», «розмір викупних платежів», «ринкова ціна землі».</w:t>
      </w:r>
    </w:p>
    <w:p w:rsidR="009F7A6A" w:rsidRDefault="009F7A6A"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Тому учням можна запропонувати завдання: «Опрацьовуючи текст, застосуйте </w:t>
      </w:r>
      <w:r w:rsidRPr="007E0DA9">
        <w:rPr>
          <w:rFonts w:ascii="Times New Roman" w:hAnsi="Times New Roman" w:cs="Times New Roman"/>
          <w:i/>
          <w:sz w:val="28"/>
          <w:szCs w:val="28"/>
        </w:rPr>
        <w:t>метод опорних слів</w:t>
      </w:r>
      <w:r>
        <w:rPr>
          <w:rFonts w:ascii="Times New Roman" w:hAnsi="Times New Roman" w:cs="Times New Roman"/>
          <w:sz w:val="28"/>
          <w:szCs w:val="28"/>
        </w:rPr>
        <w:t>. Випишіть слова та словосполучення, які ви вважаєте ключовими</w:t>
      </w:r>
      <w:r w:rsidR="007E0DA9">
        <w:rPr>
          <w:rFonts w:ascii="Times New Roman" w:hAnsi="Times New Roman" w:cs="Times New Roman"/>
          <w:sz w:val="28"/>
          <w:szCs w:val="28"/>
        </w:rPr>
        <w:t>,</w:t>
      </w:r>
      <w:r>
        <w:rPr>
          <w:rFonts w:ascii="Times New Roman" w:hAnsi="Times New Roman" w:cs="Times New Roman"/>
          <w:sz w:val="28"/>
          <w:szCs w:val="28"/>
        </w:rPr>
        <w:t xml:space="preserve"> для відповіді на поставлене вам запитання».</w:t>
      </w:r>
    </w:p>
    <w:p w:rsidR="009F7A6A" w:rsidRDefault="009F7A6A"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Ми бачимо, що в результаті відбору інформації залишаються тільки ті слова і словосполучення, що забезпечать рух думки від відомого до невідомого.</w:t>
      </w:r>
    </w:p>
    <w:p w:rsidR="009F7A6A" w:rsidRDefault="009F7A6A"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Дуже часто на уроках історії використовуються завдання на постановку проблеми (за текстом уроку). У даному випадку текст не пропонується, а ставиться перед </w:t>
      </w:r>
      <w:r>
        <w:rPr>
          <w:rFonts w:ascii="Times New Roman" w:hAnsi="Times New Roman" w:cs="Times New Roman"/>
          <w:sz w:val="28"/>
          <w:szCs w:val="28"/>
        </w:rPr>
        <w:lastRenderedPageBreak/>
        <w:t>учнями лише запитання. Наприклад, у нашому випадку ми можемо запропонувати учням запитання: «Чи згодні ви з оцінкою селянської реформи 1861 року, яку дав їй лідер російських більшовиків В.Ленін, назвавши її «п’ятим колесом до воза» російської імперії?». Учні повинні відповісти на це запитання самостійно, наводячи свої аргументи.</w:t>
      </w:r>
    </w:p>
    <w:p w:rsidR="009F7A6A" w:rsidRDefault="009F7A6A"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Можна використати завдання на прогнозування розвитку ситуації. Наприклад: «А як би розвивалися події</w:t>
      </w:r>
      <w:r w:rsidR="00C76320">
        <w:rPr>
          <w:rFonts w:ascii="Times New Roman" w:hAnsi="Times New Roman" w:cs="Times New Roman"/>
          <w:sz w:val="28"/>
          <w:szCs w:val="28"/>
        </w:rPr>
        <w:t>, коли б російський царизм не пішов на скасування кріпосного права в 1861 році?</w:t>
      </w:r>
      <w:r>
        <w:rPr>
          <w:rFonts w:ascii="Times New Roman" w:hAnsi="Times New Roman" w:cs="Times New Roman"/>
          <w:sz w:val="28"/>
          <w:szCs w:val="28"/>
        </w:rPr>
        <w:t>»</w:t>
      </w:r>
      <w:r w:rsidR="00C76320">
        <w:rPr>
          <w:rFonts w:ascii="Times New Roman" w:hAnsi="Times New Roman" w:cs="Times New Roman"/>
          <w:sz w:val="28"/>
          <w:szCs w:val="28"/>
        </w:rPr>
        <w:t xml:space="preserve"> або «Якби Росія не програла Кримську війну, чи було б скасовано кріпосне право в 1861 році?» і т.д.</w:t>
      </w:r>
    </w:p>
    <w:p w:rsidR="00C76320" w:rsidRDefault="00C76320"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У 11 класі на уроці всесвітньої історії, де вивчається тема «Роки «брежнєвського застою». Від «перебудови» до </w:t>
      </w:r>
      <w:r w:rsidR="007E0DA9">
        <w:rPr>
          <w:rFonts w:ascii="Times New Roman" w:hAnsi="Times New Roman" w:cs="Times New Roman"/>
          <w:sz w:val="28"/>
          <w:szCs w:val="28"/>
        </w:rPr>
        <w:t>«</w:t>
      </w:r>
      <w:r>
        <w:rPr>
          <w:rFonts w:ascii="Times New Roman" w:hAnsi="Times New Roman" w:cs="Times New Roman"/>
          <w:sz w:val="28"/>
          <w:szCs w:val="28"/>
        </w:rPr>
        <w:t>розпаду СРСР</w:t>
      </w:r>
      <w:r w:rsidR="007E0DA9">
        <w:rPr>
          <w:rFonts w:ascii="Times New Roman" w:hAnsi="Times New Roman" w:cs="Times New Roman"/>
          <w:sz w:val="28"/>
          <w:szCs w:val="28"/>
        </w:rPr>
        <w:t>»</w:t>
      </w:r>
      <w:r>
        <w:rPr>
          <w:rFonts w:ascii="Times New Roman" w:hAnsi="Times New Roman" w:cs="Times New Roman"/>
          <w:sz w:val="28"/>
          <w:szCs w:val="28"/>
        </w:rPr>
        <w:t>, старшокласникам доречно поставити запитання «Які наслідки для України мала б перемога путчу в серпні 1991 року?». Вивчаючи тему «Україна в роки Другої світової війни (1939-1945рр.). Велика Вітчизняна війна (1941-1945рр.)», ставлю перед одинадцятикласниками запитання</w:t>
      </w:r>
      <w:r w:rsidR="007E0DA9">
        <w:rPr>
          <w:rFonts w:ascii="Times New Roman" w:hAnsi="Times New Roman" w:cs="Times New Roman"/>
          <w:sz w:val="28"/>
          <w:szCs w:val="28"/>
        </w:rPr>
        <w:t>:</w:t>
      </w:r>
      <w:r>
        <w:rPr>
          <w:rFonts w:ascii="Times New Roman" w:hAnsi="Times New Roman" w:cs="Times New Roman"/>
          <w:sz w:val="28"/>
          <w:szCs w:val="28"/>
        </w:rPr>
        <w:t xml:space="preserve"> «Якби війська Південно-Західного фронту залишили Київ на два дні раніше, як би розвивалися події на радянсько-німецькому фронті восени 1941 року?». Запитання такого характеру вимагають мобілізації знань, потреби їх аналізу, а, </w:t>
      </w:r>
      <w:r>
        <w:rPr>
          <w:rFonts w:ascii="Times New Roman" w:hAnsi="Times New Roman" w:cs="Times New Roman"/>
          <w:sz w:val="28"/>
          <w:szCs w:val="28"/>
        </w:rPr>
        <w:lastRenderedPageBreak/>
        <w:t xml:space="preserve">значить, сприяють розвитку мислення. Навіть слабких учнів вони спонукають замислитися, адже кожна дитина має свою </w:t>
      </w:r>
      <w:r w:rsidR="0046324B">
        <w:rPr>
          <w:rFonts w:ascii="Times New Roman" w:hAnsi="Times New Roman" w:cs="Times New Roman"/>
          <w:sz w:val="28"/>
          <w:szCs w:val="28"/>
        </w:rPr>
        <w:t xml:space="preserve"> думку, хоч не кожна наважується її висловити і аргументувати. Часто я пропоную школярам вибрати власні шляхи розв’язання проблем, які в минулому поставали перед відомими історичними особами, аргументовано відстояти свою точку зору.</w:t>
      </w:r>
    </w:p>
    <w:p w:rsidR="0046324B" w:rsidRDefault="0046324B"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Благодатним матеріалом у цьому плані будуть теми: «Радянізація західних областей України», «Економічний розвиток України у другій половині 50-х – першій половині 60-х рр.. ХХ ст.», «Дисидентство у другій половині 60-х – на початку 70-х рр..»,  «Початок перебудови», «Проголошення незалежності України», «Зовнішня політика незалежної України».</w:t>
      </w:r>
    </w:p>
    <w:p w:rsidR="0046324B" w:rsidRDefault="0046324B"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Десятикласники, наприклад, дають різну оцінку українському державотворчому процесу 1917 – 1921 рр. Я завжди звертаю увагу учнів на оцінку Української революції, яку дав Лисяк-Рудницький: «Було б помилково говорити про поразку української  революції. Вона не досягла своєї остаточної мети, але вона внутрішньо переродила суспільство України, вона створила Україну як модерно-політичну націю. На цьому фундаменті з того часу розвивається все дальше українське життя».</w:t>
      </w:r>
      <w:r w:rsidR="007E0DA9">
        <w:rPr>
          <w:rFonts w:ascii="Times New Roman" w:hAnsi="Times New Roman" w:cs="Times New Roman"/>
          <w:sz w:val="28"/>
          <w:szCs w:val="28"/>
        </w:rPr>
        <w:t xml:space="preserve"> </w:t>
      </w:r>
      <w:r w:rsidR="007E0DA9" w:rsidRPr="007E0DA9">
        <w:rPr>
          <w:rFonts w:ascii="Times New Roman" w:hAnsi="Times New Roman" w:cs="Times New Roman"/>
          <w:sz w:val="28"/>
          <w:szCs w:val="28"/>
        </w:rPr>
        <w:t>[6]</w:t>
      </w:r>
      <w:r>
        <w:rPr>
          <w:rFonts w:ascii="Times New Roman" w:hAnsi="Times New Roman" w:cs="Times New Roman"/>
          <w:sz w:val="28"/>
          <w:szCs w:val="28"/>
        </w:rPr>
        <w:t xml:space="preserve"> Цей документ дає можливість учням глибше замислитися над історичним значенням </w:t>
      </w:r>
      <w:r>
        <w:rPr>
          <w:rFonts w:ascii="Times New Roman" w:hAnsi="Times New Roman" w:cs="Times New Roman"/>
          <w:sz w:val="28"/>
          <w:szCs w:val="28"/>
        </w:rPr>
        <w:lastRenderedPageBreak/>
        <w:t>Української революції, не зробити поспішних висновків, усвідомити її наслідки для українського суспільства. Оцінка учнів різна, у багатьох випадках вона далека від авторської</w:t>
      </w:r>
      <w:r w:rsidR="007E0DA9">
        <w:rPr>
          <w:rFonts w:ascii="Times New Roman" w:hAnsi="Times New Roman" w:cs="Times New Roman"/>
          <w:sz w:val="28"/>
          <w:szCs w:val="28"/>
        </w:rPr>
        <w:t>, а</w:t>
      </w:r>
      <w:r>
        <w:rPr>
          <w:rFonts w:ascii="Times New Roman" w:hAnsi="Times New Roman" w:cs="Times New Roman"/>
          <w:sz w:val="28"/>
          <w:szCs w:val="28"/>
        </w:rPr>
        <w:t xml:space="preserve">ле це не перешкоджає формуванню спільного висновку, що вплив Української революції на подальшу долю українців  </w:t>
      </w:r>
      <w:r w:rsidR="00E43811">
        <w:rPr>
          <w:rFonts w:ascii="Times New Roman" w:hAnsi="Times New Roman" w:cs="Times New Roman"/>
          <w:sz w:val="28"/>
          <w:szCs w:val="28"/>
        </w:rPr>
        <w:t>був дійсно великим.</w:t>
      </w:r>
    </w:p>
    <w:p w:rsidR="00E43811" w:rsidRDefault="00E43811"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При розв’язанні таких проблем старшокласники повинні зрозуміти, що завжди існують альтернативні шляхи розвитку подій, але доводиться вибирати один. І тому, даючи оцінку історичній події чи діяльності історичної особи, потрібно бути зваженим, толерантним, здатним відчути дух епохи, в яку відбувалися події, а найкраще – поставити себе на місце учасника подій.</w:t>
      </w:r>
    </w:p>
    <w:p w:rsidR="007E0DA9" w:rsidRDefault="007E0DA9" w:rsidP="007E0DA9">
      <w:pPr>
        <w:spacing w:after="0" w:line="300" w:lineRule="auto"/>
        <w:contextualSpacing/>
        <w:jc w:val="both"/>
        <w:rPr>
          <w:rFonts w:ascii="Times New Roman" w:hAnsi="Times New Roman" w:cs="Times New Roman"/>
          <w:sz w:val="28"/>
          <w:szCs w:val="28"/>
        </w:rPr>
      </w:pPr>
    </w:p>
    <w:p w:rsidR="007E0DA9" w:rsidRPr="007E0DA9" w:rsidRDefault="007E0DA9" w:rsidP="007E0DA9">
      <w:pPr>
        <w:spacing w:after="0" w:line="300" w:lineRule="auto"/>
        <w:contextualSpacing/>
        <w:jc w:val="both"/>
        <w:rPr>
          <w:rFonts w:ascii="Times New Roman" w:hAnsi="Times New Roman" w:cs="Times New Roman"/>
          <w:b/>
          <w:i/>
          <w:sz w:val="28"/>
          <w:szCs w:val="28"/>
        </w:rPr>
      </w:pPr>
      <w:r w:rsidRPr="007E0DA9">
        <w:rPr>
          <w:rFonts w:ascii="Times New Roman" w:hAnsi="Times New Roman" w:cs="Times New Roman"/>
          <w:b/>
          <w:i/>
          <w:sz w:val="28"/>
          <w:szCs w:val="28"/>
        </w:rPr>
        <w:t>2.3 Етап рефлексії</w:t>
      </w:r>
    </w:p>
    <w:p w:rsidR="00E43811" w:rsidRDefault="00E43811"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Коли учні зрозуміли основні ідеї уроку і виконали вправи для формування вмінь і навичок, учитель може переходити до підсумкової частини уроку, яка в технології критичного мислення називається </w:t>
      </w:r>
      <w:r w:rsidRPr="007E0DA9">
        <w:rPr>
          <w:rFonts w:ascii="Times New Roman" w:hAnsi="Times New Roman" w:cs="Times New Roman"/>
          <w:i/>
          <w:sz w:val="28"/>
          <w:szCs w:val="28"/>
        </w:rPr>
        <w:t>рефлексією</w:t>
      </w:r>
      <w:r>
        <w:rPr>
          <w:rFonts w:ascii="Times New Roman" w:hAnsi="Times New Roman" w:cs="Times New Roman"/>
          <w:sz w:val="28"/>
          <w:szCs w:val="28"/>
        </w:rPr>
        <w:t xml:space="preserve">. Для даної технології  вона  є найважливішою фазою, тому що критичне мислення є рефлексивним за своєю природою. Якщо на етапі виклику мотивація навчання здійснюється мною, то на етапі рефлексії вона становиться внутрішньою потребою кожного учня, який усвідомлено прагне доповнити свої знання, виправити </w:t>
      </w:r>
      <w:r>
        <w:rPr>
          <w:rFonts w:ascii="Times New Roman" w:hAnsi="Times New Roman" w:cs="Times New Roman"/>
          <w:sz w:val="28"/>
          <w:szCs w:val="28"/>
        </w:rPr>
        <w:lastRenderedPageBreak/>
        <w:t>помилки, висловити особисте ставлення, оцінити свої знання, поставити додаткові питання і т.д.</w:t>
      </w:r>
    </w:p>
    <w:p w:rsidR="00E43811" w:rsidRDefault="00E43811"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Звичайно, рефлексія здійснюється впродовж усього навчального процесу, але на різних етапах уроку вона виконує різні функції (про це ми говорили вище). На етапі рефлексії учні розмірковують про зв’язок попередніх уявлень з тими, що вони засвоїли на уроці, обмінюються ідеями, висловлюють різні точки зору, вчаться уважно слухати один одного, аргументовано відстоювати свою думку. Саме ця частина уроку реалізовує один з критеріїв ефективності технології критичного мислення, який передбачає формування особистості, відкритої до безперервного самовдосконалення.</w:t>
      </w:r>
    </w:p>
    <w:p w:rsidR="00E43811" w:rsidRDefault="00E43811"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 третій підсумковій частині нашого уроку ми ставимо перед дев’ятикласниками запитання: «Чи згодні ви з твердженням, що селянську реформу 1861 року можна називати Великою реформою? Аргументуйте свою відповідь». У конспекті уроку я наводжу приклади інших проблемних запитань, які можна запропонувати учням на етапі рефлексії (додаток 1).</w:t>
      </w:r>
      <w:r w:rsidR="00AF10FA">
        <w:rPr>
          <w:rFonts w:ascii="Times New Roman" w:hAnsi="Times New Roman" w:cs="Times New Roman"/>
          <w:sz w:val="28"/>
          <w:szCs w:val="28"/>
        </w:rPr>
        <w:t xml:space="preserve"> Щоб учні справилися із поставленим завданням, можна запропонувати їм попрацювати декілька хвилин у парах. Ідеї учні відстоюватимуть найрізноманітніші і аргументи будуть у них різні, але рідко хто з них зможе заперечити, </w:t>
      </w:r>
      <w:r w:rsidR="00AF10FA">
        <w:rPr>
          <w:rFonts w:ascii="Times New Roman" w:hAnsi="Times New Roman" w:cs="Times New Roman"/>
          <w:sz w:val="28"/>
          <w:szCs w:val="28"/>
        </w:rPr>
        <w:lastRenderedPageBreak/>
        <w:t>що вплив реформи на розвиток російської економіки та суспільно-політичних відносин був дійсно великим. Виходячи з того, яку ціль я переслідую на етапі рефлексії, відповідно того і формулюю зміст  запитання. Якщо я хочу пов’язати вивчене на уроці із сьогоднішнім днем, звичайно, я поставлю перед дев’ятикласниками запитання</w:t>
      </w:r>
      <w:r w:rsidR="00475558">
        <w:rPr>
          <w:rFonts w:ascii="Times New Roman" w:hAnsi="Times New Roman" w:cs="Times New Roman"/>
          <w:sz w:val="28"/>
          <w:szCs w:val="28"/>
        </w:rPr>
        <w:t>:</w:t>
      </w:r>
      <w:r w:rsidR="00AF10FA">
        <w:rPr>
          <w:rFonts w:ascii="Times New Roman" w:hAnsi="Times New Roman" w:cs="Times New Roman"/>
          <w:sz w:val="28"/>
          <w:szCs w:val="28"/>
        </w:rPr>
        <w:t xml:space="preserve"> «Українські землі пережили не одну аграрну реформу. Як ви думаєте, чи сьогодні сільське господарство України потребує реформи?» (додаток 1)</w:t>
      </w:r>
    </w:p>
    <w:p w:rsidR="00AF10FA" w:rsidRDefault="00AF10FA"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Отже, на етапі рефлексії учні разом з учителем:</w:t>
      </w:r>
    </w:p>
    <w:p w:rsidR="00AF10FA" w:rsidRDefault="00AF10FA" w:rsidP="00F90572">
      <w:pPr>
        <w:pStyle w:val="a3"/>
        <w:numPr>
          <w:ilvl w:val="0"/>
          <w:numId w:val="1"/>
        </w:numPr>
        <w:spacing w:after="0" w:line="300" w:lineRule="auto"/>
        <w:jc w:val="both"/>
        <w:rPr>
          <w:rFonts w:ascii="Times New Roman" w:hAnsi="Times New Roman" w:cs="Times New Roman"/>
          <w:sz w:val="28"/>
          <w:szCs w:val="28"/>
        </w:rPr>
      </w:pPr>
      <w:r>
        <w:rPr>
          <w:rFonts w:ascii="Times New Roman" w:hAnsi="Times New Roman" w:cs="Times New Roman"/>
          <w:sz w:val="28"/>
          <w:szCs w:val="28"/>
        </w:rPr>
        <w:t>узагальнюють основні ідеї уроку;</w:t>
      </w:r>
    </w:p>
    <w:p w:rsidR="00AF10FA" w:rsidRDefault="00AF10FA" w:rsidP="00F90572">
      <w:pPr>
        <w:pStyle w:val="a3"/>
        <w:numPr>
          <w:ilvl w:val="0"/>
          <w:numId w:val="1"/>
        </w:numPr>
        <w:spacing w:after="0" w:line="300" w:lineRule="auto"/>
        <w:jc w:val="both"/>
        <w:rPr>
          <w:rFonts w:ascii="Times New Roman" w:hAnsi="Times New Roman" w:cs="Times New Roman"/>
          <w:sz w:val="28"/>
          <w:szCs w:val="28"/>
        </w:rPr>
      </w:pPr>
      <w:r>
        <w:rPr>
          <w:rFonts w:ascii="Times New Roman" w:hAnsi="Times New Roman" w:cs="Times New Roman"/>
          <w:sz w:val="28"/>
          <w:szCs w:val="28"/>
        </w:rPr>
        <w:t>обмінюються думками і висловлюють особисте ставлення;</w:t>
      </w:r>
    </w:p>
    <w:p w:rsidR="00AF10FA" w:rsidRDefault="00AF10FA" w:rsidP="00F90572">
      <w:pPr>
        <w:pStyle w:val="a3"/>
        <w:numPr>
          <w:ilvl w:val="0"/>
          <w:numId w:val="1"/>
        </w:numPr>
        <w:spacing w:after="0" w:line="300" w:lineRule="auto"/>
        <w:jc w:val="both"/>
        <w:rPr>
          <w:rFonts w:ascii="Times New Roman" w:hAnsi="Times New Roman" w:cs="Times New Roman"/>
          <w:sz w:val="28"/>
          <w:szCs w:val="28"/>
        </w:rPr>
      </w:pPr>
      <w:r>
        <w:rPr>
          <w:rFonts w:ascii="Times New Roman" w:hAnsi="Times New Roman" w:cs="Times New Roman"/>
          <w:sz w:val="28"/>
          <w:szCs w:val="28"/>
        </w:rPr>
        <w:t>роблять оцінку отриманим знанням;</w:t>
      </w:r>
    </w:p>
    <w:p w:rsidR="00AF10FA" w:rsidRDefault="00AF10FA" w:rsidP="00F90572">
      <w:pPr>
        <w:pStyle w:val="a3"/>
        <w:numPr>
          <w:ilvl w:val="0"/>
          <w:numId w:val="1"/>
        </w:numPr>
        <w:spacing w:after="0" w:line="300" w:lineRule="auto"/>
        <w:jc w:val="both"/>
        <w:rPr>
          <w:rFonts w:ascii="Times New Roman" w:hAnsi="Times New Roman" w:cs="Times New Roman"/>
          <w:sz w:val="28"/>
          <w:szCs w:val="28"/>
        </w:rPr>
      </w:pPr>
      <w:r>
        <w:rPr>
          <w:rFonts w:ascii="Times New Roman" w:hAnsi="Times New Roman" w:cs="Times New Roman"/>
          <w:sz w:val="28"/>
          <w:szCs w:val="28"/>
        </w:rPr>
        <w:t>ставлять перед собою додаткові запитання.</w:t>
      </w:r>
    </w:p>
    <w:p w:rsidR="00AF10FA" w:rsidRDefault="00AF10FA"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Я, як учитель, розумію, що критичне мислення неможливо відділити від творчого. Для того, що</w:t>
      </w:r>
      <w:r w:rsidR="00475558">
        <w:rPr>
          <w:rFonts w:ascii="Times New Roman" w:hAnsi="Times New Roman" w:cs="Times New Roman"/>
          <w:sz w:val="28"/>
          <w:szCs w:val="28"/>
        </w:rPr>
        <w:t>б</w:t>
      </w:r>
      <w:r>
        <w:rPr>
          <w:rFonts w:ascii="Times New Roman" w:hAnsi="Times New Roman" w:cs="Times New Roman"/>
          <w:sz w:val="28"/>
          <w:szCs w:val="28"/>
        </w:rPr>
        <w:t xml:space="preserve"> використовувати прийоми критичного мислення на уроках, учитель обов’язково  повинен бути творчою людиною, але при цьому вміти точно зробити розрахунки на кінцевий результат роботи.</w:t>
      </w:r>
    </w:p>
    <w:p w:rsidR="00AF10FA" w:rsidRDefault="00AF10FA" w:rsidP="00F90572">
      <w:pPr>
        <w:spacing w:after="0" w:line="300" w:lineRule="auto"/>
        <w:ind w:firstLine="567"/>
        <w:contextualSpacing/>
        <w:jc w:val="both"/>
        <w:rPr>
          <w:rFonts w:ascii="Times New Roman" w:hAnsi="Times New Roman" w:cs="Times New Roman"/>
          <w:sz w:val="28"/>
          <w:szCs w:val="28"/>
        </w:rPr>
      </w:pPr>
    </w:p>
    <w:p w:rsidR="00AF10FA" w:rsidRDefault="00AF10FA" w:rsidP="00F90572">
      <w:pPr>
        <w:spacing w:after="0" w:line="300" w:lineRule="auto"/>
        <w:ind w:firstLine="567"/>
        <w:contextualSpacing/>
        <w:jc w:val="both"/>
        <w:rPr>
          <w:rFonts w:ascii="Times New Roman" w:hAnsi="Times New Roman" w:cs="Times New Roman"/>
          <w:sz w:val="28"/>
          <w:szCs w:val="28"/>
        </w:rPr>
      </w:pPr>
    </w:p>
    <w:p w:rsidR="00AF10FA" w:rsidRDefault="00AF10FA" w:rsidP="00F90572">
      <w:pPr>
        <w:spacing w:after="0" w:line="300" w:lineRule="auto"/>
        <w:ind w:firstLine="567"/>
        <w:contextualSpacing/>
        <w:jc w:val="both"/>
        <w:rPr>
          <w:rFonts w:ascii="Times New Roman" w:hAnsi="Times New Roman" w:cs="Times New Roman"/>
          <w:sz w:val="28"/>
          <w:szCs w:val="28"/>
        </w:rPr>
      </w:pPr>
    </w:p>
    <w:p w:rsidR="003D647B" w:rsidRDefault="003D647B" w:rsidP="00F90572">
      <w:pPr>
        <w:spacing w:after="0" w:line="300" w:lineRule="auto"/>
        <w:contextualSpacing/>
        <w:jc w:val="both"/>
        <w:rPr>
          <w:rFonts w:ascii="Times New Roman" w:hAnsi="Times New Roman" w:cs="Times New Roman"/>
          <w:sz w:val="28"/>
          <w:szCs w:val="28"/>
        </w:rPr>
      </w:pPr>
    </w:p>
    <w:p w:rsidR="00AF10FA" w:rsidRPr="00AF10FA" w:rsidRDefault="00AF10FA" w:rsidP="00F90572">
      <w:pPr>
        <w:spacing w:after="0" w:line="300" w:lineRule="auto"/>
        <w:ind w:firstLine="567"/>
        <w:contextualSpacing/>
        <w:jc w:val="center"/>
        <w:rPr>
          <w:rFonts w:ascii="Times New Roman" w:hAnsi="Times New Roman" w:cs="Times New Roman"/>
          <w:b/>
          <w:sz w:val="28"/>
          <w:szCs w:val="28"/>
        </w:rPr>
      </w:pPr>
      <w:r w:rsidRPr="00AF10FA">
        <w:rPr>
          <w:rFonts w:ascii="Times New Roman" w:hAnsi="Times New Roman" w:cs="Times New Roman"/>
          <w:b/>
          <w:sz w:val="28"/>
          <w:szCs w:val="28"/>
        </w:rPr>
        <w:lastRenderedPageBreak/>
        <w:t>Висновки</w:t>
      </w:r>
    </w:p>
    <w:p w:rsidR="00AF10FA" w:rsidRDefault="00AF10FA"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Підводячи підсумки, я повинна зазначити, що критичне мислення – це самостійне мислення. Воно починається з постановки проблеми, яку потрібно розв’язати. Критичне мислення змушує шукати переконливі аргументи. А так як кожна думка формується у ході обговорення із людьми, воно є соціальним. З наведених вище прикладів зрозуміло, що розвивати критичне мислення у школярів можна лише шляхом постановки проблемних завдань з історії.</w:t>
      </w:r>
      <w:r w:rsidR="00E14E69">
        <w:rPr>
          <w:rFonts w:ascii="Times New Roman" w:hAnsi="Times New Roman" w:cs="Times New Roman"/>
          <w:sz w:val="28"/>
          <w:szCs w:val="28"/>
        </w:rPr>
        <w:t xml:space="preserve"> Розв’язуючи ці завдання, учні одержують можливість краще усвідомлювати минуле і сучасне, формувати в собі почуття громадянської відповідальності і не тільки свідомо обирати своє майбутнє, а й впливати на нього.</w:t>
      </w:r>
    </w:p>
    <w:p w:rsidR="00E14E69" w:rsidRDefault="00E14E69"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Робота над вирішенням проблемних завдань доводить учням необхідність того, що за наявності переконливих аргументів потрібно розуміти і приймати іншу точку зору, тобто вміти бути толерантним. Учні усвідомлюють, що світ не чорно-білий, а багатокольоровий. І ніхто не може покарати свого опонента тільки за те, що він думає </w:t>
      </w:r>
      <w:r w:rsidR="00EB453D">
        <w:rPr>
          <w:rFonts w:ascii="Times New Roman" w:hAnsi="Times New Roman" w:cs="Times New Roman"/>
          <w:sz w:val="28"/>
          <w:szCs w:val="28"/>
        </w:rPr>
        <w:t>по-іншому</w:t>
      </w:r>
      <w:r>
        <w:rPr>
          <w:rFonts w:ascii="Times New Roman" w:hAnsi="Times New Roman" w:cs="Times New Roman"/>
          <w:sz w:val="28"/>
          <w:szCs w:val="28"/>
        </w:rPr>
        <w:t>. Ось саме на цьому рівні я вважаю, що методика розвитку критичного мислення тісно пов’язана з психологією людини та філософією людського буття.</w:t>
      </w:r>
    </w:p>
    <w:p w:rsidR="00E14E69" w:rsidRDefault="00EB453D"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П</w:t>
      </w:r>
      <w:r w:rsidR="00E14E69">
        <w:rPr>
          <w:rFonts w:ascii="Times New Roman" w:hAnsi="Times New Roman" w:cs="Times New Roman"/>
          <w:sz w:val="28"/>
          <w:szCs w:val="28"/>
        </w:rPr>
        <w:t xml:space="preserve">ереконана, що за методикою розвитку критичного мислення </w:t>
      </w:r>
      <w:r>
        <w:rPr>
          <w:rFonts w:ascii="Times New Roman" w:hAnsi="Times New Roman" w:cs="Times New Roman"/>
          <w:sz w:val="28"/>
          <w:szCs w:val="28"/>
        </w:rPr>
        <w:t xml:space="preserve">– </w:t>
      </w:r>
      <w:r w:rsidR="00E14E69">
        <w:rPr>
          <w:rFonts w:ascii="Times New Roman" w:hAnsi="Times New Roman" w:cs="Times New Roman"/>
          <w:sz w:val="28"/>
          <w:szCs w:val="28"/>
        </w:rPr>
        <w:t xml:space="preserve">майбутнє нашої освіти, особливо суспільствознавчої. Але сьогодні, на мою думку, наша школа не готова до цього. По-перше, необхідно розробити і впровадити в навчання дослідницькі завдання та створити відповідні педагогічні умови, які б сприяли розвитку критичного мислення у школярів. Тут вистачить роботи і методистам, і вчителям, і авторам підручників. По-друге, методика критичного мислення вимагає від самого вчителя внутрішньої психологічної перебудови, акумуляції творчого потенціалу, установки на постійний пошук і самовдосконалення. А </w:t>
      </w:r>
      <w:r>
        <w:rPr>
          <w:rFonts w:ascii="Times New Roman" w:hAnsi="Times New Roman" w:cs="Times New Roman"/>
          <w:sz w:val="28"/>
          <w:szCs w:val="28"/>
        </w:rPr>
        <w:t>чи</w:t>
      </w:r>
      <w:r w:rsidR="00E14E69">
        <w:rPr>
          <w:rFonts w:ascii="Times New Roman" w:hAnsi="Times New Roman" w:cs="Times New Roman"/>
          <w:sz w:val="28"/>
          <w:szCs w:val="28"/>
        </w:rPr>
        <w:t xml:space="preserve"> створило суспільство умови для цього?</w:t>
      </w:r>
    </w:p>
    <w:p w:rsidR="003D647B" w:rsidRDefault="003D647B"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Але, якщо ми хочемо побудувати сильну і незалежну демократичну державу, то повинні зрозуміти, що їй сьогодні потрібні громадяни, здатні використовувати певні прийоми обробки інформації, критично аналізувати її, приймати обґрунтовані рішення, давати об’єктивну оцінку позитивним і негативним явищам, подіям і обов’язково добиватися поставлених цілей, при чому, враховуючи думки та інтереси тих, хто знаходиться поряд.</w:t>
      </w:r>
    </w:p>
    <w:p w:rsidR="003D647B" w:rsidRDefault="003D647B"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І це завдання може виконати тільки школа</w:t>
      </w:r>
      <w:r w:rsidR="00FD000A">
        <w:rPr>
          <w:rFonts w:ascii="Times New Roman" w:hAnsi="Times New Roman" w:cs="Times New Roman"/>
          <w:sz w:val="28"/>
          <w:szCs w:val="28"/>
        </w:rPr>
        <w:t xml:space="preserve">. Тому використання технології критичного мислення на уроках історії та в позаурочний час – надійний інструмент у </w:t>
      </w:r>
      <w:r w:rsidR="00FD000A">
        <w:rPr>
          <w:rFonts w:ascii="Times New Roman" w:hAnsi="Times New Roman" w:cs="Times New Roman"/>
          <w:sz w:val="28"/>
          <w:szCs w:val="28"/>
        </w:rPr>
        <w:lastRenderedPageBreak/>
        <w:t xml:space="preserve">руках вчителя, який забезпечує формування активної, самостійної, толерантної, компетентнісно зорієнтованої  особистості, яка так потрібна сьогоднішній Україні. </w:t>
      </w:r>
    </w:p>
    <w:p w:rsidR="00F208D6" w:rsidRDefault="00F208D6" w:rsidP="00F90572">
      <w:pPr>
        <w:spacing w:after="0" w:line="300" w:lineRule="auto"/>
        <w:ind w:firstLine="567"/>
        <w:contextualSpacing/>
        <w:jc w:val="both"/>
        <w:rPr>
          <w:rFonts w:ascii="Times New Roman" w:hAnsi="Times New Roman" w:cs="Times New Roman"/>
          <w:sz w:val="28"/>
          <w:szCs w:val="28"/>
        </w:rPr>
      </w:pPr>
    </w:p>
    <w:p w:rsidR="00F208D6" w:rsidRDefault="00F208D6" w:rsidP="00F90572">
      <w:pPr>
        <w:spacing w:after="0" w:line="300" w:lineRule="auto"/>
        <w:ind w:firstLine="567"/>
        <w:contextualSpacing/>
        <w:jc w:val="both"/>
        <w:rPr>
          <w:rFonts w:ascii="Times New Roman" w:hAnsi="Times New Roman" w:cs="Times New Roman"/>
          <w:sz w:val="28"/>
          <w:szCs w:val="28"/>
        </w:rPr>
      </w:pPr>
    </w:p>
    <w:p w:rsidR="00F208D6" w:rsidRDefault="00F208D6" w:rsidP="00F90572">
      <w:pPr>
        <w:spacing w:after="0" w:line="300" w:lineRule="auto"/>
        <w:ind w:firstLine="567"/>
        <w:contextualSpacing/>
        <w:jc w:val="both"/>
        <w:rPr>
          <w:rFonts w:ascii="Times New Roman" w:hAnsi="Times New Roman" w:cs="Times New Roman"/>
          <w:sz w:val="28"/>
          <w:szCs w:val="28"/>
        </w:rPr>
      </w:pPr>
    </w:p>
    <w:p w:rsidR="00F208D6" w:rsidRDefault="00F208D6" w:rsidP="00F90572">
      <w:pPr>
        <w:spacing w:after="0" w:line="300" w:lineRule="auto"/>
        <w:ind w:firstLine="567"/>
        <w:contextualSpacing/>
        <w:jc w:val="both"/>
        <w:rPr>
          <w:rFonts w:ascii="Times New Roman" w:hAnsi="Times New Roman" w:cs="Times New Roman"/>
          <w:sz w:val="28"/>
          <w:szCs w:val="28"/>
        </w:rPr>
      </w:pPr>
    </w:p>
    <w:p w:rsidR="00F208D6" w:rsidRDefault="00F208D6" w:rsidP="00F90572">
      <w:pPr>
        <w:spacing w:after="0" w:line="300" w:lineRule="auto"/>
        <w:ind w:firstLine="567"/>
        <w:contextualSpacing/>
        <w:jc w:val="both"/>
        <w:rPr>
          <w:rFonts w:ascii="Times New Roman" w:hAnsi="Times New Roman" w:cs="Times New Roman"/>
          <w:sz w:val="28"/>
          <w:szCs w:val="28"/>
        </w:rPr>
      </w:pPr>
    </w:p>
    <w:p w:rsidR="00F208D6" w:rsidRDefault="00F208D6" w:rsidP="00F90572">
      <w:pPr>
        <w:spacing w:after="0" w:line="300" w:lineRule="auto"/>
        <w:ind w:firstLine="567"/>
        <w:contextualSpacing/>
        <w:jc w:val="both"/>
        <w:rPr>
          <w:rFonts w:ascii="Times New Roman" w:hAnsi="Times New Roman" w:cs="Times New Roman"/>
          <w:sz w:val="28"/>
          <w:szCs w:val="28"/>
        </w:rPr>
      </w:pPr>
    </w:p>
    <w:p w:rsidR="00F208D6" w:rsidRDefault="00F208D6" w:rsidP="00F90572">
      <w:pPr>
        <w:spacing w:after="0" w:line="300" w:lineRule="auto"/>
        <w:ind w:firstLine="567"/>
        <w:contextualSpacing/>
        <w:jc w:val="both"/>
        <w:rPr>
          <w:rFonts w:ascii="Times New Roman" w:hAnsi="Times New Roman" w:cs="Times New Roman"/>
          <w:sz w:val="28"/>
          <w:szCs w:val="28"/>
        </w:rPr>
      </w:pPr>
    </w:p>
    <w:p w:rsidR="00F90572" w:rsidRDefault="00EB453D" w:rsidP="00EB453D">
      <w:pPr>
        <w:tabs>
          <w:tab w:val="left" w:pos="6030"/>
        </w:tabs>
        <w:spacing w:after="0" w:line="30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EB453D" w:rsidRDefault="00EB453D" w:rsidP="00EB453D">
      <w:pPr>
        <w:tabs>
          <w:tab w:val="left" w:pos="6030"/>
        </w:tabs>
        <w:spacing w:after="0" w:line="300" w:lineRule="auto"/>
        <w:contextualSpacing/>
        <w:jc w:val="both"/>
        <w:rPr>
          <w:rFonts w:ascii="Times New Roman" w:hAnsi="Times New Roman" w:cs="Times New Roman"/>
          <w:sz w:val="28"/>
          <w:szCs w:val="28"/>
        </w:rPr>
      </w:pPr>
    </w:p>
    <w:p w:rsidR="00EB453D" w:rsidRDefault="00EB453D" w:rsidP="00EB453D">
      <w:pPr>
        <w:tabs>
          <w:tab w:val="left" w:pos="6030"/>
        </w:tabs>
        <w:spacing w:after="0" w:line="300" w:lineRule="auto"/>
        <w:contextualSpacing/>
        <w:jc w:val="both"/>
        <w:rPr>
          <w:rFonts w:ascii="Times New Roman" w:hAnsi="Times New Roman" w:cs="Times New Roman"/>
          <w:sz w:val="28"/>
          <w:szCs w:val="28"/>
        </w:rPr>
      </w:pPr>
    </w:p>
    <w:p w:rsidR="00EB453D" w:rsidRDefault="00EB453D" w:rsidP="00EB453D">
      <w:pPr>
        <w:tabs>
          <w:tab w:val="left" w:pos="6030"/>
        </w:tabs>
        <w:spacing w:after="0" w:line="300" w:lineRule="auto"/>
        <w:contextualSpacing/>
        <w:jc w:val="both"/>
        <w:rPr>
          <w:rFonts w:ascii="Times New Roman" w:hAnsi="Times New Roman" w:cs="Times New Roman"/>
          <w:sz w:val="28"/>
          <w:szCs w:val="28"/>
        </w:rPr>
      </w:pPr>
    </w:p>
    <w:p w:rsidR="00EB453D" w:rsidRDefault="00EB453D" w:rsidP="00EB453D">
      <w:pPr>
        <w:tabs>
          <w:tab w:val="left" w:pos="6030"/>
        </w:tabs>
        <w:spacing w:after="0" w:line="300" w:lineRule="auto"/>
        <w:contextualSpacing/>
        <w:jc w:val="both"/>
        <w:rPr>
          <w:rFonts w:ascii="Times New Roman" w:hAnsi="Times New Roman" w:cs="Times New Roman"/>
          <w:sz w:val="28"/>
          <w:szCs w:val="28"/>
        </w:rPr>
      </w:pPr>
    </w:p>
    <w:p w:rsidR="00EB453D" w:rsidRDefault="00EB453D" w:rsidP="00EB453D">
      <w:pPr>
        <w:tabs>
          <w:tab w:val="left" w:pos="6030"/>
        </w:tabs>
        <w:spacing w:after="0" w:line="300" w:lineRule="auto"/>
        <w:contextualSpacing/>
        <w:jc w:val="both"/>
        <w:rPr>
          <w:rFonts w:ascii="Times New Roman" w:hAnsi="Times New Roman" w:cs="Times New Roman"/>
          <w:sz w:val="28"/>
          <w:szCs w:val="28"/>
        </w:rPr>
      </w:pPr>
    </w:p>
    <w:p w:rsidR="00EB453D" w:rsidRDefault="00EB453D" w:rsidP="00EB453D">
      <w:pPr>
        <w:tabs>
          <w:tab w:val="left" w:pos="6030"/>
        </w:tabs>
        <w:spacing w:after="0" w:line="300" w:lineRule="auto"/>
        <w:contextualSpacing/>
        <w:jc w:val="both"/>
        <w:rPr>
          <w:rFonts w:ascii="Times New Roman" w:hAnsi="Times New Roman" w:cs="Times New Roman"/>
          <w:sz w:val="28"/>
          <w:szCs w:val="28"/>
        </w:rPr>
      </w:pPr>
    </w:p>
    <w:p w:rsidR="00EB453D" w:rsidRDefault="00EB453D" w:rsidP="00EB453D">
      <w:pPr>
        <w:tabs>
          <w:tab w:val="left" w:pos="6030"/>
        </w:tabs>
        <w:spacing w:after="0" w:line="300" w:lineRule="auto"/>
        <w:contextualSpacing/>
        <w:jc w:val="both"/>
        <w:rPr>
          <w:rFonts w:ascii="Times New Roman" w:hAnsi="Times New Roman" w:cs="Times New Roman"/>
          <w:sz w:val="28"/>
          <w:szCs w:val="28"/>
        </w:rPr>
      </w:pPr>
    </w:p>
    <w:p w:rsidR="00EB453D" w:rsidRDefault="00EB453D" w:rsidP="00EB453D">
      <w:pPr>
        <w:tabs>
          <w:tab w:val="left" w:pos="6030"/>
        </w:tabs>
        <w:spacing w:after="0" w:line="300" w:lineRule="auto"/>
        <w:contextualSpacing/>
        <w:jc w:val="both"/>
        <w:rPr>
          <w:rFonts w:ascii="Times New Roman" w:hAnsi="Times New Roman" w:cs="Times New Roman"/>
          <w:sz w:val="28"/>
          <w:szCs w:val="28"/>
        </w:rPr>
      </w:pPr>
    </w:p>
    <w:p w:rsidR="00EB453D" w:rsidRDefault="00EB453D" w:rsidP="00EB453D">
      <w:pPr>
        <w:tabs>
          <w:tab w:val="left" w:pos="6030"/>
        </w:tabs>
        <w:spacing w:after="0" w:line="300" w:lineRule="auto"/>
        <w:contextualSpacing/>
        <w:jc w:val="both"/>
        <w:rPr>
          <w:rFonts w:ascii="Times New Roman" w:hAnsi="Times New Roman" w:cs="Times New Roman"/>
          <w:sz w:val="28"/>
          <w:szCs w:val="28"/>
        </w:rPr>
      </w:pPr>
    </w:p>
    <w:p w:rsidR="00EB453D" w:rsidRDefault="00EB453D" w:rsidP="00EB453D">
      <w:pPr>
        <w:tabs>
          <w:tab w:val="left" w:pos="6030"/>
        </w:tabs>
        <w:spacing w:after="0" w:line="300" w:lineRule="auto"/>
        <w:contextualSpacing/>
        <w:jc w:val="both"/>
        <w:rPr>
          <w:rFonts w:ascii="Times New Roman" w:hAnsi="Times New Roman" w:cs="Times New Roman"/>
          <w:sz w:val="28"/>
          <w:szCs w:val="28"/>
        </w:rPr>
      </w:pPr>
    </w:p>
    <w:p w:rsidR="00EB453D" w:rsidRDefault="00EB453D" w:rsidP="00EB453D">
      <w:pPr>
        <w:tabs>
          <w:tab w:val="left" w:pos="6030"/>
        </w:tabs>
        <w:spacing w:after="0" w:line="300" w:lineRule="auto"/>
        <w:contextualSpacing/>
        <w:jc w:val="both"/>
        <w:rPr>
          <w:rFonts w:ascii="Times New Roman" w:hAnsi="Times New Roman" w:cs="Times New Roman"/>
          <w:sz w:val="28"/>
          <w:szCs w:val="28"/>
        </w:rPr>
      </w:pPr>
    </w:p>
    <w:p w:rsidR="00EB453D" w:rsidRDefault="00EB453D" w:rsidP="00EB453D">
      <w:pPr>
        <w:tabs>
          <w:tab w:val="left" w:pos="6030"/>
        </w:tabs>
        <w:spacing w:after="0" w:line="300" w:lineRule="auto"/>
        <w:contextualSpacing/>
        <w:jc w:val="both"/>
        <w:rPr>
          <w:rFonts w:ascii="Times New Roman" w:hAnsi="Times New Roman" w:cs="Times New Roman"/>
          <w:sz w:val="28"/>
          <w:szCs w:val="28"/>
        </w:rPr>
      </w:pPr>
    </w:p>
    <w:p w:rsidR="00EB453D" w:rsidRDefault="00EB453D" w:rsidP="00EB453D">
      <w:pPr>
        <w:tabs>
          <w:tab w:val="left" w:pos="6030"/>
        </w:tabs>
        <w:spacing w:after="0" w:line="300" w:lineRule="auto"/>
        <w:contextualSpacing/>
        <w:jc w:val="both"/>
        <w:rPr>
          <w:rFonts w:ascii="Times New Roman" w:hAnsi="Times New Roman" w:cs="Times New Roman"/>
          <w:sz w:val="28"/>
          <w:szCs w:val="28"/>
        </w:rPr>
      </w:pPr>
    </w:p>
    <w:p w:rsidR="00EB453D" w:rsidRDefault="00EB453D" w:rsidP="00EB453D">
      <w:pPr>
        <w:tabs>
          <w:tab w:val="left" w:pos="6030"/>
        </w:tabs>
        <w:spacing w:after="0" w:line="300" w:lineRule="auto"/>
        <w:contextualSpacing/>
        <w:jc w:val="both"/>
        <w:rPr>
          <w:rFonts w:ascii="Times New Roman" w:hAnsi="Times New Roman" w:cs="Times New Roman"/>
          <w:sz w:val="28"/>
          <w:szCs w:val="28"/>
        </w:rPr>
      </w:pPr>
    </w:p>
    <w:p w:rsidR="00F208D6" w:rsidRDefault="00F208D6" w:rsidP="00F90572">
      <w:pPr>
        <w:spacing w:after="0" w:line="300" w:lineRule="auto"/>
        <w:ind w:firstLine="567"/>
        <w:contextualSpacing/>
        <w:jc w:val="center"/>
        <w:rPr>
          <w:rFonts w:ascii="Times New Roman" w:hAnsi="Times New Roman" w:cs="Times New Roman"/>
          <w:b/>
          <w:sz w:val="28"/>
          <w:szCs w:val="28"/>
        </w:rPr>
      </w:pPr>
      <w:r w:rsidRPr="00F208D6">
        <w:rPr>
          <w:rFonts w:ascii="Times New Roman" w:hAnsi="Times New Roman" w:cs="Times New Roman"/>
          <w:b/>
          <w:sz w:val="28"/>
          <w:szCs w:val="28"/>
        </w:rPr>
        <w:lastRenderedPageBreak/>
        <w:t>Список  використаної літератури</w:t>
      </w:r>
    </w:p>
    <w:p w:rsidR="00F90572" w:rsidRPr="00F208D6" w:rsidRDefault="00F90572" w:rsidP="00F90572">
      <w:pPr>
        <w:spacing w:after="0" w:line="300" w:lineRule="auto"/>
        <w:ind w:firstLine="567"/>
        <w:contextualSpacing/>
        <w:jc w:val="center"/>
        <w:rPr>
          <w:rFonts w:ascii="Times New Roman" w:hAnsi="Times New Roman" w:cs="Times New Roman"/>
          <w:b/>
          <w:sz w:val="28"/>
          <w:szCs w:val="28"/>
        </w:rPr>
      </w:pPr>
    </w:p>
    <w:p w:rsidR="0037715F" w:rsidRDefault="0037715F" w:rsidP="00F90572">
      <w:pPr>
        <w:pStyle w:val="a3"/>
        <w:numPr>
          <w:ilvl w:val="0"/>
          <w:numId w:val="3"/>
        </w:numPr>
        <w:spacing w:after="0" w:line="300" w:lineRule="auto"/>
        <w:ind w:left="284" w:hanging="284"/>
        <w:jc w:val="both"/>
        <w:rPr>
          <w:rFonts w:ascii="Times New Roman" w:hAnsi="Times New Roman" w:cs="Times New Roman"/>
          <w:sz w:val="28"/>
          <w:szCs w:val="28"/>
        </w:rPr>
      </w:pPr>
      <w:r>
        <w:rPr>
          <w:rFonts w:ascii="Times New Roman" w:hAnsi="Times New Roman" w:cs="Times New Roman"/>
          <w:sz w:val="28"/>
          <w:szCs w:val="28"/>
        </w:rPr>
        <w:t>Баханов К. Групова робота на уроках історії// Історія в школах України. – 1998. - №3. – С.38-43.</w:t>
      </w:r>
    </w:p>
    <w:p w:rsidR="0037715F" w:rsidRDefault="0037715F" w:rsidP="00F90572">
      <w:pPr>
        <w:pStyle w:val="a3"/>
        <w:numPr>
          <w:ilvl w:val="0"/>
          <w:numId w:val="3"/>
        </w:numPr>
        <w:spacing w:after="0" w:line="300" w:lineRule="auto"/>
        <w:ind w:left="284" w:hanging="284"/>
        <w:jc w:val="both"/>
        <w:rPr>
          <w:rFonts w:ascii="Times New Roman" w:hAnsi="Times New Roman" w:cs="Times New Roman"/>
          <w:sz w:val="28"/>
          <w:szCs w:val="28"/>
        </w:rPr>
      </w:pPr>
      <w:r>
        <w:rPr>
          <w:rFonts w:ascii="Times New Roman" w:hAnsi="Times New Roman" w:cs="Times New Roman"/>
          <w:sz w:val="28"/>
          <w:szCs w:val="28"/>
        </w:rPr>
        <w:t>Баханов К. Сучасна шкільна історична освіта: інноваційні аспекти: Монографія. – Донецьк: Юго-Восток Лтд, 2005. – 289 с.</w:t>
      </w:r>
    </w:p>
    <w:p w:rsidR="0037715F" w:rsidRPr="00F208D6" w:rsidRDefault="0037715F" w:rsidP="00F90572">
      <w:pPr>
        <w:pStyle w:val="a3"/>
        <w:numPr>
          <w:ilvl w:val="0"/>
          <w:numId w:val="3"/>
        </w:numPr>
        <w:spacing w:after="0" w:line="300" w:lineRule="auto"/>
        <w:ind w:left="284" w:hanging="284"/>
        <w:jc w:val="both"/>
        <w:rPr>
          <w:rFonts w:ascii="Times New Roman" w:hAnsi="Times New Roman" w:cs="Times New Roman"/>
          <w:sz w:val="28"/>
          <w:szCs w:val="28"/>
        </w:rPr>
      </w:pPr>
      <w:r>
        <w:rPr>
          <w:rFonts w:ascii="Times New Roman" w:hAnsi="Times New Roman" w:cs="Times New Roman"/>
          <w:sz w:val="28"/>
          <w:szCs w:val="28"/>
        </w:rPr>
        <w:t>Г.Касьянов. Незгодні: українська інтелігенція в русі опору 1960 – 80-х років. – К., 1995, С.17.</w:t>
      </w:r>
    </w:p>
    <w:p w:rsidR="0037715F" w:rsidRDefault="0037715F" w:rsidP="00F90572">
      <w:pPr>
        <w:pStyle w:val="a3"/>
        <w:numPr>
          <w:ilvl w:val="0"/>
          <w:numId w:val="3"/>
        </w:numPr>
        <w:spacing w:after="0" w:line="300" w:lineRule="auto"/>
        <w:ind w:left="284" w:hanging="284"/>
        <w:jc w:val="both"/>
        <w:rPr>
          <w:rFonts w:ascii="Times New Roman" w:hAnsi="Times New Roman" w:cs="Times New Roman"/>
          <w:sz w:val="28"/>
          <w:szCs w:val="28"/>
        </w:rPr>
      </w:pPr>
      <w:r>
        <w:rPr>
          <w:rFonts w:ascii="Times New Roman" w:hAnsi="Times New Roman" w:cs="Times New Roman"/>
          <w:sz w:val="28"/>
          <w:szCs w:val="28"/>
        </w:rPr>
        <w:t>Інтерактивні технології навчання: Теорія, практика, досвід: Метод.посіб. – К.: А.П.Н., 2002. – 136с.</w:t>
      </w:r>
    </w:p>
    <w:p w:rsidR="0037715F" w:rsidRDefault="0037715F" w:rsidP="00F90572">
      <w:pPr>
        <w:pStyle w:val="a3"/>
        <w:numPr>
          <w:ilvl w:val="0"/>
          <w:numId w:val="3"/>
        </w:numPr>
        <w:spacing w:after="0" w:line="300" w:lineRule="auto"/>
        <w:ind w:left="284" w:hanging="284"/>
        <w:jc w:val="both"/>
        <w:rPr>
          <w:rFonts w:ascii="Times New Roman" w:hAnsi="Times New Roman" w:cs="Times New Roman"/>
          <w:sz w:val="28"/>
          <w:szCs w:val="28"/>
        </w:rPr>
      </w:pPr>
      <w:r>
        <w:rPr>
          <w:rFonts w:ascii="Times New Roman" w:hAnsi="Times New Roman" w:cs="Times New Roman"/>
          <w:sz w:val="28"/>
          <w:szCs w:val="28"/>
        </w:rPr>
        <w:t>Карпенко Т. Велика реформа 1861 р. : сучасне бачення// Історія України. – 2011. - №22. – С.3 – 5.</w:t>
      </w:r>
    </w:p>
    <w:p w:rsidR="0037715F" w:rsidRDefault="0037715F" w:rsidP="00F90572">
      <w:pPr>
        <w:pStyle w:val="a3"/>
        <w:numPr>
          <w:ilvl w:val="0"/>
          <w:numId w:val="3"/>
        </w:numPr>
        <w:spacing w:after="0" w:line="300" w:lineRule="auto"/>
        <w:ind w:left="284" w:hanging="284"/>
        <w:jc w:val="both"/>
        <w:rPr>
          <w:rFonts w:ascii="Times New Roman" w:hAnsi="Times New Roman" w:cs="Times New Roman"/>
          <w:sz w:val="28"/>
          <w:szCs w:val="28"/>
        </w:rPr>
      </w:pPr>
      <w:r>
        <w:rPr>
          <w:rFonts w:ascii="Times New Roman" w:hAnsi="Times New Roman" w:cs="Times New Roman"/>
          <w:sz w:val="28"/>
          <w:szCs w:val="28"/>
        </w:rPr>
        <w:t>Лисяк-Руднияцький І. Українська революція з перспективи сорокаліття/ Іван Лисяк-Рудницький// Листи до приятелів. – Нью-Йорк. –Торонто, 1959.</w:t>
      </w:r>
    </w:p>
    <w:p w:rsidR="0037715F" w:rsidRDefault="0037715F" w:rsidP="00F90572">
      <w:pPr>
        <w:pStyle w:val="a3"/>
        <w:numPr>
          <w:ilvl w:val="0"/>
          <w:numId w:val="3"/>
        </w:numPr>
        <w:spacing w:after="0" w:line="30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Махмутов М. </w:t>
      </w:r>
      <w:r>
        <w:rPr>
          <w:rFonts w:ascii="Times New Roman" w:hAnsi="Times New Roman" w:cs="Times New Roman"/>
          <w:sz w:val="28"/>
          <w:szCs w:val="28"/>
          <w:lang w:val="ru-RU"/>
        </w:rPr>
        <w:t>Организация проблемного обучения в школе: Кн.для учит. – М.: Просвещение, 1977. – 240с.</w:t>
      </w:r>
    </w:p>
    <w:p w:rsidR="0037715F" w:rsidRDefault="0037715F" w:rsidP="00F90572">
      <w:pPr>
        <w:pStyle w:val="a3"/>
        <w:numPr>
          <w:ilvl w:val="0"/>
          <w:numId w:val="3"/>
        </w:numPr>
        <w:spacing w:after="0" w:line="300" w:lineRule="auto"/>
        <w:ind w:left="284" w:hanging="284"/>
        <w:jc w:val="both"/>
        <w:rPr>
          <w:rFonts w:ascii="Times New Roman" w:hAnsi="Times New Roman" w:cs="Times New Roman"/>
          <w:sz w:val="28"/>
          <w:szCs w:val="28"/>
        </w:rPr>
      </w:pPr>
      <w:r>
        <w:rPr>
          <w:rFonts w:ascii="Times New Roman" w:hAnsi="Times New Roman" w:cs="Times New Roman"/>
          <w:sz w:val="28"/>
          <w:szCs w:val="28"/>
        </w:rPr>
        <w:t>Мисан В. Сучасний урок історії: Навч.-метод. посіб. – К.: Шкільний світ, 2010. – 90 с.</w:t>
      </w:r>
    </w:p>
    <w:p w:rsidR="0037715F" w:rsidRDefault="0037715F" w:rsidP="00F90572">
      <w:pPr>
        <w:pStyle w:val="a3"/>
        <w:numPr>
          <w:ilvl w:val="0"/>
          <w:numId w:val="3"/>
        </w:numPr>
        <w:spacing w:after="0" w:line="30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Пометун О. Енциклопедія інтерактивного навчання. – К.: Генеза, 2007. – 144 с.</w:t>
      </w:r>
    </w:p>
    <w:p w:rsidR="0037715F" w:rsidRDefault="0037715F" w:rsidP="00F90572">
      <w:pPr>
        <w:pStyle w:val="a3"/>
        <w:numPr>
          <w:ilvl w:val="0"/>
          <w:numId w:val="3"/>
        </w:numPr>
        <w:spacing w:after="0" w:line="30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Пометун О. Запитання як найважливіший спосіб взаємодії вчителя й учнів у процесі навчання// Історія в школах України. – 2006. - №3. – С.25 -29.</w:t>
      </w:r>
    </w:p>
    <w:p w:rsidR="0037715F" w:rsidRDefault="0037715F" w:rsidP="00F90572">
      <w:pPr>
        <w:pStyle w:val="a3"/>
        <w:numPr>
          <w:ilvl w:val="0"/>
          <w:numId w:val="3"/>
        </w:numPr>
        <w:spacing w:after="0" w:line="300" w:lineRule="auto"/>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Пометун О. Методика розвитку критичного мислення на уроках історії// Історія і суспільствознавство в школах України: теорія та методика навчання. – 2012. - №1. – С. 3 – 8.</w:t>
      </w:r>
    </w:p>
    <w:p w:rsidR="0037715F" w:rsidRDefault="0037715F" w:rsidP="00F90572">
      <w:pPr>
        <w:pStyle w:val="a3"/>
        <w:numPr>
          <w:ilvl w:val="0"/>
          <w:numId w:val="3"/>
        </w:numPr>
        <w:spacing w:after="0" w:line="30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Пометун О. Методика розвитку критичного мислення на уроках історії// Історія і суспільствознавство в школах України: теорія та методика навчання. – 2012. - №2. – С. 3 – 7.</w:t>
      </w:r>
    </w:p>
    <w:p w:rsidR="0037715F" w:rsidRDefault="0037715F" w:rsidP="00F90572">
      <w:pPr>
        <w:pStyle w:val="a3"/>
        <w:numPr>
          <w:ilvl w:val="0"/>
          <w:numId w:val="3"/>
        </w:numPr>
        <w:spacing w:after="0" w:line="30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Пометун О. Методика розвитку критичного мислення на уроках історії// Історія і суспільствознавство в школах України: теорія та методика навчання. – 2012. - №3. – С. 3 – 6.</w:t>
      </w:r>
    </w:p>
    <w:p w:rsidR="0037715F" w:rsidRDefault="0037715F" w:rsidP="00F90572">
      <w:pPr>
        <w:pStyle w:val="a3"/>
        <w:numPr>
          <w:ilvl w:val="0"/>
          <w:numId w:val="3"/>
        </w:numPr>
        <w:spacing w:after="0" w:line="30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Пометун О. У навчанні історії – ключ до виховання людини майбутнього покоління// Історія і суспільствознавство в школах України: теорія та методика навчання. – 2012. - №8. – С. 9 – 10.</w:t>
      </w:r>
    </w:p>
    <w:p w:rsidR="0037715F" w:rsidRDefault="0037715F" w:rsidP="00F90572">
      <w:pPr>
        <w:pStyle w:val="a3"/>
        <w:numPr>
          <w:ilvl w:val="0"/>
          <w:numId w:val="3"/>
        </w:numPr>
        <w:spacing w:after="0" w:line="30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Пометун О., Фрейман Г. Методика навчання історії в школі. – К.: Генеза, 2005. – 225 с.</w:t>
      </w:r>
    </w:p>
    <w:p w:rsidR="0037715F" w:rsidRDefault="0037715F" w:rsidP="00F90572">
      <w:pPr>
        <w:pStyle w:val="a3"/>
        <w:numPr>
          <w:ilvl w:val="0"/>
          <w:numId w:val="3"/>
        </w:numPr>
        <w:spacing w:after="0" w:line="300" w:lineRule="auto"/>
        <w:ind w:left="284" w:hanging="284"/>
        <w:jc w:val="both"/>
        <w:rPr>
          <w:rFonts w:ascii="Times New Roman" w:hAnsi="Times New Roman" w:cs="Times New Roman"/>
          <w:sz w:val="28"/>
          <w:szCs w:val="28"/>
        </w:rPr>
      </w:pPr>
      <w:r>
        <w:rPr>
          <w:rFonts w:ascii="Times New Roman" w:hAnsi="Times New Roman" w:cs="Times New Roman"/>
          <w:sz w:val="28"/>
          <w:szCs w:val="28"/>
        </w:rPr>
        <w:t>Струкевич О. Історія України: Підруч.для 9 кл. загальноосвіт.навч.закл. – К.: Грамота, 2009. – 228 с.</w:t>
      </w:r>
    </w:p>
    <w:p w:rsidR="0037715F" w:rsidRDefault="0037715F" w:rsidP="00F90572">
      <w:pPr>
        <w:pStyle w:val="a3"/>
        <w:numPr>
          <w:ilvl w:val="0"/>
          <w:numId w:val="3"/>
        </w:numPr>
        <w:spacing w:after="0" w:line="30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Терно С. Критичне мислення: чергова мода чи нагальна потреба?// Історія в школах України. - 2007. - №4. – С. 13-15. </w:t>
      </w:r>
    </w:p>
    <w:p w:rsidR="0037715F" w:rsidRDefault="0037715F" w:rsidP="00F90572">
      <w:pPr>
        <w:pStyle w:val="a3"/>
        <w:numPr>
          <w:ilvl w:val="0"/>
          <w:numId w:val="3"/>
        </w:numPr>
        <w:spacing w:after="0" w:line="300" w:lineRule="auto"/>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Турченко Ф.Г. Історія України: Підручник для 9 кл. загальноосвіт.навч.закл./Ф.Г.Турченко, В.М. Мороко. – К.: Генеза, 2009. – С.192 – 194.</w:t>
      </w:r>
    </w:p>
    <w:p w:rsidR="0037715F" w:rsidRPr="00485B5B" w:rsidRDefault="0037715F" w:rsidP="00F90572">
      <w:pPr>
        <w:pStyle w:val="a3"/>
        <w:numPr>
          <w:ilvl w:val="0"/>
          <w:numId w:val="3"/>
        </w:numPr>
        <w:spacing w:after="0" w:line="30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Халперн Д. </w:t>
      </w:r>
      <w:r>
        <w:rPr>
          <w:rFonts w:ascii="Times New Roman" w:hAnsi="Times New Roman" w:cs="Times New Roman"/>
          <w:sz w:val="28"/>
          <w:szCs w:val="28"/>
          <w:lang w:val="ru-RU"/>
        </w:rPr>
        <w:t>Психология критического мышления. – СПб.: Питер, 2000. – 512с.</w:t>
      </w:r>
    </w:p>
    <w:p w:rsidR="0037715F" w:rsidRDefault="0037715F" w:rsidP="00F90572">
      <w:pPr>
        <w:pStyle w:val="a3"/>
        <w:numPr>
          <w:ilvl w:val="0"/>
          <w:numId w:val="3"/>
        </w:numPr>
        <w:spacing w:after="0" w:line="300" w:lineRule="auto"/>
        <w:ind w:left="284" w:hanging="284"/>
        <w:jc w:val="both"/>
        <w:rPr>
          <w:rFonts w:ascii="Times New Roman" w:hAnsi="Times New Roman" w:cs="Times New Roman"/>
          <w:sz w:val="28"/>
          <w:szCs w:val="28"/>
        </w:rPr>
      </w:pPr>
      <w:r>
        <w:rPr>
          <w:rFonts w:ascii="Times New Roman" w:hAnsi="Times New Roman" w:cs="Times New Roman"/>
          <w:sz w:val="28"/>
          <w:szCs w:val="28"/>
        </w:rPr>
        <w:t>Хрестоматія з історії України: Посібник для вчителів/ За ред. В.Червінського. – К.: Вежа, 1996. – С. 174 – 175.</w:t>
      </w:r>
    </w:p>
    <w:p w:rsidR="00F90572" w:rsidRDefault="00F90572" w:rsidP="00F90572">
      <w:pPr>
        <w:spacing w:after="0" w:line="300" w:lineRule="auto"/>
        <w:contextualSpacing/>
        <w:jc w:val="both"/>
        <w:rPr>
          <w:rFonts w:ascii="Times New Roman" w:hAnsi="Times New Roman" w:cs="Times New Roman"/>
          <w:sz w:val="28"/>
          <w:szCs w:val="28"/>
        </w:rPr>
      </w:pPr>
    </w:p>
    <w:p w:rsidR="00F90572" w:rsidRDefault="00F90572" w:rsidP="00F90572">
      <w:pPr>
        <w:spacing w:after="0" w:line="300" w:lineRule="auto"/>
        <w:contextualSpacing/>
        <w:jc w:val="both"/>
        <w:rPr>
          <w:rFonts w:ascii="Times New Roman" w:hAnsi="Times New Roman" w:cs="Times New Roman"/>
          <w:sz w:val="28"/>
          <w:szCs w:val="28"/>
        </w:rPr>
      </w:pPr>
    </w:p>
    <w:p w:rsidR="00F90572" w:rsidRDefault="00F90572" w:rsidP="00F90572">
      <w:pPr>
        <w:spacing w:after="0" w:line="300" w:lineRule="auto"/>
        <w:contextualSpacing/>
        <w:jc w:val="both"/>
        <w:rPr>
          <w:rFonts w:ascii="Times New Roman" w:hAnsi="Times New Roman" w:cs="Times New Roman"/>
          <w:sz w:val="28"/>
          <w:szCs w:val="28"/>
        </w:rPr>
      </w:pPr>
    </w:p>
    <w:p w:rsidR="00F90572" w:rsidRDefault="00F90572" w:rsidP="00F90572">
      <w:pPr>
        <w:spacing w:after="0" w:line="300" w:lineRule="auto"/>
        <w:contextualSpacing/>
        <w:jc w:val="both"/>
        <w:rPr>
          <w:rFonts w:ascii="Times New Roman" w:hAnsi="Times New Roman" w:cs="Times New Roman"/>
          <w:sz w:val="28"/>
          <w:szCs w:val="28"/>
        </w:rPr>
      </w:pPr>
    </w:p>
    <w:p w:rsidR="00F90572" w:rsidRDefault="00F90572" w:rsidP="00F90572">
      <w:pPr>
        <w:spacing w:after="0" w:line="300" w:lineRule="auto"/>
        <w:contextualSpacing/>
        <w:jc w:val="both"/>
        <w:rPr>
          <w:rFonts w:ascii="Times New Roman" w:hAnsi="Times New Roman" w:cs="Times New Roman"/>
          <w:sz w:val="28"/>
          <w:szCs w:val="28"/>
        </w:rPr>
      </w:pPr>
    </w:p>
    <w:p w:rsidR="00F90572" w:rsidRDefault="00F90572" w:rsidP="00F90572">
      <w:pPr>
        <w:spacing w:after="0" w:line="300" w:lineRule="auto"/>
        <w:contextualSpacing/>
        <w:jc w:val="both"/>
        <w:rPr>
          <w:rFonts w:ascii="Times New Roman" w:hAnsi="Times New Roman" w:cs="Times New Roman"/>
          <w:sz w:val="28"/>
          <w:szCs w:val="28"/>
        </w:rPr>
      </w:pPr>
    </w:p>
    <w:p w:rsidR="00F90572" w:rsidRDefault="00F90572" w:rsidP="00F90572">
      <w:pPr>
        <w:spacing w:after="0" w:line="300" w:lineRule="auto"/>
        <w:contextualSpacing/>
        <w:jc w:val="both"/>
        <w:rPr>
          <w:rFonts w:ascii="Times New Roman" w:hAnsi="Times New Roman" w:cs="Times New Roman"/>
          <w:sz w:val="28"/>
          <w:szCs w:val="28"/>
        </w:rPr>
      </w:pPr>
    </w:p>
    <w:p w:rsidR="00F90572" w:rsidRDefault="00F90572" w:rsidP="00F90572">
      <w:pPr>
        <w:spacing w:after="0" w:line="300" w:lineRule="auto"/>
        <w:contextualSpacing/>
        <w:jc w:val="both"/>
        <w:rPr>
          <w:rFonts w:ascii="Times New Roman" w:hAnsi="Times New Roman" w:cs="Times New Roman"/>
          <w:sz w:val="28"/>
          <w:szCs w:val="28"/>
        </w:rPr>
      </w:pPr>
    </w:p>
    <w:p w:rsidR="00F90572" w:rsidRDefault="00F90572" w:rsidP="00F90572">
      <w:pPr>
        <w:spacing w:after="0" w:line="300" w:lineRule="auto"/>
        <w:contextualSpacing/>
        <w:jc w:val="both"/>
        <w:rPr>
          <w:rFonts w:ascii="Times New Roman" w:hAnsi="Times New Roman" w:cs="Times New Roman"/>
          <w:sz w:val="28"/>
          <w:szCs w:val="28"/>
        </w:rPr>
      </w:pPr>
    </w:p>
    <w:p w:rsidR="00F90572" w:rsidRDefault="00F90572" w:rsidP="00F90572">
      <w:pPr>
        <w:spacing w:after="0" w:line="300" w:lineRule="auto"/>
        <w:contextualSpacing/>
        <w:jc w:val="both"/>
        <w:rPr>
          <w:rFonts w:ascii="Times New Roman" w:hAnsi="Times New Roman" w:cs="Times New Roman"/>
          <w:sz w:val="28"/>
          <w:szCs w:val="28"/>
        </w:rPr>
      </w:pPr>
    </w:p>
    <w:p w:rsidR="00BB45EA" w:rsidRDefault="00BB45EA" w:rsidP="00F90572">
      <w:pPr>
        <w:spacing w:after="0" w:line="300" w:lineRule="auto"/>
        <w:contextualSpacing/>
        <w:jc w:val="both"/>
        <w:rPr>
          <w:rFonts w:ascii="Times New Roman" w:hAnsi="Times New Roman" w:cs="Times New Roman"/>
          <w:sz w:val="28"/>
          <w:szCs w:val="28"/>
        </w:rPr>
      </w:pPr>
    </w:p>
    <w:p w:rsidR="00BB45EA" w:rsidRDefault="00BB45EA" w:rsidP="00F90572">
      <w:pPr>
        <w:spacing w:after="0" w:line="300" w:lineRule="auto"/>
        <w:contextualSpacing/>
        <w:jc w:val="both"/>
        <w:rPr>
          <w:rFonts w:ascii="Times New Roman" w:hAnsi="Times New Roman" w:cs="Times New Roman"/>
          <w:sz w:val="28"/>
          <w:szCs w:val="28"/>
        </w:rPr>
      </w:pPr>
    </w:p>
    <w:p w:rsidR="00BB45EA" w:rsidRDefault="00BB45EA" w:rsidP="00F90572">
      <w:pPr>
        <w:spacing w:after="0" w:line="300" w:lineRule="auto"/>
        <w:contextualSpacing/>
        <w:jc w:val="both"/>
        <w:rPr>
          <w:rFonts w:ascii="Times New Roman" w:hAnsi="Times New Roman" w:cs="Times New Roman"/>
          <w:sz w:val="28"/>
          <w:szCs w:val="28"/>
        </w:rPr>
      </w:pPr>
    </w:p>
    <w:p w:rsidR="00BB45EA" w:rsidRDefault="00BB45EA" w:rsidP="00F90572">
      <w:pPr>
        <w:spacing w:after="0" w:line="300" w:lineRule="auto"/>
        <w:contextualSpacing/>
        <w:jc w:val="both"/>
        <w:rPr>
          <w:rFonts w:ascii="Times New Roman" w:hAnsi="Times New Roman" w:cs="Times New Roman"/>
          <w:sz w:val="28"/>
          <w:szCs w:val="28"/>
        </w:rPr>
      </w:pPr>
    </w:p>
    <w:p w:rsidR="00BB45EA" w:rsidRDefault="00BB45EA" w:rsidP="00F90572">
      <w:pPr>
        <w:spacing w:after="0" w:line="300" w:lineRule="auto"/>
        <w:contextualSpacing/>
        <w:jc w:val="both"/>
        <w:rPr>
          <w:rFonts w:ascii="Times New Roman" w:hAnsi="Times New Roman" w:cs="Times New Roman"/>
          <w:sz w:val="28"/>
          <w:szCs w:val="28"/>
        </w:rPr>
      </w:pPr>
    </w:p>
    <w:p w:rsidR="00BB45EA" w:rsidRDefault="00BB45EA" w:rsidP="00F90572">
      <w:pPr>
        <w:spacing w:after="0" w:line="300" w:lineRule="auto"/>
        <w:contextualSpacing/>
        <w:jc w:val="both"/>
        <w:rPr>
          <w:rFonts w:ascii="Times New Roman" w:hAnsi="Times New Roman" w:cs="Times New Roman"/>
          <w:sz w:val="28"/>
          <w:szCs w:val="28"/>
        </w:rPr>
      </w:pPr>
    </w:p>
    <w:p w:rsidR="00BB45EA" w:rsidRDefault="00BB45EA" w:rsidP="00F90572">
      <w:pPr>
        <w:spacing w:after="0" w:line="300" w:lineRule="auto"/>
        <w:contextualSpacing/>
        <w:jc w:val="both"/>
        <w:rPr>
          <w:rFonts w:ascii="Times New Roman" w:hAnsi="Times New Roman" w:cs="Times New Roman"/>
          <w:sz w:val="28"/>
          <w:szCs w:val="28"/>
        </w:rPr>
      </w:pPr>
    </w:p>
    <w:p w:rsidR="00CA4995" w:rsidRDefault="00CA4995" w:rsidP="00CA4995">
      <w:pPr>
        <w:spacing w:after="0" w:line="30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ДОДАТКИ</w:t>
      </w:r>
    </w:p>
    <w:p w:rsidR="00F90572" w:rsidRPr="00F90572" w:rsidRDefault="00F90572" w:rsidP="00F90572">
      <w:pPr>
        <w:spacing w:after="0" w:line="300" w:lineRule="auto"/>
        <w:contextualSpacing/>
        <w:jc w:val="right"/>
        <w:rPr>
          <w:rFonts w:ascii="Times New Roman" w:hAnsi="Times New Roman" w:cs="Times New Roman"/>
          <w:b/>
          <w:sz w:val="28"/>
          <w:szCs w:val="28"/>
        </w:rPr>
      </w:pPr>
      <w:r w:rsidRPr="00F90572">
        <w:rPr>
          <w:rFonts w:ascii="Times New Roman" w:hAnsi="Times New Roman" w:cs="Times New Roman"/>
          <w:b/>
          <w:sz w:val="28"/>
          <w:szCs w:val="28"/>
        </w:rPr>
        <w:t>Додаток 1</w:t>
      </w:r>
    </w:p>
    <w:p w:rsidR="009E51B4" w:rsidRDefault="009E51B4" w:rsidP="009E51B4">
      <w:pPr>
        <w:spacing w:line="30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План-конспект уроку</w:t>
      </w:r>
    </w:p>
    <w:p w:rsidR="00F90572" w:rsidRPr="00282379" w:rsidRDefault="00F90572" w:rsidP="00F90572">
      <w:pPr>
        <w:spacing w:line="300" w:lineRule="auto"/>
        <w:ind w:firstLine="567"/>
        <w:contextualSpacing/>
        <w:jc w:val="both"/>
        <w:rPr>
          <w:rFonts w:ascii="Times New Roman" w:hAnsi="Times New Roman" w:cs="Times New Roman"/>
          <w:b/>
          <w:sz w:val="28"/>
          <w:szCs w:val="28"/>
        </w:rPr>
      </w:pPr>
      <w:r w:rsidRPr="00282379">
        <w:rPr>
          <w:rFonts w:ascii="Times New Roman" w:hAnsi="Times New Roman" w:cs="Times New Roman"/>
          <w:b/>
          <w:sz w:val="28"/>
          <w:szCs w:val="28"/>
        </w:rPr>
        <w:t>Урок № 26</w:t>
      </w:r>
    </w:p>
    <w:p w:rsidR="00F90572" w:rsidRPr="009E51B4" w:rsidRDefault="009E51B4" w:rsidP="009E51B4">
      <w:pPr>
        <w:spacing w:line="300" w:lineRule="auto"/>
        <w:ind w:left="1418" w:hanging="851"/>
        <w:contextualSpacing/>
        <w:rPr>
          <w:rFonts w:ascii="Times New Roman" w:hAnsi="Times New Roman" w:cs="Times New Roman"/>
          <w:b/>
          <w:i/>
          <w:sz w:val="32"/>
          <w:szCs w:val="32"/>
        </w:rPr>
      </w:pPr>
      <w:r>
        <w:rPr>
          <w:rFonts w:ascii="Times New Roman" w:hAnsi="Times New Roman" w:cs="Times New Roman"/>
          <w:b/>
          <w:sz w:val="28"/>
          <w:szCs w:val="28"/>
        </w:rPr>
        <w:t xml:space="preserve"> </w:t>
      </w:r>
      <w:r w:rsidR="00F90572" w:rsidRPr="00282379">
        <w:rPr>
          <w:rFonts w:ascii="Times New Roman" w:hAnsi="Times New Roman" w:cs="Times New Roman"/>
          <w:b/>
          <w:sz w:val="28"/>
          <w:szCs w:val="28"/>
        </w:rPr>
        <w:t xml:space="preserve">Тема: </w:t>
      </w:r>
      <w:r w:rsidR="00F90572" w:rsidRPr="009E51B4">
        <w:rPr>
          <w:rFonts w:ascii="Times New Roman" w:hAnsi="Times New Roman" w:cs="Times New Roman"/>
          <w:b/>
          <w:i/>
          <w:sz w:val="32"/>
          <w:szCs w:val="32"/>
        </w:rPr>
        <w:t>Селянська реформа 1861 року в Наддніпрянській Україні</w:t>
      </w:r>
    </w:p>
    <w:p w:rsidR="00F90572" w:rsidRPr="00282379" w:rsidRDefault="00F90572" w:rsidP="00F90572">
      <w:pPr>
        <w:spacing w:line="300" w:lineRule="auto"/>
        <w:ind w:firstLine="567"/>
        <w:contextualSpacing/>
        <w:jc w:val="both"/>
        <w:rPr>
          <w:rFonts w:ascii="Times New Roman" w:hAnsi="Times New Roman" w:cs="Times New Roman"/>
          <w:b/>
          <w:sz w:val="28"/>
          <w:szCs w:val="28"/>
          <w:lang w:val="de-DE"/>
        </w:rPr>
      </w:pPr>
      <w:r w:rsidRPr="00282379">
        <w:rPr>
          <w:rFonts w:ascii="Times New Roman" w:hAnsi="Times New Roman" w:cs="Times New Roman"/>
          <w:b/>
          <w:sz w:val="28"/>
          <w:szCs w:val="28"/>
        </w:rPr>
        <w:t>Очікувані результати</w:t>
      </w:r>
    </w:p>
    <w:p w:rsidR="00F90572" w:rsidRDefault="00F90572"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Учні повинні:</w:t>
      </w:r>
    </w:p>
    <w:p w:rsidR="00F90572" w:rsidRDefault="00F90572" w:rsidP="009E51B4">
      <w:pPr>
        <w:pStyle w:val="a3"/>
        <w:numPr>
          <w:ilvl w:val="0"/>
          <w:numId w:val="4"/>
        </w:numPr>
        <w:spacing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з’ясувати особливості соціально-економічного розвитку українських земель напередодні селянської реформи 1861 року;</w:t>
      </w:r>
    </w:p>
    <w:p w:rsidR="00F90572" w:rsidRDefault="00F90572" w:rsidP="009E51B4">
      <w:pPr>
        <w:pStyle w:val="a3"/>
        <w:numPr>
          <w:ilvl w:val="0"/>
          <w:numId w:val="4"/>
        </w:numPr>
        <w:spacing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засвоїти основний її зміст, особливості і наслідки;</w:t>
      </w:r>
    </w:p>
    <w:p w:rsidR="00F90572" w:rsidRDefault="00F90572" w:rsidP="009E51B4">
      <w:pPr>
        <w:pStyle w:val="a3"/>
        <w:numPr>
          <w:ilvl w:val="0"/>
          <w:numId w:val="4"/>
        </w:numPr>
        <w:spacing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сформувати уявлення про реформ</w:t>
      </w:r>
      <w:r w:rsidR="009E51B4">
        <w:rPr>
          <w:rFonts w:ascii="Times New Roman" w:hAnsi="Times New Roman" w:cs="Times New Roman"/>
          <w:sz w:val="28"/>
          <w:szCs w:val="28"/>
        </w:rPr>
        <w:t>у</w:t>
      </w:r>
      <w:r>
        <w:rPr>
          <w:rFonts w:ascii="Times New Roman" w:hAnsi="Times New Roman" w:cs="Times New Roman"/>
          <w:sz w:val="28"/>
          <w:szCs w:val="28"/>
        </w:rPr>
        <w:t>, як явище, що викликане глибокими соціально-економічними причинами і має далекосяжні наслідки;</w:t>
      </w:r>
    </w:p>
    <w:p w:rsidR="00F90572" w:rsidRDefault="00F90572" w:rsidP="009E51B4">
      <w:pPr>
        <w:pStyle w:val="a3"/>
        <w:numPr>
          <w:ilvl w:val="0"/>
          <w:numId w:val="4"/>
        </w:numPr>
        <w:spacing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критично осмислювати матеріал, а отже: робити логічні висновки, приймати обґрунтовані рішення, бачити позитивні та негативні риси, ознаки, явища в отриманій інформації, вміти аргументовано відсто</w:t>
      </w:r>
      <w:r w:rsidR="009E51B4">
        <w:rPr>
          <w:rFonts w:ascii="Times New Roman" w:hAnsi="Times New Roman" w:cs="Times New Roman"/>
          <w:sz w:val="28"/>
          <w:szCs w:val="28"/>
        </w:rPr>
        <w:t>юва</w:t>
      </w:r>
      <w:r>
        <w:rPr>
          <w:rFonts w:ascii="Times New Roman" w:hAnsi="Times New Roman" w:cs="Times New Roman"/>
          <w:sz w:val="28"/>
          <w:szCs w:val="28"/>
        </w:rPr>
        <w:t>ти свою позицію;</w:t>
      </w:r>
    </w:p>
    <w:p w:rsidR="00F90572" w:rsidRDefault="00F90572" w:rsidP="009E51B4">
      <w:pPr>
        <w:pStyle w:val="a3"/>
        <w:numPr>
          <w:ilvl w:val="0"/>
          <w:numId w:val="4"/>
        </w:numPr>
        <w:tabs>
          <w:tab w:val="left" w:pos="284"/>
        </w:tabs>
        <w:spacing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формувати вміння працювати з картами, підручником, історичними документами, таблицями;</w:t>
      </w:r>
    </w:p>
    <w:p w:rsidR="009E51B4" w:rsidRPr="009E51B4" w:rsidRDefault="00F90572" w:rsidP="009E51B4">
      <w:pPr>
        <w:pStyle w:val="a3"/>
        <w:numPr>
          <w:ilvl w:val="0"/>
          <w:numId w:val="4"/>
        </w:numPr>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досягти розуміння того, що для українського селянина земля була найбільшим багатством, запорукою його економічної, а отже, і особистої свободи.</w:t>
      </w:r>
    </w:p>
    <w:p w:rsidR="00F90572" w:rsidRDefault="00F90572" w:rsidP="00F90572">
      <w:pPr>
        <w:spacing w:after="0" w:line="300" w:lineRule="auto"/>
        <w:ind w:firstLine="567"/>
        <w:contextualSpacing/>
        <w:jc w:val="both"/>
        <w:rPr>
          <w:rFonts w:ascii="Times New Roman" w:hAnsi="Times New Roman" w:cs="Times New Roman"/>
          <w:sz w:val="28"/>
          <w:szCs w:val="28"/>
        </w:rPr>
      </w:pPr>
      <w:r w:rsidRPr="00282379">
        <w:rPr>
          <w:rFonts w:ascii="Times New Roman" w:hAnsi="Times New Roman" w:cs="Times New Roman"/>
          <w:b/>
          <w:i/>
          <w:sz w:val="28"/>
          <w:szCs w:val="28"/>
        </w:rPr>
        <w:lastRenderedPageBreak/>
        <w:t>Основні терміни і поняття:</w:t>
      </w:r>
      <w:r>
        <w:rPr>
          <w:rFonts w:ascii="Times New Roman" w:hAnsi="Times New Roman" w:cs="Times New Roman"/>
          <w:sz w:val="28"/>
          <w:szCs w:val="28"/>
        </w:rPr>
        <w:t xml:space="preserve"> реформа</w:t>
      </w:r>
      <w:r w:rsidR="009E51B4">
        <w:rPr>
          <w:rFonts w:ascii="Times New Roman" w:hAnsi="Times New Roman" w:cs="Times New Roman"/>
          <w:sz w:val="28"/>
          <w:szCs w:val="28"/>
        </w:rPr>
        <w:t>,</w:t>
      </w:r>
      <w:r>
        <w:rPr>
          <w:rFonts w:ascii="Times New Roman" w:hAnsi="Times New Roman" w:cs="Times New Roman"/>
          <w:sz w:val="28"/>
          <w:szCs w:val="28"/>
        </w:rPr>
        <w:t xml:space="preserve"> економічна криза, </w:t>
      </w:r>
      <w:r w:rsidR="009E51B4">
        <w:rPr>
          <w:rFonts w:ascii="Times New Roman" w:hAnsi="Times New Roman" w:cs="Times New Roman"/>
          <w:sz w:val="28"/>
          <w:szCs w:val="28"/>
        </w:rPr>
        <w:t xml:space="preserve">соціальне </w:t>
      </w:r>
      <w:r>
        <w:rPr>
          <w:rFonts w:ascii="Times New Roman" w:hAnsi="Times New Roman" w:cs="Times New Roman"/>
          <w:sz w:val="28"/>
          <w:szCs w:val="28"/>
        </w:rPr>
        <w:t xml:space="preserve">розшарування селянства, соціальна революція, промисловий переворот, ринкові відносини, тимчасовозобов’язані </w:t>
      </w:r>
      <w:r w:rsidR="009E51B4">
        <w:rPr>
          <w:rFonts w:ascii="Times New Roman" w:hAnsi="Times New Roman" w:cs="Times New Roman"/>
          <w:sz w:val="28"/>
          <w:szCs w:val="28"/>
        </w:rPr>
        <w:t>селяни, викупна операція, викуп, недоїмки.</w:t>
      </w:r>
    </w:p>
    <w:p w:rsidR="00F90572" w:rsidRDefault="00F90572" w:rsidP="009E51B4">
      <w:pPr>
        <w:spacing w:after="0" w:line="300" w:lineRule="auto"/>
        <w:ind w:firstLine="567"/>
        <w:contextualSpacing/>
        <w:jc w:val="both"/>
        <w:rPr>
          <w:rFonts w:ascii="Times New Roman" w:hAnsi="Times New Roman" w:cs="Times New Roman"/>
          <w:sz w:val="28"/>
          <w:szCs w:val="28"/>
        </w:rPr>
      </w:pPr>
      <w:r w:rsidRPr="00282379">
        <w:rPr>
          <w:rFonts w:ascii="Times New Roman" w:hAnsi="Times New Roman" w:cs="Times New Roman"/>
          <w:b/>
          <w:i/>
          <w:sz w:val="28"/>
          <w:szCs w:val="28"/>
        </w:rPr>
        <w:t>Обладнання:</w:t>
      </w:r>
      <w:r>
        <w:rPr>
          <w:rFonts w:ascii="Times New Roman" w:hAnsi="Times New Roman" w:cs="Times New Roman"/>
          <w:sz w:val="28"/>
          <w:szCs w:val="28"/>
        </w:rPr>
        <w:t xml:space="preserve"> підручник (Турченко Ф.Г. Історія України: підручник для 9 кл. загальноосвіт. навч. закл. – К.: Генеза, 2009. – С. 182 – 194), документи, карта «Ук</w:t>
      </w:r>
      <w:r w:rsidR="009E51B4">
        <w:rPr>
          <w:rFonts w:ascii="Times New Roman" w:hAnsi="Times New Roman" w:cs="Times New Roman"/>
          <w:sz w:val="28"/>
          <w:szCs w:val="28"/>
        </w:rPr>
        <w:t>раїна в другій половині ХІХ ст.</w:t>
      </w:r>
      <w:r>
        <w:rPr>
          <w:rFonts w:ascii="Times New Roman" w:hAnsi="Times New Roman" w:cs="Times New Roman"/>
          <w:sz w:val="28"/>
          <w:szCs w:val="28"/>
        </w:rPr>
        <w:t>», ілюстрації</w:t>
      </w:r>
      <w:r w:rsidR="009E51B4">
        <w:rPr>
          <w:rFonts w:ascii="Times New Roman" w:hAnsi="Times New Roman" w:cs="Times New Roman"/>
          <w:sz w:val="28"/>
          <w:szCs w:val="28"/>
        </w:rPr>
        <w:t xml:space="preserve"> підручника</w:t>
      </w:r>
      <w:r>
        <w:rPr>
          <w:rFonts w:ascii="Times New Roman" w:hAnsi="Times New Roman" w:cs="Times New Roman"/>
          <w:sz w:val="28"/>
          <w:szCs w:val="28"/>
        </w:rPr>
        <w:t>, П.Мирний «Хіба ревуть воли, як ясла повні», І. Карпенко-Карий «Хазяїн».</w:t>
      </w:r>
    </w:p>
    <w:p w:rsidR="00F90572" w:rsidRDefault="009E51B4" w:rsidP="009E51B4">
      <w:pPr>
        <w:spacing w:line="300" w:lineRule="auto"/>
        <w:ind w:firstLine="567"/>
        <w:contextualSpacing/>
        <w:jc w:val="both"/>
        <w:rPr>
          <w:rFonts w:ascii="Times New Roman" w:hAnsi="Times New Roman" w:cs="Times New Roman"/>
          <w:sz w:val="28"/>
          <w:szCs w:val="28"/>
        </w:rPr>
      </w:pPr>
      <w:r>
        <w:rPr>
          <w:rFonts w:ascii="Times New Roman" w:hAnsi="Times New Roman" w:cs="Times New Roman"/>
          <w:b/>
          <w:i/>
          <w:sz w:val="28"/>
          <w:szCs w:val="28"/>
        </w:rPr>
        <w:t xml:space="preserve"> </w:t>
      </w:r>
      <w:r w:rsidR="00F90572" w:rsidRPr="00282379">
        <w:rPr>
          <w:rFonts w:ascii="Times New Roman" w:hAnsi="Times New Roman" w:cs="Times New Roman"/>
          <w:b/>
          <w:i/>
          <w:sz w:val="28"/>
          <w:szCs w:val="28"/>
        </w:rPr>
        <w:t>Тип уроку:</w:t>
      </w:r>
      <w:r w:rsidR="00F90572">
        <w:rPr>
          <w:rFonts w:ascii="Times New Roman" w:hAnsi="Times New Roman" w:cs="Times New Roman"/>
          <w:sz w:val="28"/>
          <w:szCs w:val="28"/>
        </w:rPr>
        <w:t xml:space="preserve"> засвоєння нових знань.</w:t>
      </w:r>
    </w:p>
    <w:p w:rsidR="00F90572" w:rsidRDefault="00F90572" w:rsidP="00F90572">
      <w:pPr>
        <w:spacing w:line="300" w:lineRule="auto"/>
        <w:ind w:firstLine="567"/>
        <w:contextualSpacing/>
        <w:jc w:val="both"/>
        <w:rPr>
          <w:rFonts w:ascii="Times New Roman" w:hAnsi="Times New Roman" w:cs="Times New Roman"/>
          <w:sz w:val="28"/>
          <w:szCs w:val="28"/>
        </w:rPr>
      </w:pPr>
    </w:p>
    <w:p w:rsidR="00F90572" w:rsidRPr="009E51B4" w:rsidRDefault="009E51B4" w:rsidP="00F90572">
      <w:pPr>
        <w:spacing w:line="30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Хід</w:t>
      </w:r>
      <w:r w:rsidR="00F90572" w:rsidRPr="009E51B4">
        <w:rPr>
          <w:rFonts w:ascii="Times New Roman" w:hAnsi="Times New Roman" w:cs="Times New Roman"/>
          <w:b/>
          <w:sz w:val="28"/>
          <w:szCs w:val="28"/>
        </w:rPr>
        <w:t xml:space="preserve"> уроку</w:t>
      </w:r>
    </w:p>
    <w:p w:rsidR="00F90572" w:rsidRPr="00193B4D" w:rsidRDefault="00F90572" w:rsidP="00F90572">
      <w:pPr>
        <w:spacing w:line="300" w:lineRule="auto"/>
        <w:contextualSpacing/>
        <w:jc w:val="both"/>
        <w:rPr>
          <w:rFonts w:ascii="Times New Roman" w:hAnsi="Times New Roman" w:cs="Times New Roman"/>
          <w:b/>
          <w:i/>
          <w:sz w:val="28"/>
          <w:szCs w:val="28"/>
        </w:rPr>
      </w:pPr>
      <w:r w:rsidRPr="00193B4D">
        <w:rPr>
          <w:rFonts w:ascii="Times New Roman" w:hAnsi="Times New Roman" w:cs="Times New Roman"/>
          <w:b/>
          <w:i/>
          <w:sz w:val="28"/>
          <w:szCs w:val="28"/>
        </w:rPr>
        <w:t>І. Вступна частина уроку (</w:t>
      </w:r>
      <w:r w:rsidR="009E51B4">
        <w:rPr>
          <w:rFonts w:ascii="Times New Roman" w:hAnsi="Times New Roman" w:cs="Times New Roman"/>
          <w:b/>
          <w:i/>
          <w:sz w:val="28"/>
          <w:szCs w:val="28"/>
        </w:rPr>
        <w:t>виклик) – 7-10хв.</w:t>
      </w:r>
    </w:p>
    <w:p w:rsidR="00F90572" w:rsidRDefault="00F90572" w:rsidP="00F90572">
      <w:pPr>
        <w:spacing w:line="300" w:lineRule="auto"/>
        <w:contextualSpacing/>
        <w:jc w:val="both"/>
        <w:rPr>
          <w:rFonts w:ascii="Times New Roman" w:hAnsi="Times New Roman" w:cs="Times New Roman"/>
          <w:sz w:val="28"/>
          <w:szCs w:val="28"/>
        </w:rPr>
      </w:pPr>
      <w:r>
        <w:rPr>
          <w:rFonts w:ascii="Times New Roman" w:hAnsi="Times New Roman" w:cs="Times New Roman"/>
          <w:sz w:val="28"/>
          <w:szCs w:val="28"/>
        </w:rPr>
        <w:t>1.Ставлю перед учнями чітко сформоване проблемне питання:</w:t>
      </w:r>
    </w:p>
    <w:p w:rsidR="00F90572" w:rsidRDefault="00F90572"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Користуючись знаннями, одержаними на попередніх уроках, назвіть основні ознаки розвитку капіталізму: а) у промисловому розвитку українських земель (половини ХІХ ст.); б) в розвитку сільського господарства.</w:t>
      </w:r>
    </w:p>
    <w:p w:rsidR="00F90572" w:rsidRDefault="00F90572" w:rsidP="00F90572">
      <w:pPr>
        <w:spacing w:line="300" w:lineRule="auto"/>
        <w:ind w:firstLine="567"/>
        <w:contextualSpacing/>
        <w:jc w:val="both"/>
        <w:rPr>
          <w:rFonts w:ascii="Times New Roman" w:hAnsi="Times New Roman" w:cs="Times New Roman"/>
          <w:sz w:val="28"/>
          <w:szCs w:val="28"/>
        </w:rPr>
      </w:pPr>
      <w:r w:rsidRPr="0048750B">
        <w:rPr>
          <w:rFonts w:ascii="Times New Roman" w:hAnsi="Times New Roman" w:cs="Times New Roman"/>
          <w:i/>
          <w:sz w:val="28"/>
          <w:szCs w:val="28"/>
        </w:rPr>
        <w:t>«Мозковий штурм»</w:t>
      </w:r>
      <w:r>
        <w:rPr>
          <w:rFonts w:ascii="Times New Roman" w:hAnsi="Times New Roman" w:cs="Times New Roman"/>
          <w:sz w:val="28"/>
          <w:szCs w:val="28"/>
        </w:rPr>
        <w:t xml:space="preserve"> </w:t>
      </w:r>
      <w:r w:rsidR="0048750B">
        <w:rPr>
          <w:rFonts w:ascii="Times New Roman" w:hAnsi="Times New Roman" w:cs="Times New Roman"/>
          <w:sz w:val="28"/>
          <w:szCs w:val="28"/>
        </w:rPr>
        <w:t xml:space="preserve">проводимо </w:t>
      </w:r>
      <w:r>
        <w:rPr>
          <w:rFonts w:ascii="Times New Roman" w:hAnsi="Times New Roman" w:cs="Times New Roman"/>
          <w:sz w:val="28"/>
          <w:szCs w:val="28"/>
        </w:rPr>
        <w:t>у загальному колі. Учні висловлюють свої думки, ідеї, коментарі, які записуються на дошці і в зошитах.</w:t>
      </w:r>
    </w:p>
    <w:p w:rsidR="00F90572" w:rsidRDefault="0048750B" w:rsidP="0048750B">
      <w:pPr>
        <w:spacing w:line="300" w:lineRule="auto"/>
        <w:ind w:firstLine="567"/>
        <w:contextualSpacing/>
        <w:jc w:val="both"/>
        <w:rPr>
          <w:rFonts w:ascii="Times New Roman" w:hAnsi="Times New Roman" w:cs="Times New Roman"/>
          <w:sz w:val="28"/>
          <w:szCs w:val="28"/>
        </w:rPr>
      </w:pPr>
      <w:r w:rsidRPr="0048750B">
        <w:rPr>
          <w:rFonts w:ascii="Times New Roman" w:hAnsi="Times New Roman" w:cs="Times New Roman"/>
          <w:sz w:val="28"/>
          <w:szCs w:val="28"/>
        </w:rPr>
        <w:lastRenderedPageBreak/>
        <w:t xml:space="preserve">Метод </w:t>
      </w:r>
      <w:r w:rsidRPr="0048750B">
        <w:rPr>
          <w:rFonts w:ascii="Times New Roman" w:hAnsi="Times New Roman" w:cs="Times New Roman"/>
          <w:i/>
          <w:sz w:val="28"/>
          <w:szCs w:val="28"/>
        </w:rPr>
        <w:t>«кошик ідей»</w:t>
      </w:r>
      <w:r>
        <w:rPr>
          <w:rFonts w:ascii="Times New Roman" w:hAnsi="Times New Roman" w:cs="Times New Roman"/>
          <w:sz w:val="28"/>
          <w:szCs w:val="28"/>
        </w:rPr>
        <w:t xml:space="preserve">. </w:t>
      </w:r>
      <w:r w:rsidR="00F90572">
        <w:rPr>
          <w:rFonts w:ascii="Times New Roman" w:hAnsi="Times New Roman" w:cs="Times New Roman"/>
          <w:sz w:val="28"/>
          <w:szCs w:val="28"/>
        </w:rPr>
        <w:t>Обговорюємо і оцінюємо кожну ідею. В</w:t>
      </w:r>
      <w:r>
        <w:rPr>
          <w:rFonts w:ascii="Times New Roman" w:hAnsi="Times New Roman" w:cs="Times New Roman"/>
          <w:sz w:val="28"/>
          <w:szCs w:val="28"/>
        </w:rPr>
        <w:t>иділяємо серед них найважливіші, заносимо в «кошик ідей».</w:t>
      </w:r>
    </w:p>
    <w:p w:rsidR="00F90572" w:rsidRDefault="00F90572"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Результат роботи буде приблизно таким:</w:t>
      </w:r>
    </w:p>
    <w:p w:rsidR="00F90572" w:rsidRDefault="00F90572" w:rsidP="009E51B4">
      <w:pPr>
        <w:pStyle w:val="a3"/>
        <w:numPr>
          <w:ilvl w:val="0"/>
          <w:numId w:val="5"/>
        </w:numPr>
        <w:tabs>
          <w:tab w:val="left" w:pos="851"/>
        </w:tabs>
        <w:spacing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У промисловості:</w:t>
      </w:r>
    </w:p>
    <w:p w:rsidR="00F90572" w:rsidRDefault="00F90572" w:rsidP="0048750B">
      <w:pPr>
        <w:pStyle w:val="a3"/>
        <w:numPr>
          <w:ilvl w:val="0"/>
          <w:numId w:val="4"/>
        </w:numPr>
        <w:tabs>
          <w:tab w:val="left" w:pos="284"/>
        </w:tabs>
        <w:spacing w:line="30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промисловий переворот, що означав перехід від ручної праці до машинної, формування фабрично-заводського виробництва;</w:t>
      </w:r>
    </w:p>
    <w:p w:rsidR="00F90572" w:rsidRDefault="00F90572" w:rsidP="0048750B">
      <w:pPr>
        <w:pStyle w:val="a3"/>
        <w:numPr>
          <w:ilvl w:val="0"/>
          <w:numId w:val="4"/>
        </w:numPr>
        <w:tabs>
          <w:tab w:val="left" w:pos="284"/>
        </w:tabs>
        <w:spacing w:line="300" w:lineRule="auto"/>
        <w:ind w:left="0" w:firstLine="0"/>
        <w:jc w:val="both"/>
        <w:rPr>
          <w:rFonts w:ascii="Times New Roman" w:hAnsi="Times New Roman" w:cs="Times New Roman"/>
          <w:sz w:val="28"/>
          <w:szCs w:val="28"/>
        </w:rPr>
      </w:pPr>
      <w:r>
        <w:rPr>
          <w:rFonts w:ascii="Times New Roman" w:hAnsi="Times New Roman" w:cs="Times New Roman"/>
          <w:sz w:val="28"/>
          <w:szCs w:val="28"/>
        </w:rPr>
        <w:t>утворення нових класів буржуазії і вільнонайманих робітників;</w:t>
      </w:r>
    </w:p>
    <w:p w:rsidR="00F90572" w:rsidRDefault="00F90572" w:rsidP="0048750B">
      <w:pPr>
        <w:pStyle w:val="a3"/>
        <w:numPr>
          <w:ilvl w:val="0"/>
          <w:numId w:val="4"/>
        </w:numPr>
        <w:tabs>
          <w:tab w:val="left" w:pos="284"/>
        </w:tabs>
        <w:spacing w:line="300" w:lineRule="auto"/>
        <w:ind w:left="0" w:firstLine="0"/>
        <w:jc w:val="both"/>
        <w:rPr>
          <w:rFonts w:ascii="Times New Roman" w:hAnsi="Times New Roman" w:cs="Times New Roman"/>
          <w:sz w:val="28"/>
          <w:szCs w:val="28"/>
        </w:rPr>
      </w:pPr>
      <w:r>
        <w:rPr>
          <w:rFonts w:ascii="Times New Roman" w:hAnsi="Times New Roman" w:cs="Times New Roman"/>
          <w:sz w:val="28"/>
          <w:szCs w:val="28"/>
        </w:rPr>
        <w:t>формуванн</w:t>
      </w:r>
      <w:r w:rsidR="0048750B">
        <w:rPr>
          <w:rFonts w:ascii="Times New Roman" w:hAnsi="Times New Roman" w:cs="Times New Roman"/>
          <w:sz w:val="28"/>
          <w:szCs w:val="28"/>
        </w:rPr>
        <w:t>я внутрішнього ринку і зростанн</w:t>
      </w:r>
      <w:r>
        <w:rPr>
          <w:rFonts w:ascii="Times New Roman" w:hAnsi="Times New Roman" w:cs="Times New Roman"/>
          <w:sz w:val="28"/>
          <w:szCs w:val="28"/>
        </w:rPr>
        <w:t>я міст;</w:t>
      </w:r>
    </w:p>
    <w:p w:rsidR="00F90572" w:rsidRDefault="00F90572" w:rsidP="0048750B">
      <w:pPr>
        <w:pStyle w:val="a3"/>
        <w:numPr>
          <w:ilvl w:val="0"/>
          <w:numId w:val="4"/>
        </w:numPr>
        <w:tabs>
          <w:tab w:val="left" w:pos="284"/>
        </w:tabs>
        <w:spacing w:line="300" w:lineRule="auto"/>
        <w:ind w:left="0" w:firstLine="0"/>
        <w:jc w:val="both"/>
        <w:rPr>
          <w:rFonts w:ascii="Times New Roman" w:hAnsi="Times New Roman" w:cs="Times New Roman"/>
          <w:sz w:val="28"/>
          <w:szCs w:val="28"/>
        </w:rPr>
      </w:pPr>
      <w:r>
        <w:rPr>
          <w:rFonts w:ascii="Times New Roman" w:hAnsi="Times New Roman" w:cs="Times New Roman"/>
          <w:sz w:val="28"/>
          <w:szCs w:val="28"/>
        </w:rPr>
        <w:t>збільшення міського населення.</w:t>
      </w:r>
    </w:p>
    <w:p w:rsidR="00F90572" w:rsidRDefault="00F90572" w:rsidP="009E51B4">
      <w:pPr>
        <w:pStyle w:val="a3"/>
        <w:numPr>
          <w:ilvl w:val="0"/>
          <w:numId w:val="5"/>
        </w:numPr>
        <w:tabs>
          <w:tab w:val="left" w:pos="851"/>
        </w:tabs>
        <w:spacing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У сільському господарстві:</w:t>
      </w:r>
    </w:p>
    <w:p w:rsidR="00F90572" w:rsidRDefault="00F90572" w:rsidP="0048750B">
      <w:pPr>
        <w:pStyle w:val="a3"/>
        <w:numPr>
          <w:ilvl w:val="0"/>
          <w:numId w:val="4"/>
        </w:numPr>
        <w:tabs>
          <w:tab w:val="left" w:pos="284"/>
        </w:tabs>
        <w:spacing w:line="300" w:lineRule="auto"/>
        <w:ind w:left="0" w:firstLine="0"/>
        <w:jc w:val="both"/>
        <w:rPr>
          <w:rFonts w:ascii="Times New Roman" w:hAnsi="Times New Roman" w:cs="Times New Roman"/>
          <w:sz w:val="28"/>
          <w:szCs w:val="28"/>
        </w:rPr>
      </w:pPr>
      <w:r>
        <w:rPr>
          <w:rFonts w:ascii="Times New Roman" w:hAnsi="Times New Roman" w:cs="Times New Roman"/>
          <w:sz w:val="28"/>
          <w:szCs w:val="28"/>
        </w:rPr>
        <w:t>криза  кріпосницької системи, яка виявляється у низькій продуктивності праці кріпаків, розоренні поміщицький господарств, обезземеленні селян та посиленні селянського руху;</w:t>
      </w:r>
    </w:p>
    <w:p w:rsidR="00F90572" w:rsidRDefault="00F90572" w:rsidP="0048750B">
      <w:pPr>
        <w:pStyle w:val="a3"/>
        <w:numPr>
          <w:ilvl w:val="0"/>
          <w:numId w:val="4"/>
        </w:numPr>
        <w:tabs>
          <w:tab w:val="left" w:pos="284"/>
        </w:tabs>
        <w:spacing w:line="300" w:lineRule="auto"/>
        <w:ind w:left="0" w:firstLine="0"/>
        <w:jc w:val="both"/>
        <w:rPr>
          <w:rFonts w:ascii="Times New Roman" w:hAnsi="Times New Roman" w:cs="Times New Roman"/>
          <w:sz w:val="28"/>
          <w:szCs w:val="28"/>
        </w:rPr>
      </w:pPr>
      <w:r>
        <w:rPr>
          <w:rFonts w:ascii="Times New Roman" w:hAnsi="Times New Roman" w:cs="Times New Roman"/>
          <w:sz w:val="28"/>
          <w:szCs w:val="28"/>
        </w:rPr>
        <w:t>у сільському господарстві застосовуються перші машини;</w:t>
      </w:r>
    </w:p>
    <w:p w:rsidR="00F90572" w:rsidRDefault="00F90572" w:rsidP="0048750B">
      <w:pPr>
        <w:pStyle w:val="a3"/>
        <w:numPr>
          <w:ilvl w:val="0"/>
          <w:numId w:val="4"/>
        </w:numPr>
        <w:tabs>
          <w:tab w:val="left" w:pos="284"/>
        </w:tabs>
        <w:spacing w:line="300" w:lineRule="auto"/>
        <w:ind w:left="0" w:firstLine="0"/>
        <w:jc w:val="both"/>
        <w:rPr>
          <w:rFonts w:ascii="Times New Roman" w:hAnsi="Times New Roman" w:cs="Times New Roman"/>
          <w:sz w:val="28"/>
          <w:szCs w:val="28"/>
        </w:rPr>
      </w:pPr>
      <w:r>
        <w:rPr>
          <w:rFonts w:ascii="Times New Roman" w:hAnsi="Times New Roman" w:cs="Times New Roman"/>
          <w:sz w:val="28"/>
          <w:szCs w:val="28"/>
        </w:rPr>
        <w:t>збільшуються площі під посіви технічних культур;</w:t>
      </w:r>
    </w:p>
    <w:p w:rsidR="00F90572" w:rsidRDefault="00F90572" w:rsidP="0048750B">
      <w:pPr>
        <w:pStyle w:val="a3"/>
        <w:numPr>
          <w:ilvl w:val="0"/>
          <w:numId w:val="4"/>
        </w:numPr>
        <w:tabs>
          <w:tab w:val="left" w:pos="284"/>
        </w:tabs>
        <w:spacing w:line="300" w:lineRule="auto"/>
        <w:ind w:left="0" w:firstLine="0"/>
        <w:jc w:val="both"/>
        <w:rPr>
          <w:rFonts w:ascii="Times New Roman" w:hAnsi="Times New Roman" w:cs="Times New Roman"/>
          <w:sz w:val="28"/>
          <w:szCs w:val="28"/>
        </w:rPr>
      </w:pPr>
      <w:r>
        <w:rPr>
          <w:rFonts w:ascii="Times New Roman" w:hAnsi="Times New Roman" w:cs="Times New Roman"/>
          <w:sz w:val="28"/>
          <w:szCs w:val="28"/>
        </w:rPr>
        <w:t>у поміщицьких маєтках з’являються переробні підприємства.</w:t>
      </w:r>
    </w:p>
    <w:p w:rsidR="00F90572" w:rsidRDefault="00F90572" w:rsidP="00F90572">
      <w:pPr>
        <w:spacing w:line="300" w:lineRule="auto"/>
        <w:ind w:firstLine="567"/>
        <w:contextualSpacing/>
        <w:jc w:val="both"/>
        <w:rPr>
          <w:rFonts w:ascii="Times New Roman" w:hAnsi="Times New Roman" w:cs="Times New Roman"/>
          <w:sz w:val="28"/>
          <w:szCs w:val="28"/>
        </w:rPr>
      </w:pPr>
      <w:r w:rsidRPr="00080821">
        <w:rPr>
          <w:rFonts w:ascii="Times New Roman" w:hAnsi="Times New Roman" w:cs="Times New Roman"/>
          <w:sz w:val="28"/>
          <w:szCs w:val="28"/>
          <w:u w:val="single"/>
        </w:rPr>
        <w:t>Запитання до класу</w:t>
      </w:r>
      <w:r>
        <w:rPr>
          <w:rFonts w:ascii="Times New Roman" w:hAnsi="Times New Roman" w:cs="Times New Roman"/>
          <w:sz w:val="28"/>
          <w:szCs w:val="28"/>
        </w:rPr>
        <w:t>: Який напрошується висновок? Орієнтовна відповідь.</w:t>
      </w:r>
    </w:p>
    <w:p w:rsidR="00F90572" w:rsidRDefault="0048750B"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Середина ХІХ ст.</w:t>
      </w:r>
      <w:r w:rsidR="00F90572">
        <w:rPr>
          <w:rFonts w:ascii="Times New Roman" w:hAnsi="Times New Roman" w:cs="Times New Roman"/>
          <w:sz w:val="28"/>
          <w:szCs w:val="28"/>
        </w:rPr>
        <w:t xml:space="preserve"> характеризувалася різким загостренням кризи кріпосницької системи. Ставало очевидним, що кріпосне право </w:t>
      </w:r>
      <w:r>
        <w:rPr>
          <w:rFonts w:ascii="Times New Roman" w:hAnsi="Times New Roman" w:cs="Times New Roman"/>
          <w:sz w:val="28"/>
          <w:szCs w:val="28"/>
        </w:rPr>
        <w:t xml:space="preserve">є гальмом розвитку продуктивних сил суспільства і його </w:t>
      </w:r>
      <w:r w:rsidR="00F90572">
        <w:rPr>
          <w:rFonts w:ascii="Times New Roman" w:hAnsi="Times New Roman" w:cs="Times New Roman"/>
          <w:sz w:val="28"/>
          <w:szCs w:val="28"/>
        </w:rPr>
        <w:t>необхідно скасувати.</w:t>
      </w:r>
    </w:p>
    <w:p w:rsidR="00F90572" w:rsidRDefault="00F90572" w:rsidP="00F90572">
      <w:pPr>
        <w:spacing w:line="300" w:lineRule="auto"/>
        <w:ind w:firstLine="567"/>
        <w:contextualSpacing/>
        <w:jc w:val="both"/>
        <w:rPr>
          <w:rFonts w:ascii="Times New Roman" w:hAnsi="Times New Roman" w:cs="Times New Roman"/>
          <w:sz w:val="28"/>
          <w:szCs w:val="28"/>
        </w:rPr>
      </w:pPr>
      <w:r w:rsidRPr="00080821">
        <w:rPr>
          <w:rFonts w:ascii="Times New Roman" w:hAnsi="Times New Roman" w:cs="Times New Roman"/>
          <w:sz w:val="28"/>
          <w:szCs w:val="28"/>
          <w:u w:val="single"/>
        </w:rPr>
        <w:t>Учитель:</w:t>
      </w:r>
      <w:r>
        <w:rPr>
          <w:rFonts w:ascii="Times New Roman" w:hAnsi="Times New Roman" w:cs="Times New Roman"/>
          <w:sz w:val="28"/>
          <w:szCs w:val="28"/>
        </w:rPr>
        <w:t xml:space="preserve"> Як можна було його скасувати?</w:t>
      </w:r>
    </w:p>
    <w:p w:rsidR="00F90572" w:rsidRDefault="00F90572" w:rsidP="00F90572">
      <w:pPr>
        <w:spacing w:line="300" w:lineRule="auto"/>
        <w:ind w:firstLine="567"/>
        <w:contextualSpacing/>
        <w:jc w:val="both"/>
        <w:rPr>
          <w:rFonts w:ascii="Times New Roman" w:hAnsi="Times New Roman" w:cs="Times New Roman"/>
          <w:sz w:val="28"/>
          <w:szCs w:val="28"/>
        </w:rPr>
      </w:pPr>
      <w:r w:rsidRPr="0048750B">
        <w:rPr>
          <w:rFonts w:ascii="Times New Roman" w:hAnsi="Times New Roman" w:cs="Times New Roman"/>
          <w:sz w:val="28"/>
          <w:szCs w:val="28"/>
          <w:u w:val="single"/>
        </w:rPr>
        <w:t>Орієнтовні відповіді:</w:t>
      </w:r>
      <w:r>
        <w:rPr>
          <w:rFonts w:ascii="Times New Roman" w:hAnsi="Times New Roman" w:cs="Times New Roman"/>
          <w:sz w:val="28"/>
          <w:szCs w:val="28"/>
        </w:rPr>
        <w:t xml:space="preserve"> Або шляхом селянського бунту (знизу) або шляхом реформ (зверху).</w:t>
      </w:r>
    </w:p>
    <w:p w:rsidR="00F90572" w:rsidRDefault="00F90572" w:rsidP="00F90572">
      <w:pPr>
        <w:spacing w:line="300" w:lineRule="auto"/>
        <w:ind w:firstLine="567"/>
        <w:contextualSpacing/>
        <w:jc w:val="both"/>
        <w:rPr>
          <w:rFonts w:ascii="Times New Roman" w:hAnsi="Times New Roman" w:cs="Times New Roman"/>
          <w:sz w:val="28"/>
          <w:szCs w:val="28"/>
        </w:rPr>
      </w:pPr>
      <w:r w:rsidRPr="00080821">
        <w:rPr>
          <w:rFonts w:ascii="Times New Roman" w:hAnsi="Times New Roman" w:cs="Times New Roman"/>
          <w:sz w:val="28"/>
          <w:szCs w:val="28"/>
          <w:u w:val="single"/>
        </w:rPr>
        <w:t>Проблема:</w:t>
      </w:r>
      <w:r>
        <w:rPr>
          <w:rFonts w:ascii="Times New Roman" w:hAnsi="Times New Roman" w:cs="Times New Roman"/>
          <w:sz w:val="28"/>
          <w:szCs w:val="28"/>
        </w:rPr>
        <w:t xml:space="preserve"> Якби у вас була можливість, який би ви </w:t>
      </w:r>
      <w:r w:rsidR="0048750B">
        <w:rPr>
          <w:rFonts w:ascii="Times New Roman" w:hAnsi="Times New Roman" w:cs="Times New Roman"/>
          <w:sz w:val="28"/>
          <w:szCs w:val="28"/>
        </w:rPr>
        <w:t>варіант</w:t>
      </w:r>
      <w:r>
        <w:rPr>
          <w:rFonts w:ascii="Times New Roman" w:hAnsi="Times New Roman" w:cs="Times New Roman"/>
          <w:sz w:val="28"/>
          <w:szCs w:val="28"/>
        </w:rPr>
        <w:t xml:space="preserve"> вибрали? Чому?</w:t>
      </w:r>
    </w:p>
    <w:p w:rsidR="00F90572" w:rsidRDefault="00F90572" w:rsidP="00F90572">
      <w:pPr>
        <w:spacing w:line="300" w:lineRule="auto"/>
        <w:ind w:firstLine="567"/>
        <w:contextualSpacing/>
        <w:jc w:val="both"/>
        <w:rPr>
          <w:rFonts w:ascii="Times New Roman" w:hAnsi="Times New Roman" w:cs="Times New Roman"/>
          <w:sz w:val="28"/>
          <w:szCs w:val="28"/>
        </w:rPr>
      </w:pPr>
      <w:r w:rsidRPr="00080821">
        <w:rPr>
          <w:rFonts w:ascii="Times New Roman" w:hAnsi="Times New Roman" w:cs="Times New Roman"/>
          <w:sz w:val="28"/>
          <w:szCs w:val="28"/>
          <w:u w:val="single"/>
        </w:rPr>
        <w:t>Орієнтовна відповідь:</w:t>
      </w:r>
      <w:r>
        <w:rPr>
          <w:rFonts w:ascii="Times New Roman" w:hAnsi="Times New Roman" w:cs="Times New Roman"/>
          <w:sz w:val="28"/>
          <w:szCs w:val="28"/>
        </w:rPr>
        <w:t xml:space="preserve"> Шлях реформи, щоб виключити соціальні потрясіння, людські жертви, матеріальні збитки.</w:t>
      </w:r>
    </w:p>
    <w:p w:rsidR="00F90572" w:rsidRDefault="00F90572" w:rsidP="00F90572">
      <w:pPr>
        <w:spacing w:after="0" w:line="300" w:lineRule="auto"/>
        <w:ind w:firstLine="567"/>
        <w:contextualSpacing/>
        <w:jc w:val="both"/>
        <w:rPr>
          <w:rFonts w:ascii="Times New Roman" w:hAnsi="Times New Roman" w:cs="Times New Roman"/>
          <w:sz w:val="28"/>
          <w:szCs w:val="28"/>
        </w:rPr>
      </w:pPr>
      <w:r w:rsidRPr="0048750B">
        <w:rPr>
          <w:rFonts w:ascii="Times New Roman" w:hAnsi="Times New Roman" w:cs="Times New Roman"/>
          <w:i/>
          <w:sz w:val="28"/>
          <w:szCs w:val="28"/>
        </w:rPr>
        <w:t xml:space="preserve">Прийом асоціації. </w:t>
      </w:r>
      <w:r>
        <w:rPr>
          <w:rFonts w:ascii="Times New Roman" w:hAnsi="Times New Roman" w:cs="Times New Roman"/>
          <w:sz w:val="28"/>
          <w:szCs w:val="28"/>
        </w:rPr>
        <w:t>Учитель звертається до класу:</w:t>
      </w:r>
    </w:p>
    <w:p w:rsidR="00F90572" w:rsidRDefault="00F90572" w:rsidP="0048750B">
      <w:pPr>
        <w:pStyle w:val="a3"/>
        <w:numPr>
          <w:ilvl w:val="0"/>
          <w:numId w:val="4"/>
        </w:numPr>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Які асоціації у вас викликає слово «реформа»?</w:t>
      </w:r>
    </w:p>
    <w:p w:rsidR="00F90572" w:rsidRPr="0048750B" w:rsidRDefault="00F90572" w:rsidP="00F90572">
      <w:pPr>
        <w:spacing w:after="0" w:line="300" w:lineRule="auto"/>
        <w:ind w:firstLine="567"/>
        <w:contextualSpacing/>
        <w:jc w:val="both"/>
        <w:rPr>
          <w:rFonts w:ascii="Times New Roman" w:hAnsi="Times New Roman" w:cs="Times New Roman"/>
          <w:sz w:val="28"/>
          <w:szCs w:val="28"/>
          <w:u w:val="single"/>
        </w:rPr>
      </w:pPr>
      <w:r w:rsidRPr="0048750B">
        <w:rPr>
          <w:rFonts w:ascii="Times New Roman" w:hAnsi="Times New Roman" w:cs="Times New Roman"/>
          <w:sz w:val="28"/>
          <w:szCs w:val="28"/>
          <w:u w:val="single"/>
        </w:rPr>
        <w:t xml:space="preserve">Орієнтовні відповіді: </w:t>
      </w:r>
    </w:p>
    <w:p w:rsidR="00F90572" w:rsidRDefault="00F90572" w:rsidP="009E51B4">
      <w:pPr>
        <w:pStyle w:val="a3"/>
        <w:numPr>
          <w:ilvl w:val="0"/>
          <w:numId w:val="4"/>
        </w:numPr>
        <w:spacing w:line="300" w:lineRule="auto"/>
        <w:ind w:left="142" w:firstLine="284"/>
        <w:jc w:val="both"/>
        <w:rPr>
          <w:rFonts w:ascii="Times New Roman" w:hAnsi="Times New Roman" w:cs="Times New Roman"/>
          <w:sz w:val="28"/>
          <w:szCs w:val="28"/>
        </w:rPr>
      </w:pPr>
      <w:r>
        <w:rPr>
          <w:rFonts w:ascii="Times New Roman" w:hAnsi="Times New Roman" w:cs="Times New Roman"/>
          <w:sz w:val="28"/>
          <w:szCs w:val="28"/>
        </w:rPr>
        <w:t>зміни на краще;</w:t>
      </w:r>
    </w:p>
    <w:p w:rsidR="00F90572" w:rsidRDefault="00F90572" w:rsidP="009E51B4">
      <w:pPr>
        <w:pStyle w:val="a3"/>
        <w:numPr>
          <w:ilvl w:val="0"/>
          <w:numId w:val="4"/>
        </w:numPr>
        <w:spacing w:line="300" w:lineRule="auto"/>
        <w:ind w:left="142" w:firstLine="284"/>
        <w:jc w:val="both"/>
        <w:rPr>
          <w:rFonts w:ascii="Times New Roman" w:hAnsi="Times New Roman" w:cs="Times New Roman"/>
          <w:sz w:val="28"/>
          <w:szCs w:val="28"/>
        </w:rPr>
      </w:pPr>
      <w:r>
        <w:rPr>
          <w:rFonts w:ascii="Times New Roman" w:hAnsi="Times New Roman" w:cs="Times New Roman"/>
          <w:sz w:val="28"/>
          <w:szCs w:val="28"/>
        </w:rPr>
        <w:t>кардинальні зміни;</w:t>
      </w:r>
    </w:p>
    <w:p w:rsidR="00F90572" w:rsidRDefault="00F90572" w:rsidP="009E51B4">
      <w:pPr>
        <w:pStyle w:val="a3"/>
        <w:numPr>
          <w:ilvl w:val="0"/>
          <w:numId w:val="4"/>
        </w:numPr>
        <w:spacing w:line="300" w:lineRule="auto"/>
        <w:ind w:left="142" w:firstLine="284"/>
        <w:jc w:val="both"/>
        <w:rPr>
          <w:rFonts w:ascii="Times New Roman" w:hAnsi="Times New Roman" w:cs="Times New Roman"/>
          <w:sz w:val="28"/>
          <w:szCs w:val="28"/>
        </w:rPr>
      </w:pPr>
      <w:r>
        <w:rPr>
          <w:rFonts w:ascii="Times New Roman" w:hAnsi="Times New Roman" w:cs="Times New Roman"/>
          <w:sz w:val="28"/>
          <w:szCs w:val="28"/>
        </w:rPr>
        <w:t>зміни, що приведуть до важливих наслідків і т.д.</w:t>
      </w:r>
    </w:p>
    <w:p w:rsidR="00F90572" w:rsidRPr="00080821" w:rsidRDefault="00BA280D" w:rsidP="00F90572">
      <w:pPr>
        <w:spacing w:line="30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ІІ</w:t>
      </w:r>
      <w:r w:rsidR="00F90572" w:rsidRPr="00080821">
        <w:rPr>
          <w:rFonts w:ascii="Times New Roman" w:hAnsi="Times New Roman" w:cs="Times New Roman"/>
          <w:b/>
          <w:i/>
          <w:sz w:val="28"/>
          <w:szCs w:val="28"/>
        </w:rPr>
        <w:t>. Основн</w:t>
      </w:r>
      <w:r w:rsidR="00004F6C">
        <w:rPr>
          <w:rFonts w:ascii="Times New Roman" w:hAnsi="Times New Roman" w:cs="Times New Roman"/>
          <w:b/>
          <w:i/>
          <w:sz w:val="28"/>
          <w:szCs w:val="28"/>
        </w:rPr>
        <w:t xml:space="preserve">а частина </w:t>
      </w:r>
      <w:r>
        <w:rPr>
          <w:rFonts w:ascii="Times New Roman" w:hAnsi="Times New Roman" w:cs="Times New Roman"/>
          <w:b/>
          <w:i/>
          <w:sz w:val="28"/>
          <w:szCs w:val="28"/>
        </w:rPr>
        <w:t>(засвоєння нових знань) – 25-30 хв.</w:t>
      </w:r>
    </w:p>
    <w:p w:rsidR="00F90572" w:rsidRDefault="00BA280D"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Мотивація </w:t>
      </w:r>
      <w:r w:rsidR="00F90572">
        <w:rPr>
          <w:rFonts w:ascii="Times New Roman" w:hAnsi="Times New Roman" w:cs="Times New Roman"/>
          <w:sz w:val="28"/>
          <w:szCs w:val="28"/>
        </w:rPr>
        <w:t xml:space="preserve"> теми, завдань та очікуваних  результатів уроку (</w:t>
      </w:r>
      <w:r>
        <w:rPr>
          <w:rFonts w:ascii="Times New Roman" w:hAnsi="Times New Roman" w:cs="Times New Roman"/>
          <w:sz w:val="28"/>
          <w:szCs w:val="28"/>
        </w:rPr>
        <w:t>1-</w:t>
      </w:r>
      <w:r w:rsidR="00F90572">
        <w:rPr>
          <w:rFonts w:ascii="Times New Roman" w:hAnsi="Times New Roman" w:cs="Times New Roman"/>
          <w:sz w:val="28"/>
          <w:szCs w:val="28"/>
        </w:rPr>
        <w:t>2 хв.)</w:t>
      </w:r>
    </w:p>
    <w:p w:rsidR="00F90572" w:rsidRDefault="00F90572" w:rsidP="00BA280D">
      <w:pPr>
        <w:spacing w:after="0" w:line="30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План вивчення нової теми</w:t>
      </w:r>
    </w:p>
    <w:p w:rsidR="00F90572" w:rsidRDefault="00F90572" w:rsidP="00F90572">
      <w:pPr>
        <w:pStyle w:val="a3"/>
        <w:spacing w:line="300" w:lineRule="auto"/>
        <w:ind w:left="0"/>
        <w:jc w:val="both"/>
        <w:rPr>
          <w:rFonts w:ascii="Times New Roman" w:hAnsi="Times New Roman" w:cs="Times New Roman"/>
          <w:sz w:val="28"/>
          <w:szCs w:val="28"/>
        </w:rPr>
      </w:pPr>
      <w:r>
        <w:rPr>
          <w:rFonts w:ascii="Times New Roman" w:hAnsi="Times New Roman" w:cs="Times New Roman"/>
          <w:sz w:val="28"/>
          <w:szCs w:val="28"/>
        </w:rPr>
        <w:t>1.Українські землі напередодні реформи</w:t>
      </w:r>
    </w:p>
    <w:p w:rsidR="00F90572" w:rsidRDefault="00F90572" w:rsidP="00F90572">
      <w:pPr>
        <w:pStyle w:val="a3"/>
        <w:spacing w:line="30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2.Селянська реформа 1861 року в </w:t>
      </w:r>
      <w:r w:rsidR="005369E1">
        <w:rPr>
          <w:rFonts w:ascii="Times New Roman" w:hAnsi="Times New Roman" w:cs="Times New Roman"/>
          <w:sz w:val="28"/>
          <w:szCs w:val="28"/>
        </w:rPr>
        <w:t xml:space="preserve">Наддніпрянській </w:t>
      </w:r>
      <w:r>
        <w:rPr>
          <w:rFonts w:ascii="Times New Roman" w:hAnsi="Times New Roman" w:cs="Times New Roman"/>
          <w:sz w:val="28"/>
          <w:szCs w:val="28"/>
        </w:rPr>
        <w:t>Україні:</w:t>
      </w:r>
    </w:p>
    <w:p w:rsidR="00F90572" w:rsidRDefault="00F90572" w:rsidP="00BA280D">
      <w:pPr>
        <w:pStyle w:val="a3"/>
        <w:spacing w:line="300" w:lineRule="auto"/>
        <w:ind w:left="0" w:firstLine="426"/>
        <w:jc w:val="both"/>
        <w:rPr>
          <w:rFonts w:ascii="Times New Roman" w:hAnsi="Times New Roman" w:cs="Times New Roman"/>
          <w:sz w:val="28"/>
          <w:szCs w:val="28"/>
        </w:rPr>
      </w:pPr>
      <w:r>
        <w:rPr>
          <w:rFonts w:ascii="Times New Roman" w:hAnsi="Times New Roman" w:cs="Times New Roman"/>
          <w:sz w:val="28"/>
          <w:szCs w:val="28"/>
        </w:rPr>
        <w:t>а) підготовка селянської реформи;</w:t>
      </w:r>
    </w:p>
    <w:p w:rsidR="00BA280D" w:rsidRDefault="00F90572" w:rsidP="00BA280D">
      <w:pPr>
        <w:pStyle w:val="a3"/>
        <w:spacing w:line="30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б) </w:t>
      </w:r>
      <w:r w:rsidR="00BA280D">
        <w:rPr>
          <w:rFonts w:ascii="Times New Roman" w:hAnsi="Times New Roman" w:cs="Times New Roman"/>
          <w:sz w:val="28"/>
          <w:szCs w:val="28"/>
        </w:rPr>
        <w:t>особисте звільнення селян;</w:t>
      </w:r>
    </w:p>
    <w:p w:rsidR="00BA280D" w:rsidRDefault="00BA280D" w:rsidP="00BA280D">
      <w:pPr>
        <w:pStyle w:val="a3"/>
        <w:spacing w:line="300" w:lineRule="auto"/>
        <w:ind w:left="0" w:firstLine="426"/>
        <w:jc w:val="both"/>
        <w:rPr>
          <w:rFonts w:ascii="Times New Roman" w:hAnsi="Times New Roman" w:cs="Times New Roman"/>
          <w:sz w:val="28"/>
          <w:szCs w:val="28"/>
        </w:rPr>
      </w:pPr>
      <w:r>
        <w:rPr>
          <w:rFonts w:ascii="Times New Roman" w:hAnsi="Times New Roman" w:cs="Times New Roman"/>
          <w:sz w:val="28"/>
          <w:szCs w:val="28"/>
        </w:rPr>
        <w:t>в) селянські наділи;</w:t>
      </w:r>
    </w:p>
    <w:p w:rsidR="00F90572" w:rsidRDefault="00BA280D" w:rsidP="00BA280D">
      <w:pPr>
        <w:pStyle w:val="a3"/>
        <w:spacing w:line="300" w:lineRule="auto"/>
        <w:ind w:left="0" w:firstLine="426"/>
        <w:jc w:val="both"/>
        <w:rPr>
          <w:rFonts w:ascii="Times New Roman" w:hAnsi="Times New Roman" w:cs="Times New Roman"/>
          <w:sz w:val="28"/>
          <w:szCs w:val="28"/>
        </w:rPr>
      </w:pPr>
      <w:r>
        <w:rPr>
          <w:rFonts w:ascii="Times New Roman" w:hAnsi="Times New Roman" w:cs="Times New Roman"/>
          <w:sz w:val="28"/>
          <w:szCs w:val="28"/>
        </w:rPr>
        <w:t>г</w:t>
      </w:r>
      <w:r w:rsidR="00F90572">
        <w:rPr>
          <w:rFonts w:ascii="Times New Roman" w:hAnsi="Times New Roman" w:cs="Times New Roman"/>
          <w:sz w:val="28"/>
          <w:szCs w:val="28"/>
        </w:rPr>
        <w:t>) викупна операція;</w:t>
      </w:r>
    </w:p>
    <w:p w:rsidR="00BA280D" w:rsidRDefault="00BA280D" w:rsidP="00BA280D">
      <w:pPr>
        <w:pStyle w:val="a3"/>
        <w:spacing w:after="0" w:line="300" w:lineRule="auto"/>
        <w:ind w:left="0" w:firstLine="425"/>
        <w:jc w:val="both"/>
        <w:rPr>
          <w:rFonts w:ascii="Times New Roman" w:hAnsi="Times New Roman" w:cs="Times New Roman"/>
          <w:sz w:val="28"/>
          <w:szCs w:val="28"/>
        </w:rPr>
      </w:pPr>
      <w:r>
        <w:rPr>
          <w:rFonts w:ascii="Times New Roman" w:hAnsi="Times New Roman" w:cs="Times New Roman"/>
          <w:sz w:val="28"/>
          <w:szCs w:val="28"/>
        </w:rPr>
        <w:t>д) наслідки аграрної реформи.</w:t>
      </w:r>
    </w:p>
    <w:p w:rsidR="00BA280D" w:rsidRDefault="00F90572" w:rsidP="00F90572">
      <w:pPr>
        <w:spacing w:line="30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BA280D">
        <w:rPr>
          <w:rFonts w:ascii="Times New Roman" w:hAnsi="Times New Roman" w:cs="Times New Roman"/>
          <w:sz w:val="28"/>
          <w:szCs w:val="28"/>
        </w:rPr>
        <w:t>Велика реформа 1861 року: сучасне бачення</w:t>
      </w:r>
    </w:p>
    <w:p w:rsidR="00BA280D" w:rsidRDefault="00BA280D" w:rsidP="00F90572">
      <w:pPr>
        <w:spacing w:line="300" w:lineRule="auto"/>
        <w:contextualSpacing/>
        <w:jc w:val="both"/>
        <w:rPr>
          <w:rFonts w:ascii="Times New Roman" w:hAnsi="Times New Roman" w:cs="Times New Roman"/>
          <w:sz w:val="28"/>
          <w:szCs w:val="28"/>
        </w:rPr>
      </w:pPr>
    </w:p>
    <w:p w:rsidR="00F90572" w:rsidRPr="00080821" w:rsidRDefault="00F90572" w:rsidP="00F90572">
      <w:pPr>
        <w:spacing w:line="300" w:lineRule="auto"/>
        <w:contextualSpacing/>
        <w:jc w:val="center"/>
        <w:rPr>
          <w:rFonts w:ascii="Times New Roman" w:hAnsi="Times New Roman" w:cs="Times New Roman"/>
          <w:b/>
          <w:sz w:val="28"/>
          <w:szCs w:val="28"/>
        </w:rPr>
      </w:pPr>
      <w:r w:rsidRPr="00080821">
        <w:rPr>
          <w:rFonts w:ascii="Times New Roman" w:hAnsi="Times New Roman" w:cs="Times New Roman"/>
          <w:b/>
          <w:sz w:val="28"/>
          <w:szCs w:val="28"/>
        </w:rPr>
        <w:t>1. Українські землі напередодні реформи 1861 року</w:t>
      </w:r>
    </w:p>
    <w:p w:rsidR="00F90572" w:rsidRPr="00080821" w:rsidRDefault="00F90572" w:rsidP="00F90572">
      <w:pPr>
        <w:spacing w:line="300" w:lineRule="auto"/>
        <w:contextualSpacing/>
        <w:jc w:val="both"/>
        <w:rPr>
          <w:rFonts w:ascii="Times New Roman" w:hAnsi="Times New Roman" w:cs="Times New Roman"/>
          <w:i/>
          <w:sz w:val="28"/>
          <w:szCs w:val="28"/>
          <w:u w:val="single"/>
        </w:rPr>
      </w:pPr>
      <w:r w:rsidRPr="00080821">
        <w:rPr>
          <w:rFonts w:ascii="Times New Roman" w:hAnsi="Times New Roman" w:cs="Times New Roman"/>
          <w:i/>
          <w:sz w:val="28"/>
          <w:szCs w:val="28"/>
          <w:u w:val="single"/>
        </w:rPr>
        <w:t>Випереджальне завдання</w:t>
      </w:r>
    </w:p>
    <w:p w:rsidR="00F90572" w:rsidRDefault="00F90572"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Доведіть, що невдоволення феодально-кріпосницькою системою охопило всі верстви населення.</w:t>
      </w:r>
    </w:p>
    <w:p w:rsidR="00F90572" w:rsidRPr="00080821" w:rsidRDefault="00F90572" w:rsidP="00BA280D">
      <w:pPr>
        <w:spacing w:after="0" w:line="300" w:lineRule="auto"/>
        <w:contextualSpacing/>
        <w:jc w:val="both"/>
        <w:rPr>
          <w:rFonts w:ascii="Times New Roman" w:hAnsi="Times New Roman" w:cs="Times New Roman"/>
          <w:i/>
          <w:sz w:val="28"/>
          <w:szCs w:val="28"/>
          <w:u w:val="single"/>
        </w:rPr>
      </w:pPr>
      <w:r w:rsidRPr="00080821">
        <w:rPr>
          <w:rFonts w:ascii="Times New Roman" w:hAnsi="Times New Roman" w:cs="Times New Roman"/>
          <w:i/>
          <w:sz w:val="28"/>
          <w:szCs w:val="28"/>
          <w:u w:val="single"/>
        </w:rPr>
        <w:t>Розповідь учителя (тези)</w:t>
      </w:r>
    </w:p>
    <w:p w:rsidR="00F90572" w:rsidRDefault="00F90572" w:rsidP="00F90572">
      <w:pPr>
        <w:pStyle w:val="a3"/>
        <w:numPr>
          <w:ilvl w:val="0"/>
          <w:numId w:val="4"/>
        </w:numPr>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 </w:t>
      </w:r>
      <w:r w:rsidR="00BA280D">
        <w:rPr>
          <w:rFonts w:ascii="Times New Roman" w:hAnsi="Times New Roman" w:cs="Times New Roman"/>
          <w:sz w:val="28"/>
          <w:szCs w:val="28"/>
        </w:rPr>
        <w:t>середині ХІХ ст.</w:t>
      </w:r>
      <w:r>
        <w:rPr>
          <w:rFonts w:ascii="Times New Roman" w:hAnsi="Times New Roman" w:cs="Times New Roman"/>
          <w:sz w:val="28"/>
          <w:szCs w:val="28"/>
        </w:rPr>
        <w:t xml:space="preserve"> в Наддніпрянській Україні відбувається  стрімкий розпад феодально-кріпосницького  ладу, </w:t>
      </w:r>
      <w:r w:rsidR="00BA280D">
        <w:rPr>
          <w:rFonts w:ascii="Times New Roman" w:hAnsi="Times New Roman" w:cs="Times New Roman"/>
          <w:sz w:val="28"/>
          <w:szCs w:val="28"/>
        </w:rPr>
        <w:t xml:space="preserve">поглиблюється спеціалізація сільськогосподарських районів,  </w:t>
      </w:r>
      <w:r>
        <w:rPr>
          <w:rFonts w:ascii="Times New Roman" w:hAnsi="Times New Roman" w:cs="Times New Roman"/>
          <w:sz w:val="28"/>
          <w:szCs w:val="28"/>
        </w:rPr>
        <w:t>фо</w:t>
      </w:r>
      <w:r w:rsidR="00BA280D">
        <w:rPr>
          <w:rFonts w:ascii="Times New Roman" w:hAnsi="Times New Roman" w:cs="Times New Roman"/>
          <w:sz w:val="28"/>
          <w:szCs w:val="28"/>
        </w:rPr>
        <w:t>рмуються нові ринкові відносини</w:t>
      </w:r>
      <w:r>
        <w:rPr>
          <w:rFonts w:ascii="Times New Roman" w:hAnsi="Times New Roman" w:cs="Times New Roman"/>
          <w:sz w:val="28"/>
          <w:szCs w:val="28"/>
        </w:rPr>
        <w:t>.</w:t>
      </w:r>
    </w:p>
    <w:p w:rsidR="00F90572" w:rsidRDefault="00F90572" w:rsidP="00F90572">
      <w:pPr>
        <w:pStyle w:val="a3"/>
        <w:numPr>
          <w:ilvl w:val="0"/>
          <w:numId w:val="4"/>
        </w:numPr>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Розширюються посіви тютюну, цукрових бур</w:t>
      </w:r>
      <w:r w:rsidR="00BA280D">
        <w:rPr>
          <w:rFonts w:ascii="Times New Roman" w:hAnsi="Times New Roman" w:cs="Times New Roman"/>
          <w:sz w:val="28"/>
          <w:szCs w:val="28"/>
        </w:rPr>
        <w:t>як</w:t>
      </w:r>
      <w:r>
        <w:rPr>
          <w:rFonts w:ascii="Times New Roman" w:hAnsi="Times New Roman" w:cs="Times New Roman"/>
          <w:sz w:val="28"/>
          <w:szCs w:val="28"/>
        </w:rPr>
        <w:t xml:space="preserve">ів, </w:t>
      </w:r>
      <w:r w:rsidR="00BA280D">
        <w:rPr>
          <w:rFonts w:ascii="Times New Roman" w:hAnsi="Times New Roman" w:cs="Times New Roman"/>
          <w:sz w:val="28"/>
          <w:szCs w:val="28"/>
        </w:rPr>
        <w:t>конопель, соняшника. У поміщицьких маєтках будуються переробні підприємства.</w:t>
      </w:r>
    </w:p>
    <w:p w:rsidR="00F90572" w:rsidRDefault="00F90572" w:rsidP="00F90572">
      <w:pPr>
        <w:pStyle w:val="a3"/>
        <w:numPr>
          <w:ilvl w:val="0"/>
          <w:numId w:val="4"/>
        </w:numPr>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На Півдні зростає поголів’я овець тонкорунної породи, розводять породистих коней</w:t>
      </w:r>
      <w:r w:rsidR="00BA280D">
        <w:rPr>
          <w:rFonts w:ascii="Times New Roman" w:hAnsi="Times New Roman" w:cs="Times New Roman"/>
          <w:sz w:val="28"/>
          <w:szCs w:val="28"/>
        </w:rPr>
        <w:t>.</w:t>
      </w:r>
    </w:p>
    <w:p w:rsidR="00F90572" w:rsidRDefault="00BA280D" w:rsidP="00F90572">
      <w:pPr>
        <w:pStyle w:val="a3"/>
        <w:numPr>
          <w:ilvl w:val="0"/>
          <w:numId w:val="4"/>
        </w:numPr>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00F90572">
        <w:rPr>
          <w:rFonts w:ascii="Times New Roman" w:hAnsi="Times New Roman" w:cs="Times New Roman"/>
          <w:sz w:val="28"/>
          <w:szCs w:val="28"/>
        </w:rPr>
        <w:t xml:space="preserve">озвиваються </w:t>
      </w:r>
      <w:r>
        <w:rPr>
          <w:rFonts w:ascii="Times New Roman" w:hAnsi="Times New Roman" w:cs="Times New Roman"/>
          <w:sz w:val="28"/>
          <w:szCs w:val="28"/>
        </w:rPr>
        <w:t>чорноморські порти.</w:t>
      </w:r>
    </w:p>
    <w:p w:rsidR="00F90572" w:rsidRDefault="00F90572" w:rsidP="00F90572">
      <w:pPr>
        <w:pStyle w:val="a3"/>
        <w:numPr>
          <w:ilvl w:val="0"/>
          <w:numId w:val="4"/>
        </w:numPr>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Різко збільшується кількість заводів і фабрик, зароджується робітничий клас і буржуазія.</w:t>
      </w:r>
    </w:p>
    <w:p w:rsidR="00F90572" w:rsidRDefault="00F90572" w:rsidP="00F90572">
      <w:pPr>
        <w:pStyle w:val="a3"/>
        <w:numPr>
          <w:ilvl w:val="0"/>
          <w:numId w:val="4"/>
        </w:numPr>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Можливості поміщицьких господарств вичерпані, вони масово розоряються.</w:t>
      </w:r>
    </w:p>
    <w:p w:rsidR="00F90572" w:rsidRDefault="00F90572" w:rsidP="00F90572">
      <w:pPr>
        <w:pStyle w:val="a3"/>
        <w:numPr>
          <w:ilvl w:val="0"/>
          <w:numId w:val="4"/>
        </w:numPr>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Фабрикам і заводам не вистачає вільнонайманої робочої сили, тому що мільйони кріпаків, навіть розорившись, не можуть залишити село.</w:t>
      </w:r>
    </w:p>
    <w:p w:rsidR="00F90572" w:rsidRDefault="00F90572" w:rsidP="00F90572">
      <w:pPr>
        <w:pStyle w:val="a3"/>
        <w:numPr>
          <w:ilvl w:val="0"/>
          <w:numId w:val="4"/>
        </w:numPr>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Росія одержала поразку у Кримській війні, яка показала економічну, політичну  і військово-технічну відсталість імперії від провідних європейських держав.</w:t>
      </w:r>
    </w:p>
    <w:p w:rsidR="00F90572" w:rsidRDefault="00F90572" w:rsidP="00F90572">
      <w:pPr>
        <w:pStyle w:val="a3"/>
        <w:numPr>
          <w:ilvl w:val="0"/>
          <w:numId w:val="4"/>
        </w:numPr>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Прогресивні кола російського суспільства виступають </w:t>
      </w:r>
      <w:r w:rsidR="00CA4995">
        <w:rPr>
          <w:rFonts w:ascii="Times New Roman" w:hAnsi="Times New Roman" w:cs="Times New Roman"/>
          <w:sz w:val="28"/>
          <w:szCs w:val="28"/>
        </w:rPr>
        <w:t>з</w:t>
      </w:r>
      <w:r>
        <w:rPr>
          <w:rFonts w:ascii="Times New Roman" w:hAnsi="Times New Roman" w:cs="Times New Roman"/>
          <w:sz w:val="28"/>
          <w:szCs w:val="28"/>
        </w:rPr>
        <w:t>а ліквідацію кріпосного права.</w:t>
      </w:r>
    </w:p>
    <w:p w:rsidR="00F90572" w:rsidRDefault="00F90572" w:rsidP="00F90572">
      <w:pPr>
        <w:pStyle w:val="a3"/>
        <w:numPr>
          <w:ilvl w:val="0"/>
          <w:numId w:val="4"/>
        </w:numPr>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Антикріпосницький рух селян посилюється </w:t>
      </w:r>
      <w:r w:rsidR="00CA4995">
        <w:rPr>
          <w:rFonts w:ascii="Times New Roman" w:hAnsi="Times New Roman" w:cs="Times New Roman"/>
          <w:sz w:val="28"/>
          <w:szCs w:val="28"/>
        </w:rPr>
        <w:t>(</w:t>
      </w:r>
      <w:r>
        <w:rPr>
          <w:rFonts w:ascii="Times New Roman" w:hAnsi="Times New Roman" w:cs="Times New Roman"/>
          <w:sz w:val="28"/>
          <w:szCs w:val="28"/>
        </w:rPr>
        <w:t>«</w:t>
      </w:r>
      <w:r w:rsidR="00CA4995">
        <w:rPr>
          <w:rFonts w:ascii="Times New Roman" w:hAnsi="Times New Roman" w:cs="Times New Roman"/>
          <w:sz w:val="28"/>
          <w:szCs w:val="28"/>
        </w:rPr>
        <w:t>к</w:t>
      </w:r>
      <w:r>
        <w:rPr>
          <w:rFonts w:ascii="Times New Roman" w:hAnsi="Times New Roman" w:cs="Times New Roman"/>
          <w:sz w:val="28"/>
          <w:szCs w:val="28"/>
        </w:rPr>
        <w:t>иївська козаччина», «</w:t>
      </w:r>
      <w:r w:rsidR="00CA4995">
        <w:rPr>
          <w:rFonts w:ascii="Times New Roman" w:hAnsi="Times New Roman" w:cs="Times New Roman"/>
          <w:sz w:val="28"/>
          <w:szCs w:val="28"/>
        </w:rPr>
        <w:t>п</w:t>
      </w:r>
      <w:r>
        <w:rPr>
          <w:rFonts w:ascii="Times New Roman" w:hAnsi="Times New Roman" w:cs="Times New Roman"/>
          <w:sz w:val="28"/>
          <w:szCs w:val="28"/>
        </w:rPr>
        <w:t>охід у Таврію за волею»</w:t>
      </w:r>
      <w:r w:rsidR="00CA4995">
        <w:rPr>
          <w:rFonts w:ascii="Times New Roman" w:hAnsi="Times New Roman" w:cs="Times New Roman"/>
          <w:sz w:val="28"/>
          <w:szCs w:val="28"/>
        </w:rPr>
        <w:t>)</w:t>
      </w:r>
      <w:r>
        <w:rPr>
          <w:rFonts w:ascii="Times New Roman" w:hAnsi="Times New Roman" w:cs="Times New Roman"/>
          <w:sz w:val="28"/>
          <w:szCs w:val="28"/>
        </w:rPr>
        <w:t>.</w:t>
      </w:r>
    </w:p>
    <w:p w:rsidR="00F90572" w:rsidRDefault="00F90572" w:rsidP="00F90572">
      <w:pPr>
        <w:pStyle w:val="a3"/>
        <w:numPr>
          <w:ilvl w:val="0"/>
          <w:numId w:val="4"/>
        </w:numPr>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Українська інтелігенція не була готова до відкритої політичної боротьби, діяла у рамках загальноросійського демократичного табору. Російський революціонер-емігрант</w:t>
      </w:r>
      <w:r w:rsidR="00CA4995">
        <w:rPr>
          <w:rFonts w:ascii="Times New Roman" w:hAnsi="Times New Roman" w:cs="Times New Roman"/>
          <w:sz w:val="28"/>
          <w:szCs w:val="28"/>
        </w:rPr>
        <w:t xml:space="preserve"> О.Герцен</w:t>
      </w:r>
      <w:r>
        <w:rPr>
          <w:rFonts w:ascii="Times New Roman" w:hAnsi="Times New Roman" w:cs="Times New Roman"/>
          <w:sz w:val="28"/>
          <w:szCs w:val="28"/>
        </w:rPr>
        <w:t xml:space="preserve"> у своєму журналі «Кол</w:t>
      </w:r>
      <w:r w:rsidR="00CA4995">
        <w:rPr>
          <w:rFonts w:ascii="Times New Roman" w:hAnsi="Times New Roman" w:cs="Times New Roman"/>
          <w:sz w:val="28"/>
          <w:szCs w:val="28"/>
        </w:rPr>
        <w:t xml:space="preserve">окол» надрукував статтю «Россия и </w:t>
      </w:r>
      <w:r>
        <w:rPr>
          <w:rFonts w:ascii="Times New Roman" w:hAnsi="Times New Roman" w:cs="Times New Roman"/>
          <w:sz w:val="28"/>
          <w:szCs w:val="28"/>
        </w:rPr>
        <w:t>Польша».</w:t>
      </w:r>
      <w:r w:rsidR="00CA4995">
        <w:rPr>
          <w:rFonts w:ascii="Times New Roman" w:hAnsi="Times New Roman" w:cs="Times New Roman"/>
          <w:sz w:val="28"/>
          <w:szCs w:val="28"/>
          <w:lang w:val="ru-RU"/>
        </w:rPr>
        <w:t>(додаток 1А)</w:t>
      </w:r>
    </w:p>
    <w:p w:rsidR="00F90572" w:rsidRPr="00080821" w:rsidRDefault="00F90572" w:rsidP="00F90572">
      <w:pPr>
        <w:pStyle w:val="a3"/>
        <w:spacing w:line="300" w:lineRule="auto"/>
        <w:ind w:left="0"/>
        <w:jc w:val="both"/>
        <w:rPr>
          <w:rFonts w:ascii="Times New Roman" w:hAnsi="Times New Roman" w:cs="Times New Roman"/>
          <w:i/>
          <w:sz w:val="28"/>
          <w:szCs w:val="28"/>
          <w:u w:val="single"/>
        </w:rPr>
      </w:pPr>
      <w:r w:rsidRPr="00080821">
        <w:rPr>
          <w:rFonts w:ascii="Times New Roman" w:hAnsi="Times New Roman" w:cs="Times New Roman"/>
          <w:i/>
          <w:sz w:val="28"/>
          <w:szCs w:val="28"/>
          <w:u w:val="single"/>
        </w:rPr>
        <w:t>Робота з документами</w:t>
      </w:r>
    </w:p>
    <w:p w:rsidR="00F90572" w:rsidRPr="00080821" w:rsidRDefault="00F90572" w:rsidP="00F90572">
      <w:pPr>
        <w:pStyle w:val="a3"/>
        <w:spacing w:line="300" w:lineRule="auto"/>
        <w:ind w:left="0"/>
        <w:jc w:val="both"/>
        <w:rPr>
          <w:rFonts w:ascii="Times New Roman" w:hAnsi="Times New Roman" w:cs="Times New Roman"/>
          <w:i/>
          <w:sz w:val="28"/>
          <w:szCs w:val="28"/>
          <w:u w:val="single"/>
        </w:rPr>
      </w:pPr>
      <w:r w:rsidRPr="00080821">
        <w:rPr>
          <w:rFonts w:ascii="Times New Roman" w:hAnsi="Times New Roman" w:cs="Times New Roman"/>
          <w:i/>
          <w:sz w:val="28"/>
          <w:szCs w:val="28"/>
          <w:u w:val="single"/>
        </w:rPr>
        <w:t>Запитання до документів:</w:t>
      </w:r>
    </w:p>
    <w:p w:rsidR="00F90572" w:rsidRDefault="00F90572" w:rsidP="00F90572">
      <w:pPr>
        <w:pStyle w:val="a3"/>
        <w:numPr>
          <w:ilvl w:val="0"/>
          <w:numId w:val="6"/>
        </w:numPr>
        <w:tabs>
          <w:tab w:val="left" w:pos="851"/>
        </w:tabs>
        <w:spacing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Як ви думаєте, наскільки в російському суспільстві були поширені думки, висловлені О.Герценом?</w:t>
      </w:r>
    </w:p>
    <w:p w:rsidR="00F90572" w:rsidRDefault="00F90572" w:rsidP="00CA4995">
      <w:pPr>
        <w:pStyle w:val="a3"/>
        <w:numPr>
          <w:ilvl w:val="0"/>
          <w:numId w:val="6"/>
        </w:numPr>
        <w:tabs>
          <w:tab w:val="left" w:pos="851"/>
        </w:tabs>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Які міркування щодо вирішення селянського питання висловив у листі М.Костомаров?</w:t>
      </w:r>
      <w:r w:rsidR="00CA4995">
        <w:rPr>
          <w:rFonts w:ascii="Times New Roman" w:hAnsi="Times New Roman" w:cs="Times New Roman"/>
          <w:sz w:val="28"/>
          <w:szCs w:val="28"/>
        </w:rPr>
        <w:t xml:space="preserve"> (додаток 1Б)</w:t>
      </w:r>
    </w:p>
    <w:p w:rsidR="00F90572" w:rsidRDefault="005369E1"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F90572">
        <w:rPr>
          <w:rFonts w:ascii="Times New Roman" w:hAnsi="Times New Roman" w:cs="Times New Roman"/>
          <w:sz w:val="28"/>
          <w:szCs w:val="28"/>
        </w:rPr>
        <w:t xml:space="preserve">Прочитайте уривок із промови Олександра ІІ від 30 березня 1856 року перед предводителями московського дворянства. </w:t>
      </w:r>
      <w:r>
        <w:rPr>
          <w:rFonts w:ascii="Times New Roman" w:hAnsi="Times New Roman" w:cs="Times New Roman"/>
          <w:sz w:val="28"/>
          <w:szCs w:val="28"/>
        </w:rPr>
        <w:t xml:space="preserve"> (додаток 1В). </w:t>
      </w:r>
      <w:r w:rsidR="00F90572">
        <w:rPr>
          <w:rFonts w:ascii="Times New Roman" w:hAnsi="Times New Roman" w:cs="Times New Roman"/>
          <w:sz w:val="28"/>
          <w:szCs w:val="28"/>
        </w:rPr>
        <w:t>Виконайте завдання:</w:t>
      </w:r>
    </w:p>
    <w:p w:rsidR="00F90572" w:rsidRDefault="005369E1" w:rsidP="005369E1">
      <w:pPr>
        <w:pStyle w:val="a3"/>
        <w:spacing w:after="0" w:line="30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а) </w:t>
      </w:r>
      <w:r w:rsidR="00F90572">
        <w:rPr>
          <w:rFonts w:ascii="Times New Roman" w:hAnsi="Times New Roman" w:cs="Times New Roman"/>
          <w:sz w:val="28"/>
          <w:szCs w:val="28"/>
        </w:rPr>
        <w:t>Якими словами, на вашу думку, у виступі характеризується поняття «криза суспільства»?</w:t>
      </w:r>
    </w:p>
    <w:p w:rsidR="00F90572" w:rsidRDefault="005369E1" w:rsidP="005369E1">
      <w:pPr>
        <w:pStyle w:val="a3"/>
        <w:spacing w:after="0" w:line="30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б) </w:t>
      </w:r>
      <w:r w:rsidR="00F90572">
        <w:rPr>
          <w:rFonts w:ascii="Times New Roman" w:hAnsi="Times New Roman" w:cs="Times New Roman"/>
          <w:sz w:val="28"/>
          <w:szCs w:val="28"/>
        </w:rPr>
        <w:t>Які, на вашу думку, суспільно-економічні та політичні причини унеможливлювали збереження кріпосного права?</w:t>
      </w:r>
    </w:p>
    <w:p w:rsidR="00F90572" w:rsidRDefault="005369E1" w:rsidP="005369E1">
      <w:pPr>
        <w:pStyle w:val="a3"/>
        <w:spacing w:after="0" w:line="30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в) </w:t>
      </w:r>
      <w:r w:rsidR="00F90572">
        <w:rPr>
          <w:rFonts w:ascii="Times New Roman" w:hAnsi="Times New Roman" w:cs="Times New Roman"/>
          <w:sz w:val="28"/>
          <w:szCs w:val="28"/>
        </w:rPr>
        <w:t>До якого шляху ліквідації кріпосного права схиляється російський цар?</w:t>
      </w:r>
    </w:p>
    <w:p w:rsidR="00F90572" w:rsidRDefault="005369E1" w:rsidP="005369E1">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 основі висловлених учнями ідей</w:t>
      </w:r>
      <w:r w:rsidR="00F90572">
        <w:rPr>
          <w:rFonts w:ascii="Times New Roman" w:hAnsi="Times New Roman" w:cs="Times New Roman"/>
          <w:sz w:val="28"/>
          <w:szCs w:val="28"/>
        </w:rPr>
        <w:t>,</w:t>
      </w:r>
      <w:r>
        <w:rPr>
          <w:rFonts w:ascii="Times New Roman" w:hAnsi="Times New Roman" w:cs="Times New Roman"/>
          <w:sz w:val="28"/>
          <w:szCs w:val="28"/>
        </w:rPr>
        <w:t xml:space="preserve"> які вони одержали в результаті </w:t>
      </w:r>
      <w:r w:rsidRPr="005369E1">
        <w:rPr>
          <w:rFonts w:ascii="Times New Roman" w:hAnsi="Times New Roman" w:cs="Times New Roman"/>
          <w:i/>
          <w:sz w:val="28"/>
          <w:szCs w:val="28"/>
        </w:rPr>
        <w:t>роботи в парах</w:t>
      </w:r>
      <w:r>
        <w:rPr>
          <w:rFonts w:ascii="Times New Roman" w:hAnsi="Times New Roman" w:cs="Times New Roman"/>
          <w:sz w:val="28"/>
          <w:szCs w:val="28"/>
        </w:rPr>
        <w:t>, робимо висновок, що</w:t>
      </w:r>
      <w:r w:rsidR="00F90572">
        <w:rPr>
          <w:rFonts w:ascii="Times New Roman" w:hAnsi="Times New Roman" w:cs="Times New Roman"/>
          <w:sz w:val="28"/>
          <w:szCs w:val="28"/>
        </w:rPr>
        <w:t xml:space="preserve"> аграрна реформа в Російській імперії стала невідворотною потребою і за її проведення виступали селяни, студентство, інтелігенція, поміщики і нарешті сам російський цар. Питання було в тому, як провести селянську реформу з найменшими витратами для поміщиків.</w:t>
      </w:r>
    </w:p>
    <w:p w:rsidR="00F90572" w:rsidRDefault="00F90572" w:rsidP="00F90572">
      <w:pPr>
        <w:spacing w:line="300" w:lineRule="auto"/>
        <w:ind w:firstLine="567"/>
        <w:contextualSpacing/>
        <w:jc w:val="both"/>
        <w:rPr>
          <w:rFonts w:ascii="Times New Roman" w:hAnsi="Times New Roman" w:cs="Times New Roman"/>
          <w:sz w:val="28"/>
          <w:szCs w:val="28"/>
        </w:rPr>
      </w:pPr>
    </w:p>
    <w:p w:rsidR="00F90572" w:rsidRPr="00080821" w:rsidRDefault="00F90572" w:rsidP="005369E1">
      <w:pPr>
        <w:spacing w:line="300" w:lineRule="auto"/>
        <w:contextualSpacing/>
        <w:jc w:val="center"/>
        <w:rPr>
          <w:rFonts w:ascii="Times New Roman" w:hAnsi="Times New Roman" w:cs="Times New Roman"/>
          <w:b/>
          <w:sz w:val="28"/>
          <w:szCs w:val="28"/>
        </w:rPr>
      </w:pPr>
      <w:r w:rsidRPr="00080821">
        <w:rPr>
          <w:rFonts w:ascii="Times New Roman" w:hAnsi="Times New Roman" w:cs="Times New Roman"/>
          <w:b/>
          <w:sz w:val="28"/>
          <w:szCs w:val="28"/>
        </w:rPr>
        <w:t>2.Селянська реформа 1861</w:t>
      </w:r>
      <w:r w:rsidR="005369E1">
        <w:rPr>
          <w:rFonts w:ascii="Times New Roman" w:hAnsi="Times New Roman" w:cs="Times New Roman"/>
          <w:b/>
          <w:sz w:val="28"/>
          <w:szCs w:val="28"/>
        </w:rPr>
        <w:t xml:space="preserve"> року в </w:t>
      </w:r>
      <w:r>
        <w:rPr>
          <w:rFonts w:ascii="Times New Roman" w:hAnsi="Times New Roman" w:cs="Times New Roman"/>
          <w:b/>
          <w:sz w:val="28"/>
          <w:szCs w:val="28"/>
        </w:rPr>
        <w:t>Наддніпрянській Україні</w:t>
      </w:r>
    </w:p>
    <w:p w:rsidR="00F90572" w:rsidRPr="00080821" w:rsidRDefault="00F90572" w:rsidP="00F90572">
      <w:pPr>
        <w:spacing w:line="300" w:lineRule="auto"/>
        <w:contextualSpacing/>
        <w:jc w:val="both"/>
        <w:rPr>
          <w:rFonts w:ascii="Times New Roman" w:hAnsi="Times New Roman" w:cs="Times New Roman"/>
          <w:i/>
          <w:sz w:val="28"/>
          <w:szCs w:val="28"/>
          <w:u w:val="single"/>
        </w:rPr>
      </w:pPr>
      <w:r w:rsidRPr="00080821">
        <w:rPr>
          <w:rFonts w:ascii="Times New Roman" w:hAnsi="Times New Roman" w:cs="Times New Roman"/>
          <w:i/>
          <w:sz w:val="28"/>
          <w:szCs w:val="28"/>
          <w:u w:val="single"/>
        </w:rPr>
        <w:t>Робота в групах</w:t>
      </w:r>
      <w:r w:rsidR="005369E1">
        <w:rPr>
          <w:rFonts w:ascii="Times New Roman" w:hAnsi="Times New Roman" w:cs="Times New Roman"/>
          <w:i/>
          <w:sz w:val="28"/>
          <w:szCs w:val="28"/>
          <w:u w:val="single"/>
        </w:rPr>
        <w:t xml:space="preserve"> (2-4 - разом)</w:t>
      </w:r>
    </w:p>
    <w:p w:rsidR="00F90572" w:rsidRDefault="00F90572"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Учні </w:t>
      </w:r>
      <w:r w:rsidR="005369E1">
        <w:rPr>
          <w:rFonts w:ascii="Times New Roman" w:hAnsi="Times New Roman" w:cs="Times New Roman"/>
          <w:sz w:val="28"/>
          <w:szCs w:val="28"/>
        </w:rPr>
        <w:t xml:space="preserve">спочатку працюють у парах, потім </w:t>
      </w:r>
      <w:r>
        <w:rPr>
          <w:rFonts w:ascii="Times New Roman" w:hAnsi="Times New Roman" w:cs="Times New Roman"/>
          <w:sz w:val="28"/>
          <w:szCs w:val="28"/>
        </w:rPr>
        <w:t xml:space="preserve">об’єднуються в </w:t>
      </w:r>
      <w:r w:rsidR="005369E1">
        <w:rPr>
          <w:rFonts w:ascii="Times New Roman" w:hAnsi="Times New Roman" w:cs="Times New Roman"/>
          <w:sz w:val="28"/>
          <w:szCs w:val="28"/>
        </w:rPr>
        <w:t xml:space="preserve">групи по </w:t>
      </w:r>
      <w:r>
        <w:rPr>
          <w:rFonts w:ascii="Times New Roman" w:hAnsi="Times New Roman" w:cs="Times New Roman"/>
          <w:sz w:val="28"/>
          <w:szCs w:val="28"/>
        </w:rPr>
        <w:t xml:space="preserve">чотири, кожна з яких отримує завдання, що є складовою частиною питання «Селянська реформа 1861 року в Наддніпрянській Україні». Після закінчення роботи </w:t>
      </w:r>
      <w:r w:rsidR="005369E1">
        <w:rPr>
          <w:rFonts w:ascii="Times New Roman" w:hAnsi="Times New Roman" w:cs="Times New Roman"/>
          <w:sz w:val="28"/>
          <w:szCs w:val="28"/>
        </w:rPr>
        <w:t>експерти</w:t>
      </w:r>
      <w:r>
        <w:rPr>
          <w:rFonts w:ascii="Times New Roman" w:hAnsi="Times New Roman" w:cs="Times New Roman"/>
          <w:sz w:val="28"/>
          <w:szCs w:val="28"/>
        </w:rPr>
        <w:t xml:space="preserve"> груп доповідають про результати своєї роботи.</w:t>
      </w:r>
    </w:p>
    <w:p w:rsidR="00F90572" w:rsidRPr="00080821" w:rsidRDefault="00F90572" w:rsidP="005369E1">
      <w:pPr>
        <w:spacing w:line="300" w:lineRule="auto"/>
        <w:ind w:firstLine="567"/>
        <w:contextualSpacing/>
        <w:jc w:val="both"/>
        <w:rPr>
          <w:rFonts w:ascii="Times New Roman" w:hAnsi="Times New Roman" w:cs="Times New Roman"/>
          <w:sz w:val="28"/>
          <w:szCs w:val="28"/>
          <w:u w:val="single"/>
        </w:rPr>
      </w:pPr>
      <w:r w:rsidRPr="00080821">
        <w:rPr>
          <w:rFonts w:ascii="Times New Roman" w:hAnsi="Times New Roman" w:cs="Times New Roman"/>
          <w:sz w:val="28"/>
          <w:szCs w:val="28"/>
          <w:u w:val="single"/>
        </w:rPr>
        <w:t>Група 1. «Підготовка селянської реформи»</w:t>
      </w:r>
    </w:p>
    <w:p w:rsidR="00F90572" w:rsidRDefault="00F90572"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Опрацюйте текст</w:t>
      </w:r>
      <w:r w:rsidR="005369E1">
        <w:rPr>
          <w:rFonts w:ascii="Times New Roman" w:hAnsi="Times New Roman" w:cs="Times New Roman"/>
          <w:sz w:val="28"/>
          <w:szCs w:val="28"/>
        </w:rPr>
        <w:t xml:space="preserve"> підручника</w:t>
      </w:r>
      <w:r>
        <w:rPr>
          <w:rFonts w:ascii="Times New Roman" w:hAnsi="Times New Roman" w:cs="Times New Roman"/>
          <w:sz w:val="28"/>
          <w:szCs w:val="28"/>
        </w:rPr>
        <w:t>, дайте відповіді на запитання і виконайте завдання.</w:t>
      </w:r>
    </w:p>
    <w:p w:rsidR="00F90572" w:rsidRDefault="00F90572" w:rsidP="005369E1">
      <w:pPr>
        <w:pStyle w:val="a3"/>
        <w:numPr>
          <w:ilvl w:val="0"/>
          <w:numId w:val="8"/>
        </w:numPr>
        <w:tabs>
          <w:tab w:val="left" w:pos="851"/>
        </w:tabs>
        <w:spacing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Які верстви населення Російської імперії були залучені до розробки проектів селянської реформи? Чи допускалися до цього представники кріпосного селянства?</w:t>
      </w:r>
    </w:p>
    <w:p w:rsidR="00F90572" w:rsidRDefault="00F90572" w:rsidP="005369E1">
      <w:pPr>
        <w:pStyle w:val="a3"/>
        <w:numPr>
          <w:ilvl w:val="0"/>
          <w:numId w:val="8"/>
        </w:numPr>
        <w:tabs>
          <w:tab w:val="left" w:pos="851"/>
        </w:tabs>
        <w:spacing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Які були пропозиції щодо проведення реформи у поміщиків України? Чим вони були викликані?</w:t>
      </w:r>
    </w:p>
    <w:p w:rsidR="00F90572" w:rsidRDefault="00F90572" w:rsidP="005369E1">
      <w:pPr>
        <w:pStyle w:val="a3"/>
        <w:numPr>
          <w:ilvl w:val="0"/>
          <w:numId w:val="8"/>
        </w:numPr>
        <w:tabs>
          <w:tab w:val="left" w:pos="851"/>
        </w:tabs>
        <w:spacing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Які документи регламентували проведення селянської реформи?</w:t>
      </w:r>
    </w:p>
    <w:p w:rsidR="00F90572" w:rsidRDefault="00F90572" w:rsidP="005369E1">
      <w:pPr>
        <w:pStyle w:val="a3"/>
        <w:numPr>
          <w:ilvl w:val="0"/>
          <w:numId w:val="8"/>
        </w:numPr>
        <w:tabs>
          <w:tab w:val="left" w:pos="851"/>
        </w:tabs>
        <w:spacing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Уявіть, що ви є учасником Таємного комітету з обговорення проекту проведення аграрної реформи. Які б ви внесли пропозиції до обговорюваного проекту?</w:t>
      </w:r>
    </w:p>
    <w:p w:rsidR="00F90572" w:rsidRPr="00080821" w:rsidRDefault="00F90572" w:rsidP="00F90572">
      <w:pPr>
        <w:spacing w:line="300" w:lineRule="auto"/>
        <w:contextualSpacing/>
        <w:jc w:val="both"/>
        <w:rPr>
          <w:rFonts w:ascii="Times New Roman" w:hAnsi="Times New Roman" w:cs="Times New Roman"/>
          <w:sz w:val="28"/>
          <w:szCs w:val="28"/>
          <w:u w:val="single"/>
        </w:rPr>
      </w:pPr>
      <w:r w:rsidRPr="00080821">
        <w:rPr>
          <w:rFonts w:ascii="Times New Roman" w:hAnsi="Times New Roman" w:cs="Times New Roman"/>
          <w:sz w:val="28"/>
          <w:szCs w:val="28"/>
          <w:u w:val="single"/>
        </w:rPr>
        <w:t>Група ІІ. «Особисте звільнення селян»</w:t>
      </w:r>
    </w:p>
    <w:p w:rsidR="00F90572" w:rsidRDefault="00F90572" w:rsidP="00F90572">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Робота з репродукцією картини Г.Мясоєдова «Читання маніфесту 19 лютого 1861 року».</w:t>
      </w:r>
    </w:p>
    <w:p w:rsidR="00F90572" w:rsidRDefault="00F90572" w:rsidP="00F90572">
      <w:pPr>
        <w:pStyle w:val="a3"/>
        <w:numPr>
          <w:ilvl w:val="0"/>
          <w:numId w:val="4"/>
        </w:numPr>
        <w:spacing w:after="0" w:line="30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Опишіть враження, яке справили положення цього маніфесту на селян.</w:t>
      </w:r>
    </w:p>
    <w:p w:rsidR="00F90572" w:rsidRPr="005369E1" w:rsidRDefault="00F90572" w:rsidP="00F90572">
      <w:pPr>
        <w:spacing w:line="300" w:lineRule="auto"/>
        <w:contextualSpacing/>
        <w:jc w:val="both"/>
        <w:rPr>
          <w:rFonts w:ascii="Times New Roman" w:hAnsi="Times New Roman" w:cs="Times New Roman"/>
          <w:i/>
          <w:sz w:val="28"/>
          <w:szCs w:val="28"/>
          <w:u w:val="single"/>
          <w:lang w:val="ru-RU"/>
        </w:rPr>
      </w:pPr>
      <w:r w:rsidRPr="00080821">
        <w:rPr>
          <w:rFonts w:ascii="Times New Roman" w:hAnsi="Times New Roman" w:cs="Times New Roman"/>
          <w:i/>
          <w:sz w:val="28"/>
          <w:szCs w:val="28"/>
          <w:u w:val="single"/>
        </w:rPr>
        <w:t>Робота з документом.</w:t>
      </w:r>
      <w:r w:rsidR="005369E1">
        <w:rPr>
          <w:rFonts w:ascii="Times New Roman" w:hAnsi="Times New Roman" w:cs="Times New Roman"/>
          <w:i/>
          <w:sz w:val="28"/>
          <w:szCs w:val="28"/>
          <w:u w:val="single"/>
        </w:rPr>
        <w:t xml:space="preserve"> </w:t>
      </w:r>
      <w:r w:rsidR="005369E1" w:rsidRPr="005369E1">
        <w:rPr>
          <w:rFonts w:ascii="Times New Roman" w:hAnsi="Times New Roman" w:cs="Times New Roman"/>
          <w:sz w:val="28"/>
          <w:szCs w:val="28"/>
          <w:lang w:val="ru-RU"/>
        </w:rPr>
        <w:t>(додаток 1Г)</w:t>
      </w:r>
    </w:p>
    <w:p w:rsidR="00F90572" w:rsidRPr="00080821" w:rsidRDefault="00F90572" w:rsidP="00F90572">
      <w:pPr>
        <w:spacing w:line="300" w:lineRule="auto"/>
        <w:contextualSpacing/>
        <w:jc w:val="both"/>
        <w:rPr>
          <w:rFonts w:ascii="Times New Roman" w:hAnsi="Times New Roman" w:cs="Times New Roman"/>
          <w:i/>
          <w:sz w:val="28"/>
          <w:szCs w:val="28"/>
          <w:u w:val="single"/>
        </w:rPr>
      </w:pPr>
      <w:r w:rsidRPr="00080821">
        <w:rPr>
          <w:rFonts w:ascii="Times New Roman" w:hAnsi="Times New Roman" w:cs="Times New Roman"/>
          <w:i/>
          <w:sz w:val="28"/>
          <w:szCs w:val="28"/>
          <w:u w:val="single"/>
        </w:rPr>
        <w:t>Відповідь оформіть у вигляді таблиці.</w:t>
      </w:r>
      <w:r w:rsidR="005369E1" w:rsidRPr="005369E1">
        <w:rPr>
          <w:rFonts w:ascii="Times New Roman" w:hAnsi="Times New Roman" w:cs="Times New Roman"/>
          <w:sz w:val="28"/>
          <w:szCs w:val="28"/>
          <w:lang w:val="ru-RU"/>
        </w:rPr>
        <w:t xml:space="preserve"> (додаток 1</w:t>
      </w:r>
      <w:r w:rsidR="005369E1">
        <w:rPr>
          <w:rFonts w:ascii="Times New Roman" w:hAnsi="Times New Roman" w:cs="Times New Roman"/>
          <w:sz w:val="28"/>
          <w:szCs w:val="28"/>
          <w:lang w:val="ru-RU"/>
        </w:rPr>
        <w:t>Д</w:t>
      </w:r>
      <w:r w:rsidR="005369E1" w:rsidRPr="005369E1">
        <w:rPr>
          <w:rFonts w:ascii="Times New Roman" w:hAnsi="Times New Roman" w:cs="Times New Roman"/>
          <w:sz w:val="28"/>
          <w:szCs w:val="28"/>
          <w:lang w:val="ru-RU"/>
        </w:rPr>
        <w:t>)</w:t>
      </w:r>
    </w:p>
    <w:p w:rsidR="00F90572" w:rsidRDefault="00F90572" w:rsidP="00F90572">
      <w:pPr>
        <w:spacing w:line="300" w:lineRule="auto"/>
        <w:ind w:left="360" w:firstLine="567"/>
        <w:contextualSpacing/>
        <w:jc w:val="both"/>
        <w:rPr>
          <w:rFonts w:ascii="Times New Roman" w:hAnsi="Times New Roman" w:cs="Times New Roman"/>
          <w:sz w:val="28"/>
          <w:szCs w:val="28"/>
        </w:rPr>
      </w:pPr>
    </w:p>
    <w:p w:rsidR="00F90572" w:rsidRPr="00080821" w:rsidRDefault="00F90572" w:rsidP="00F90572">
      <w:pPr>
        <w:spacing w:line="300" w:lineRule="auto"/>
        <w:contextualSpacing/>
        <w:rPr>
          <w:rFonts w:ascii="Times New Roman" w:hAnsi="Times New Roman" w:cs="Times New Roman"/>
          <w:sz w:val="28"/>
          <w:szCs w:val="28"/>
          <w:u w:val="single"/>
        </w:rPr>
      </w:pPr>
      <w:r w:rsidRPr="00080821">
        <w:rPr>
          <w:rFonts w:ascii="Times New Roman" w:hAnsi="Times New Roman" w:cs="Times New Roman"/>
          <w:sz w:val="28"/>
          <w:szCs w:val="28"/>
          <w:u w:val="single"/>
        </w:rPr>
        <w:t>Група ІІІ. «Селянські наділи»</w:t>
      </w:r>
    </w:p>
    <w:p w:rsidR="00F90572" w:rsidRDefault="00F90572"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Учні опрацьовують відповідний текст підручника і дають відповіді на запитання.</w:t>
      </w:r>
    </w:p>
    <w:p w:rsidR="00F90572" w:rsidRDefault="00F90572" w:rsidP="005369E1">
      <w:pPr>
        <w:pStyle w:val="a3"/>
        <w:numPr>
          <w:ilvl w:val="0"/>
          <w:numId w:val="9"/>
        </w:numPr>
        <w:tabs>
          <w:tab w:val="left" w:pos="284"/>
        </w:tabs>
        <w:spacing w:line="300" w:lineRule="auto"/>
        <w:ind w:left="0" w:firstLine="0"/>
        <w:jc w:val="both"/>
        <w:rPr>
          <w:rFonts w:ascii="Times New Roman" w:hAnsi="Times New Roman" w:cs="Times New Roman"/>
          <w:sz w:val="28"/>
          <w:szCs w:val="28"/>
        </w:rPr>
      </w:pPr>
      <w:r>
        <w:rPr>
          <w:rFonts w:ascii="Times New Roman" w:hAnsi="Times New Roman" w:cs="Times New Roman"/>
          <w:sz w:val="28"/>
          <w:szCs w:val="28"/>
        </w:rPr>
        <w:t>Чому в Наддніпрянській Україні норми земельних наділів були малими? Відповідь обґрунтуйте.</w:t>
      </w:r>
    </w:p>
    <w:p w:rsidR="00F90572" w:rsidRDefault="00F90572" w:rsidP="005369E1">
      <w:pPr>
        <w:pStyle w:val="a3"/>
        <w:numPr>
          <w:ilvl w:val="0"/>
          <w:numId w:val="9"/>
        </w:numPr>
        <w:tabs>
          <w:tab w:val="left" w:pos="284"/>
        </w:tabs>
        <w:spacing w:line="300" w:lineRule="auto"/>
        <w:ind w:left="0" w:firstLine="0"/>
        <w:jc w:val="both"/>
        <w:rPr>
          <w:rFonts w:ascii="Times New Roman" w:hAnsi="Times New Roman" w:cs="Times New Roman"/>
          <w:sz w:val="28"/>
          <w:szCs w:val="28"/>
        </w:rPr>
      </w:pPr>
      <w:r>
        <w:rPr>
          <w:rFonts w:ascii="Times New Roman" w:hAnsi="Times New Roman" w:cs="Times New Roman"/>
          <w:sz w:val="28"/>
          <w:szCs w:val="28"/>
        </w:rPr>
        <w:t>Що таке «відрізки»?</w:t>
      </w:r>
    </w:p>
    <w:p w:rsidR="00F90572" w:rsidRDefault="00F90572" w:rsidP="005369E1">
      <w:pPr>
        <w:pStyle w:val="a3"/>
        <w:numPr>
          <w:ilvl w:val="0"/>
          <w:numId w:val="9"/>
        </w:numPr>
        <w:tabs>
          <w:tab w:val="left" w:pos="284"/>
        </w:tabs>
        <w:spacing w:line="300" w:lineRule="auto"/>
        <w:ind w:left="0" w:firstLine="0"/>
        <w:jc w:val="both"/>
        <w:rPr>
          <w:rFonts w:ascii="Times New Roman" w:hAnsi="Times New Roman" w:cs="Times New Roman"/>
          <w:sz w:val="28"/>
          <w:szCs w:val="28"/>
        </w:rPr>
      </w:pPr>
      <w:r>
        <w:rPr>
          <w:rFonts w:ascii="Times New Roman" w:hAnsi="Times New Roman" w:cs="Times New Roman"/>
          <w:sz w:val="28"/>
          <w:szCs w:val="28"/>
        </w:rPr>
        <w:t>Яких селян називали «тимчасовозобов’язаними»?</w:t>
      </w:r>
    </w:p>
    <w:p w:rsidR="00F90572" w:rsidRDefault="00F90572" w:rsidP="005369E1">
      <w:pPr>
        <w:pStyle w:val="a3"/>
        <w:numPr>
          <w:ilvl w:val="0"/>
          <w:numId w:val="9"/>
        </w:numPr>
        <w:tabs>
          <w:tab w:val="left" w:pos="284"/>
        </w:tabs>
        <w:spacing w:line="300" w:lineRule="auto"/>
        <w:ind w:left="0" w:firstLine="0"/>
        <w:jc w:val="both"/>
        <w:rPr>
          <w:rFonts w:ascii="Times New Roman" w:hAnsi="Times New Roman" w:cs="Times New Roman"/>
          <w:sz w:val="28"/>
          <w:szCs w:val="28"/>
        </w:rPr>
      </w:pPr>
      <w:r>
        <w:rPr>
          <w:rFonts w:ascii="Times New Roman" w:hAnsi="Times New Roman" w:cs="Times New Roman"/>
          <w:sz w:val="28"/>
          <w:szCs w:val="28"/>
        </w:rPr>
        <w:t>Коли була ліквідована категорія «тимчасовозобов’язаних» селян?</w:t>
      </w:r>
    </w:p>
    <w:p w:rsidR="00F90572" w:rsidRDefault="00F90572" w:rsidP="00F90572">
      <w:pPr>
        <w:spacing w:line="300" w:lineRule="auto"/>
        <w:ind w:left="360" w:firstLine="567"/>
        <w:contextualSpacing/>
        <w:jc w:val="both"/>
        <w:rPr>
          <w:rFonts w:ascii="Times New Roman" w:hAnsi="Times New Roman" w:cs="Times New Roman"/>
          <w:sz w:val="28"/>
          <w:szCs w:val="28"/>
        </w:rPr>
      </w:pPr>
    </w:p>
    <w:p w:rsidR="00F90572" w:rsidRPr="00282379" w:rsidRDefault="00F90572" w:rsidP="00F90572">
      <w:pPr>
        <w:spacing w:line="300" w:lineRule="auto"/>
        <w:contextualSpacing/>
        <w:jc w:val="both"/>
        <w:rPr>
          <w:rFonts w:ascii="Times New Roman" w:hAnsi="Times New Roman" w:cs="Times New Roman"/>
          <w:sz w:val="28"/>
          <w:szCs w:val="28"/>
          <w:u w:val="single"/>
        </w:rPr>
      </w:pPr>
      <w:r w:rsidRPr="00282379">
        <w:rPr>
          <w:rFonts w:ascii="Times New Roman" w:hAnsi="Times New Roman" w:cs="Times New Roman"/>
          <w:sz w:val="28"/>
          <w:szCs w:val="28"/>
          <w:u w:val="single"/>
        </w:rPr>
        <w:t xml:space="preserve">Група </w:t>
      </w:r>
      <w:r w:rsidRPr="00282379">
        <w:rPr>
          <w:rFonts w:ascii="Times New Roman" w:hAnsi="Times New Roman" w:cs="Times New Roman"/>
          <w:sz w:val="28"/>
          <w:szCs w:val="28"/>
          <w:u w:val="single"/>
          <w:lang w:val="de-DE"/>
        </w:rPr>
        <w:t>IV</w:t>
      </w:r>
      <w:r w:rsidRPr="00282379">
        <w:rPr>
          <w:rFonts w:ascii="Times New Roman" w:hAnsi="Times New Roman" w:cs="Times New Roman"/>
          <w:sz w:val="28"/>
          <w:szCs w:val="28"/>
          <w:u w:val="single"/>
        </w:rPr>
        <w:t xml:space="preserve"> «Викупна операція»</w:t>
      </w:r>
    </w:p>
    <w:p w:rsidR="00F90572" w:rsidRPr="00282379" w:rsidRDefault="00F90572" w:rsidP="00F90572">
      <w:pPr>
        <w:spacing w:line="300" w:lineRule="auto"/>
        <w:contextualSpacing/>
        <w:jc w:val="both"/>
        <w:rPr>
          <w:rFonts w:ascii="Times New Roman" w:hAnsi="Times New Roman" w:cs="Times New Roman"/>
          <w:i/>
          <w:sz w:val="28"/>
          <w:szCs w:val="28"/>
          <w:u w:val="single"/>
        </w:rPr>
      </w:pPr>
      <w:r w:rsidRPr="00282379">
        <w:rPr>
          <w:rFonts w:ascii="Times New Roman" w:hAnsi="Times New Roman" w:cs="Times New Roman"/>
          <w:i/>
          <w:sz w:val="28"/>
          <w:szCs w:val="28"/>
          <w:u w:val="single"/>
        </w:rPr>
        <w:t>Робота з документ</w:t>
      </w:r>
      <w:r w:rsidR="0003290B">
        <w:rPr>
          <w:rFonts w:ascii="Times New Roman" w:hAnsi="Times New Roman" w:cs="Times New Roman"/>
          <w:i/>
          <w:sz w:val="28"/>
          <w:szCs w:val="28"/>
          <w:u w:val="single"/>
        </w:rPr>
        <w:t>ом</w:t>
      </w:r>
      <w:r w:rsidRPr="00282379">
        <w:rPr>
          <w:rFonts w:ascii="Times New Roman" w:hAnsi="Times New Roman" w:cs="Times New Roman"/>
          <w:i/>
          <w:sz w:val="28"/>
          <w:szCs w:val="28"/>
          <w:u w:val="single"/>
        </w:rPr>
        <w:t>.</w:t>
      </w:r>
      <w:r w:rsidR="0003290B" w:rsidRPr="0003290B">
        <w:rPr>
          <w:rFonts w:ascii="Times New Roman" w:hAnsi="Times New Roman" w:cs="Times New Roman"/>
          <w:sz w:val="28"/>
          <w:szCs w:val="28"/>
          <w:lang w:val="ru-RU"/>
        </w:rPr>
        <w:t xml:space="preserve"> </w:t>
      </w:r>
      <w:r w:rsidR="0003290B" w:rsidRPr="005369E1">
        <w:rPr>
          <w:rFonts w:ascii="Times New Roman" w:hAnsi="Times New Roman" w:cs="Times New Roman"/>
          <w:sz w:val="28"/>
          <w:szCs w:val="28"/>
          <w:lang w:val="ru-RU"/>
        </w:rPr>
        <w:t>(додаток 1</w:t>
      </w:r>
      <w:r w:rsidR="0003290B">
        <w:rPr>
          <w:rFonts w:ascii="Times New Roman" w:hAnsi="Times New Roman" w:cs="Times New Roman"/>
          <w:sz w:val="28"/>
          <w:szCs w:val="28"/>
          <w:lang w:val="ru-RU"/>
        </w:rPr>
        <w:t>Е</w:t>
      </w:r>
      <w:r w:rsidR="0003290B" w:rsidRPr="005369E1">
        <w:rPr>
          <w:rFonts w:ascii="Times New Roman" w:hAnsi="Times New Roman" w:cs="Times New Roman"/>
          <w:sz w:val="28"/>
          <w:szCs w:val="28"/>
          <w:lang w:val="ru-RU"/>
        </w:rPr>
        <w:t>)</w:t>
      </w:r>
    </w:p>
    <w:p w:rsidR="00F90572" w:rsidRPr="00282379" w:rsidRDefault="00F90572" w:rsidP="00F90572">
      <w:pPr>
        <w:spacing w:line="300" w:lineRule="auto"/>
        <w:contextualSpacing/>
        <w:jc w:val="both"/>
        <w:rPr>
          <w:rFonts w:ascii="Times New Roman" w:hAnsi="Times New Roman" w:cs="Times New Roman"/>
          <w:i/>
          <w:sz w:val="28"/>
          <w:szCs w:val="28"/>
          <w:u w:val="single"/>
        </w:rPr>
      </w:pPr>
      <w:r w:rsidRPr="00282379">
        <w:rPr>
          <w:rFonts w:ascii="Times New Roman" w:hAnsi="Times New Roman" w:cs="Times New Roman"/>
          <w:i/>
          <w:sz w:val="28"/>
          <w:szCs w:val="28"/>
          <w:u w:val="single"/>
        </w:rPr>
        <w:t>Завдання до документа.</w:t>
      </w:r>
    </w:p>
    <w:p w:rsidR="00F90572" w:rsidRDefault="00F90572" w:rsidP="00F90572">
      <w:pPr>
        <w:pStyle w:val="a3"/>
        <w:numPr>
          <w:ilvl w:val="0"/>
          <w:numId w:val="10"/>
        </w:numPr>
        <w:spacing w:line="300" w:lineRule="auto"/>
        <w:ind w:left="0" w:firstLine="0"/>
        <w:jc w:val="both"/>
        <w:rPr>
          <w:rFonts w:ascii="Times New Roman" w:hAnsi="Times New Roman" w:cs="Times New Roman"/>
          <w:sz w:val="28"/>
          <w:szCs w:val="28"/>
        </w:rPr>
      </w:pPr>
      <w:r>
        <w:rPr>
          <w:rFonts w:ascii="Times New Roman" w:hAnsi="Times New Roman" w:cs="Times New Roman"/>
          <w:sz w:val="28"/>
          <w:szCs w:val="28"/>
        </w:rPr>
        <w:t>Схарактеризуйте викупну операцію. Що впливало на викупну ціну землі?</w:t>
      </w:r>
    </w:p>
    <w:p w:rsidR="00F90572" w:rsidRDefault="0003290B" w:rsidP="00F90572">
      <w:pPr>
        <w:pStyle w:val="a3"/>
        <w:numPr>
          <w:ilvl w:val="0"/>
          <w:numId w:val="10"/>
        </w:numPr>
        <w:spacing w:line="30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Під час відповіді використайте </w:t>
      </w:r>
      <w:r w:rsidRPr="0003290B">
        <w:rPr>
          <w:rFonts w:ascii="Times New Roman" w:hAnsi="Times New Roman" w:cs="Times New Roman"/>
          <w:b/>
          <w:sz w:val="28"/>
          <w:szCs w:val="28"/>
        </w:rPr>
        <w:t>опорні слова</w:t>
      </w:r>
      <w:r>
        <w:rPr>
          <w:rFonts w:ascii="Times New Roman" w:hAnsi="Times New Roman" w:cs="Times New Roman"/>
          <w:b/>
          <w:sz w:val="28"/>
          <w:szCs w:val="28"/>
        </w:rPr>
        <w:t xml:space="preserve">. </w:t>
      </w:r>
      <w:r w:rsidR="00F90572">
        <w:rPr>
          <w:rFonts w:ascii="Times New Roman" w:hAnsi="Times New Roman" w:cs="Times New Roman"/>
          <w:sz w:val="28"/>
          <w:szCs w:val="28"/>
        </w:rPr>
        <w:t>(«</w:t>
      </w:r>
      <w:r>
        <w:rPr>
          <w:rFonts w:ascii="Times New Roman" w:hAnsi="Times New Roman" w:cs="Times New Roman"/>
          <w:sz w:val="28"/>
          <w:szCs w:val="28"/>
        </w:rPr>
        <w:t>в</w:t>
      </w:r>
      <w:r w:rsidR="00F90572">
        <w:rPr>
          <w:rFonts w:ascii="Times New Roman" w:hAnsi="Times New Roman" w:cs="Times New Roman"/>
          <w:sz w:val="28"/>
          <w:szCs w:val="28"/>
        </w:rPr>
        <w:t xml:space="preserve">икупна операція», «недоліки», «садибні ділянки землі», «польовий наділ», </w:t>
      </w:r>
      <w:r>
        <w:rPr>
          <w:rFonts w:ascii="Times New Roman" w:hAnsi="Times New Roman" w:cs="Times New Roman"/>
          <w:sz w:val="28"/>
          <w:szCs w:val="28"/>
        </w:rPr>
        <w:t xml:space="preserve">«відрізки», </w:t>
      </w:r>
      <w:r w:rsidR="00F90572">
        <w:rPr>
          <w:rFonts w:ascii="Times New Roman" w:hAnsi="Times New Roman" w:cs="Times New Roman"/>
          <w:sz w:val="28"/>
          <w:szCs w:val="28"/>
        </w:rPr>
        <w:t>«викуп», «розмір викупних платежів», «ринкова ціна землі»)</w:t>
      </w:r>
    </w:p>
    <w:p w:rsidR="00F90572" w:rsidRPr="00282379" w:rsidRDefault="00F90572" w:rsidP="00F90572">
      <w:pPr>
        <w:spacing w:line="300" w:lineRule="auto"/>
        <w:contextualSpacing/>
        <w:jc w:val="both"/>
        <w:rPr>
          <w:rFonts w:ascii="Times New Roman" w:hAnsi="Times New Roman" w:cs="Times New Roman"/>
          <w:sz w:val="28"/>
          <w:szCs w:val="28"/>
          <w:u w:val="single"/>
        </w:rPr>
      </w:pPr>
      <w:r w:rsidRPr="00282379">
        <w:rPr>
          <w:rFonts w:ascii="Times New Roman" w:hAnsi="Times New Roman" w:cs="Times New Roman"/>
          <w:sz w:val="28"/>
          <w:szCs w:val="28"/>
          <w:u w:val="single"/>
        </w:rPr>
        <w:lastRenderedPageBreak/>
        <w:t>Група V. «Наслідки аграрної реформи»</w:t>
      </w:r>
    </w:p>
    <w:p w:rsidR="00F90572" w:rsidRPr="0003290B" w:rsidRDefault="00F90572" w:rsidP="00F90572">
      <w:pPr>
        <w:spacing w:line="300" w:lineRule="auto"/>
        <w:contextualSpacing/>
        <w:jc w:val="both"/>
        <w:rPr>
          <w:rFonts w:ascii="Times New Roman" w:hAnsi="Times New Roman" w:cs="Times New Roman"/>
          <w:i/>
          <w:sz w:val="28"/>
          <w:szCs w:val="28"/>
          <w:u w:val="single"/>
        </w:rPr>
      </w:pPr>
      <w:r w:rsidRPr="0003290B">
        <w:rPr>
          <w:rFonts w:ascii="Times New Roman" w:hAnsi="Times New Roman" w:cs="Times New Roman"/>
          <w:i/>
          <w:sz w:val="28"/>
          <w:szCs w:val="28"/>
          <w:u w:val="single"/>
        </w:rPr>
        <w:t xml:space="preserve">Завдання </w:t>
      </w:r>
    </w:p>
    <w:p w:rsidR="00F90572" w:rsidRDefault="00F90572" w:rsidP="00F90572">
      <w:pPr>
        <w:spacing w:line="300" w:lineRule="auto"/>
        <w:ind w:firstLine="567"/>
        <w:contextualSpacing/>
        <w:jc w:val="both"/>
        <w:rPr>
          <w:rFonts w:ascii="Times New Roman" w:hAnsi="Times New Roman" w:cs="Times New Roman"/>
          <w:sz w:val="28"/>
          <w:szCs w:val="28"/>
        </w:rPr>
      </w:pPr>
      <w:r w:rsidRPr="00B1343F">
        <w:rPr>
          <w:rFonts w:ascii="Times New Roman" w:hAnsi="Times New Roman" w:cs="Times New Roman"/>
          <w:sz w:val="28"/>
          <w:szCs w:val="28"/>
        </w:rPr>
        <w:t xml:space="preserve">Використовуючи матеріал підручника, </w:t>
      </w:r>
      <w:r w:rsidR="0003290B">
        <w:rPr>
          <w:rFonts w:ascii="Times New Roman" w:hAnsi="Times New Roman" w:cs="Times New Roman"/>
          <w:sz w:val="28"/>
          <w:szCs w:val="28"/>
        </w:rPr>
        <w:t xml:space="preserve">таблиць, </w:t>
      </w:r>
      <w:r w:rsidRPr="00B1343F">
        <w:rPr>
          <w:rFonts w:ascii="Times New Roman" w:hAnsi="Times New Roman" w:cs="Times New Roman"/>
          <w:sz w:val="28"/>
          <w:szCs w:val="28"/>
        </w:rPr>
        <w:t>спрогнозуйте наслідки аграрної реформи 1861 року.</w:t>
      </w:r>
    </w:p>
    <w:p w:rsidR="0003290B" w:rsidRPr="00B1343F" w:rsidRDefault="0003290B" w:rsidP="0003290B">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Приблизний варіант відповіді:</w:t>
      </w:r>
    </w:p>
    <w:p w:rsidR="00F90572" w:rsidRPr="00B1343F" w:rsidRDefault="00F90572" w:rsidP="0003290B">
      <w:pPr>
        <w:pStyle w:val="a3"/>
        <w:numPr>
          <w:ilvl w:val="0"/>
          <w:numId w:val="11"/>
        </w:numPr>
        <w:tabs>
          <w:tab w:val="left" w:pos="284"/>
        </w:tabs>
        <w:spacing w:line="300" w:lineRule="auto"/>
        <w:ind w:left="0" w:firstLine="0"/>
        <w:jc w:val="both"/>
        <w:rPr>
          <w:rFonts w:ascii="Times New Roman" w:hAnsi="Times New Roman" w:cs="Times New Roman"/>
          <w:sz w:val="28"/>
          <w:szCs w:val="28"/>
        </w:rPr>
      </w:pPr>
      <w:r w:rsidRPr="00B1343F">
        <w:rPr>
          <w:rFonts w:ascii="Times New Roman" w:hAnsi="Times New Roman" w:cs="Times New Roman"/>
          <w:sz w:val="28"/>
          <w:szCs w:val="28"/>
        </w:rPr>
        <w:t>Змінилася форма землеволодіння – земля стала товаром</w:t>
      </w:r>
    </w:p>
    <w:p w:rsidR="00F90572" w:rsidRPr="00B1343F" w:rsidRDefault="00F90572" w:rsidP="0003290B">
      <w:pPr>
        <w:pStyle w:val="a3"/>
        <w:numPr>
          <w:ilvl w:val="0"/>
          <w:numId w:val="11"/>
        </w:numPr>
        <w:tabs>
          <w:tab w:val="left" w:pos="284"/>
        </w:tabs>
        <w:spacing w:line="300" w:lineRule="auto"/>
        <w:ind w:left="0" w:firstLine="0"/>
        <w:jc w:val="both"/>
        <w:rPr>
          <w:rFonts w:ascii="Times New Roman" w:hAnsi="Times New Roman" w:cs="Times New Roman"/>
          <w:sz w:val="28"/>
          <w:szCs w:val="28"/>
        </w:rPr>
      </w:pPr>
      <w:r w:rsidRPr="00B1343F">
        <w:rPr>
          <w:rFonts w:ascii="Times New Roman" w:hAnsi="Times New Roman" w:cs="Times New Roman"/>
          <w:sz w:val="28"/>
          <w:szCs w:val="28"/>
        </w:rPr>
        <w:t>Зросла кількість господарств, що орієнтувались на ринок</w:t>
      </w:r>
    </w:p>
    <w:p w:rsidR="00F90572" w:rsidRPr="00B1343F" w:rsidRDefault="00F90572" w:rsidP="0003290B">
      <w:pPr>
        <w:pStyle w:val="a3"/>
        <w:numPr>
          <w:ilvl w:val="0"/>
          <w:numId w:val="11"/>
        </w:numPr>
        <w:tabs>
          <w:tab w:val="left" w:pos="284"/>
        </w:tabs>
        <w:spacing w:line="300" w:lineRule="auto"/>
        <w:ind w:left="0" w:firstLine="0"/>
        <w:jc w:val="both"/>
        <w:rPr>
          <w:rFonts w:ascii="Times New Roman" w:hAnsi="Times New Roman" w:cs="Times New Roman"/>
          <w:sz w:val="28"/>
          <w:szCs w:val="28"/>
        </w:rPr>
      </w:pPr>
      <w:r w:rsidRPr="00B1343F">
        <w:rPr>
          <w:rFonts w:ascii="Times New Roman" w:hAnsi="Times New Roman" w:cs="Times New Roman"/>
          <w:sz w:val="28"/>
          <w:szCs w:val="28"/>
        </w:rPr>
        <w:t>Збільшились площ</w:t>
      </w:r>
      <w:r w:rsidR="0003290B">
        <w:rPr>
          <w:rFonts w:ascii="Times New Roman" w:hAnsi="Times New Roman" w:cs="Times New Roman"/>
          <w:sz w:val="28"/>
          <w:szCs w:val="28"/>
        </w:rPr>
        <w:t>і</w:t>
      </w:r>
      <w:r w:rsidRPr="00B1343F">
        <w:rPr>
          <w:rFonts w:ascii="Times New Roman" w:hAnsi="Times New Roman" w:cs="Times New Roman"/>
          <w:sz w:val="28"/>
          <w:szCs w:val="28"/>
        </w:rPr>
        <w:t xml:space="preserve"> посіву технічни</w:t>
      </w:r>
      <w:r w:rsidR="0003290B">
        <w:rPr>
          <w:rFonts w:ascii="Times New Roman" w:hAnsi="Times New Roman" w:cs="Times New Roman"/>
          <w:sz w:val="28"/>
          <w:szCs w:val="28"/>
        </w:rPr>
        <w:t>х</w:t>
      </w:r>
      <w:r w:rsidRPr="00B1343F">
        <w:rPr>
          <w:rFonts w:ascii="Times New Roman" w:hAnsi="Times New Roman" w:cs="Times New Roman"/>
          <w:sz w:val="28"/>
          <w:szCs w:val="28"/>
        </w:rPr>
        <w:t xml:space="preserve"> і кормови</w:t>
      </w:r>
      <w:r w:rsidR="0003290B">
        <w:rPr>
          <w:rFonts w:ascii="Times New Roman" w:hAnsi="Times New Roman" w:cs="Times New Roman"/>
          <w:sz w:val="28"/>
          <w:szCs w:val="28"/>
        </w:rPr>
        <w:t>х</w:t>
      </w:r>
      <w:r w:rsidRPr="00B1343F">
        <w:rPr>
          <w:rFonts w:ascii="Times New Roman" w:hAnsi="Times New Roman" w:cs="Times New Roman"/>
          <w:sz w:val="28"/>
          <w:szCs w:val="28"/>
        </w:rPr>
        <w:t xml:space="preserve"> культур (тютюн</w:t>
      </w:r>
      <w:r w:rsidR="0003290B">
        <w:rPr>
          <w:rFonts w:ascii="Times New Roman" w:hAnsi="Times New Roman" w:cs="Times New Roman"/>
          <w:sz w:val="28"/>
          <w:szCs w:val="28"/>
        </w:rPr>
        <w:t>у</w:t>
      </w:r>
      <w:r w:rsidRPr="00B1343F">
        <w:rPr>
          <w:rFonts w:ascii="Times New Roman" w:hAnsi="Times New Roman" w:cs="Times New Roman"/>
          <w:sz w:val="28"/>
          <w:szCs w:val="28"/>
        </w:rPr>
        <w:t>, коноп</w:t>
      </w:r>
      <w:r w:rsidR="0003290B">
        <w:rPr>
          <w:rFonts w:ascii="Times New Roman" w:hAnsi="Times New Roman" w:cs="Times New Roman"/>
          <w:sz w:val="28"/>
          <w:szCs w:val="28"/>
        </w:rPr>
        <w:t>ель</w:t>
      </w:r>
      <w:r w:rsidRPr="00B1343F">
        <w:rPr>
          <w:rFonts w:ascii="Times New Roman" w:hAnsi="Times New Roman" w:cs="Times New Roman"/>
          <w:sz w:val="28"/>
          <w:szCs w:val="28"/>
        </w:rPr>
        <w:t>, цукрови</w:t>
      </w:r>
      <w:r w:rsidR="0003290B">
        <w:rPr>
          <w:rFonts w:ascii="Times New Roman" w:hAnsi="Times New Roman" w:cs="Times New Roman"/>
          <w:sz w:val="28"/>
          <w:szCs w:val="28"/>
        </w:rPr>
        <w:t xml:space="preserve">х </w:t>
      </w:r>
      <w:r w:rsidRPr="00B1343F">
        <w:rPr>
          <w:rFonts w:ascii="Times New Roman" w:hAnsi="Times New Roman" w:cs="Times New Roman"/>
          <w:sz w:val="28"/>
          <w:szCs w:val="28"/>
        </w:rPr>
        <w:t>буряк</w:t>
      </w:r>
      <w:r w:rsidR="0003290B">
        <w:rPr>
          <w:rFonts w:ascii="Times New Roman" w:hAnsi="Times New Roman" w:cs="Times New Roman"/>
          <w:sz w:val="28"/>
          <w:szCs w:val="28"/>
        </w:rPr>
        <w:t>ів</w:t>
      </w:r>
      <w:r w:rsidRPr="00B1343F">
        <w:rPr>
          <w:rFonts w:ascii="Times New Roman" w:hAnsi="Times New Roman" w:cs="Times New Roman"/>
          <w:sz w:val="28"/>
          <w:szCs w:val="28"/>
        </w:rPr>
        <w:t>, соняшник</w:t>
      </w:r>
      <w:r w:rsidR="0003290B">
        <w:rPr>
          <w:rFonts w:ascii="Times New Roman" w:hAnsi="Times New Roman" w:cs="Times New Roman"/>
          <w:sz w:val="28"/>
          <w:szCs w:val="28"/>
        </w:rPr>
        <w:t>а</w:t>
      </w:r>
      <w:r w:rsidRPr="00B1343F">
        <w:rPr>
          <w:rFonts w:ascii="Times New Roman" w:hAnsi="Times New Roman" w:cs="Times New Roman"/>
          <w:sz w:val="28"/>
          <w:szCs w:val="28"/>
        </w:rPr>
        <w:t>)</w:t>
      </w:r>
    </w:p>
    <w:p w:rsidR="00F90572" w:rsidRPr="00B1343F" w:rsidRDefault="00F90572" w:rsidP="0003290B">
      <w:pPr>
        <w:pStyle w:val="a3"/>
        <w:numPr>
          <w:ilvl w:val="0"/>
          <w:numId w:val="11"/>
        </w:numPr>
        <w:tabs>
          <w:tab w:val="left" w:pos="284"/>
        </w:tabs>
        <w:spacing w:line="300" w:lineRule="auto"/>
        <w:ind w:left="0" w:firstLine="0"/>
        <w:jc w:val="both"/>
        <w:rPr>
          <w:rFonts w:ascii="Times New Roman" w:hAnsi="Times New Roman" w:cs="Times New Roman"/>
          <w:sz w:val="28"/>
          <w:szCs w:val="28"/>
        </w:rPr>
      </w:pPr>
      <w:r w:rsidRPr="00B1343F">
        <w:rPr>
          <w:rFonts w:ascii="Times New Roman" w:hAnsi="Times New Roman" w:cs="Times New Roman"/>
          <w:sz w:val="28"/>
          <w:szCs w:val="28"/>
        </w:rPr>
        <w:t>Широке застосування сільськогосподарських машин</w:t>
      </w:r>
    </w:p>
    <w:p w:rsidR="00F90572" w:rsidRPr="00B1343F" w:rsidRDefault="00F90572" w:rsidP="0003290B">
      <w:pPr>
        <w:pStyle w:val="a3"/>
        <w:numPr>
          <w:ilvl w:val="0"/>
          <w:numId w:val="11"/>
        </w:numPr>
        <w:tabs>
          <w:tab w:val="left" w:pos="284"/>
        </w:tabs>
        <w:spacing w:line="300" w:lineRule="auto"/>
        <w:ind w:left="0" w:firstLine="0"/>
        <w:jc w:val="both"/>
        <w:rPr>
          <w:rFonts w:ascii="Times New Roman" w:hAnsi="Times New Roman" w:cs="Times New Roman"/>
          <w:sz w:val="28"/>
          <w:szCs w:val="28"/>
        </w:rPr>
      </w:pPr>
      <w:r w:rsidRPr="00B1343F">
        <w:rPr>
          <w:rFonts w:ascii="Times New Roman" w:hAnsi="Times New Roman" w:cs="Times New Roman"/>
          <w:sz w:val="28"/>
          <w:szCs w:val="28"/>
        </w:rPr>
        <w:t>Перехід до багатопільної системи землеробства, використання штучних добрив</w:t>
      </w:r>
    </w:p>
    <w:p w:rsidR="00F90572" w:rsidRPr="00B1343F" w:rsidRDefault="00F90572" w:rsidP="0003290B">
      <w:pPr>
        <w:pStyle w:val="a3"/>
        <w:numPr>
          <w:ilvl w:val="0"/>
          <w:numId w:val="11"/>
        </w:numPr>
        <w:tabs>
          <w:tab w:val="left" w:pos="284"/>
        </w:tabs>
        <w:spacing w:line="300" w:lineRule="auto"/>
        <w:ind w:left="0" w:firstLine="0"/>
        <w:jc w:val="both"/>
        <w:rPr>
          <w:rFonts w:ascii="Times New Roman" w:hAnsi="Times New Roman" w:cs="Times New Roman"/>
          <w:sz w:val="28"/>
          <w:szCs w:val="28"/>
        </w:rPr>
      </w:pPr>
      <w:r w:rsidRPr="00B1343F">
        <w:rPr>
          <w:rFonts w:ascii="Times New Roman" w:hAnsi="Times New Roman" w:cs="Times New Roman"/>
          <w:sz w:val="28"/>
          <w:szCs w:val="28"/>
        </w:rPr>
        <w:t>Поглибилася сільськогосподарська спеціалізація районів</w:t>
      </w:r>
    </w:p>
    <w:p w:rsidR="00F90572" w:rsidRPr="00B1343F" w:rsidRDefault="00F90572" w:rsidP="0003290B">
      <w:pPr>
        <w:pStyle w:val="a3"/>
        <w:numPr>
          <w:ilvl w:val="0"/>
          <w:numId w:val="11"/>
        </w:numPr>
        <w:tabs>
          <w:tab w:val="left" w:pos="284"/>
        </w:tabs>
        <w:spacing w:line="300" w:lineRule="auto"/>
        <w:ind w:left="0" w:firstLine="0"/>
        <w:jc w:val="both"/>
        <w:rPr>
          <w:rFonts w:ascii="Times New Roman" w:hAnsi="Times New Roman" w:cs="Times New Roman"/>
          <w:sz w:val="28"/>
          <w:szCs w:val="28"/>
        </w:rPr>
      </w:pPr>
      <w:r w:rsidRPr="00B1343F">
        <w:rPr>
          <w:rFonts w:ascii="Times New Roman" w:hAnsi="Times New Roman" w:cs="Times New Roman"/>
          <w:sz w:val="28"/>
          <w:szCs w:val="28"/>
        </w:rPr>
        <w:t>Селяни залишалися обтяженими непомірними викупними платежами, подушним податком.</w:t>
      </w:r>
    </w:p>
    <w:p w:rsidR="00F90572" w:rsidRDefault="00F90572" w:rsidP="0003290B">
      <w:pPr>
        <w:pStyle w:val="a3"/>
        <w:numPr>
          <w:ilvl w:val="0"/>
          <w:numId w:val="11"/>
        </w:numPr>
        <w:tabs>
          <w:tab w:val="left" w:pos="284"/>
        </w:tabs>
        <w:spacing w:line="300" w:lineRule="auto"/>
        <w:ind w:left="0" w:firstLine="0"/>
        <w:jc w:val="both"/>
        <w:rPr>
          <w:rFonts w:ascii="Times New Roman" w:hAnsi="Times New Roman" w:cs="Times New Roman"/>
          <w:sz w:val="28"/>
          <w:szCs w:val="28"/>
        </w:rPr>
      </w:pPr>
      <w:r w:rsidRPr="00B1343F">
        <w:rPr>
          <w:rFonts w:ascii="Times New Roman" w:hAnsi="Times New Roman" w:cs="Times New Roman"/>
          <w:sz w:val="28"/>
          <w:szCs w:val="28"/>
        </w:rPr>
        <w:t>Зберігалися н</w:t>
      </w:r>
      <w:r>
        <w:rPr>
          <w:rFonts w:ascii="Times New Roman" w:hAnsi="Times New Roman" w:cs="Times New Roman"/>
          <w:sz w:val="28"/>
          <w:szCs w:val="28"/>
        </w:rPr>
        <w:t>атуральні повинності (візницька, дорожна</w:t>
      </w:r>
      <w:r w:rsidR="0003290B">
        <w:rPr>
          <w:rFonts w:ascii="Times New Roman" w:hAnsi="Times New Roman" w:cs="Times New Roman"/>
          <w:sz w:val="28"/>
          <w:szCs w:val="28"/>
        </w:rPr>
        <w:t>, подушний податок і т.д.</w:t>
      </w:r>
      <w:r>
        <w:rPr>
          <w:rFonts w:ascii="Times New Roman" w:hAnsi="Times New Roman" w:cs="Times New Roman"/>
          <w:sz w:val="28"/>
          <w:szCs w:val="28"/>
        </w:rPr>
        <w:t>).</w:t>
      </w:r>
    </w:p>
    <w:p w:rsidR="00F90572" w:rsidRPr="00B1343F" w:rsidRDefault="00F90572" w:rsidP="0003290B">
      <w:pPr>
        <w:pStyle w:val="a3"/>
        <w:numPr>
          <w:ilvl w:val="0"/>
          <w:numId w:val="11"/>
        </w:numPr>
        <w:tabs>
          <w:tab w:val="left" w:pos="284"/>
        </w:tabs>
        <w:spacing w:line="300" w:lineRule="auto"/>
        <w:ind w:left="0" w:firstLine="0"/>
        <w:jc w:val="both"/>
        <w:rPr>
          <w:rFonts w:ascii="Times New Roman" w:hAnsi="Times New Roman" w:cs="Times New Roman"/>
          <w:sz w:val="28"/>
          <w:szCs w:val="28"/>
        </w:rPr>
      </w:pPr>
      <w:r>
        <w:rPr>
          <w:rFonts w:ascii="Times New Roman" w:hAnsi="Times New Roman" w:cs="Times New Roman"/>
          <w:sz w:val="28"/>
          <w:szCs w:val="28"/>
        </w:rPr>
        <w:t>Зростав внутрішній та зовнішній ринок.</w:t>
      </w:r>
    </w:p>
    <w:p w:rsidR="00F90572" w:rsidRPr="00282379" w:rsidRDefault="00F90572" w:rsidP="00F90572">
      <w:pPr>
        <w:spacing w:line="300" w:lineRule="auto"/>
        <w:contextualSpacing/>
        <w:jc w:val="both"/>
        <w:rPr>
          <w:rFonts w:ascii="Times New Roman" w:hAnsi="Times New Roman" w:cs="Times New Roman"/>
          <w:i/>
          <w:sz w:val="28"/>
          <w:szCs w:val="28"/>
          <w:u w:val="single"/>
        </w:rPr>
      </w:pPr>
      <w:r w:rsidRPr="00282379">
        <w:rPr>
          <w:rFonts w:ascii="Times New Roman" w:hAnsi="Times New Roman" w:cs="Times New Roman"/>
          <w:i/>
          <w:sz w:val="28"/>
          <w:szCs w:val="28"/>
          <w:u w:val="single"/>
        </w:rPr>
        <w:t>Читання з маркуванням</w:t>
      </w:r>
    </w:p>
    <w:p w:rsidR="00F90572" w:rsidRDefault="00F90572"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Кожне речення, прочитане вчителем, містить певну інформацію, яка відома або нова для учня, незрозуміл</w:t>
      </w:r>
      <w:r w:rsidR="00715400">
        <w:rPr>
          <w:rFonts w:ascii="Times New Roman" w:hAnsi="Times New Roman" w:cs="Times New Roman"/>
          <w:sz w:val="28"/>
          <w:szCs w:val="28"/>
        </w:rPr>
        <w:t xml:space="preserve">а </w:t>
      </w:r>
      <w:r w:rsidR="00715400">
        <w:rPr>
          <w:rFonts w:ascii="Times New Roman" w:hAnsi="Times New Roman" w:cs="Times New Roman"/>
          <w:sz w:val="28"/>
          <w:szCs w:val="28"/>
        </w:rPr>
        <w:lastRenderedPageBreak/>
        <w:t>або суперечить його уявленням і повинна позначатися ним відповідним знаком:</w:t>
      </w:r>
    </w:p>
    <w:p w:rsidR="00F90572" w:rsidRDefault="00F90572" w:rsidP="00715400">
      <w:pPr>
        <w:spacing w:after="0"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Умовні позначення, якими користуються учні:</w:t>
      </w:r>
    </w:p>
    <w:p w:rsidR="00F90572" w:rsidRDefault="00715400" w:rsidP="00F90572">
      <w:pPr>
        <w:pStyle w:val="a3"/>
        <w:numPr>
          <w:ilvl w:val="0"/>
          <w:numId w:val="4"/>
        </w:numPr>
        <w:spacing w:line="30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de-DE"/>
        </w:rPr>
        <w:t xml:space="preserve">V </w:t>
      </w:r>
      <w:r>
        <w:rPr>
          <w:rFonts w:ascii="Times New Roman" w:hAnsi="Times New Roman" w:cs="Times New Roman"/>
          <w:sz w:val="28"/>
          <w:szCs w:val="28"/>
        </w:rPr>
        <w:t xml:space="preserve">) - </w:t>
      </w:r>
      <w:r w:rsidR="00F90572">
        <w:rPr>
          <w:rFonts w:ascii="Times New Roman" w:hAnsi="Times New Roman" w:cs="Times New Roman"/>
          <w:sz w:val="28"/>
          <w:szCs w:val="28"/>
        </w:rPr>
        <w:t>відома інформація;</w:t>
      </w:r>
    </w:p>
    <w:p w:rsidR="00F90572" w:rsidRDefault="00715400" w:rsidP="00F90572">
      <w:pPr>
        <w:pStyle w:val="a3"/>
        <w:numPr>
          <w:ilvl w:val="0"/>
          <w:numId w:val="4"/>
        </w:numPr>
        <w:spacing w:line="30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 </w:t>
      </w:r>
      <w:r w:rsidR="00F90572">
        <w:rPr>
          <w:rFonts w:ascii="Times New Roman" w:hAnsi="Times New Roman" w:cs="Times New Roman"/>
          <w:sz w:val="28"/>
          <w:szCs w:val="28"/>
        </w:rPr>
        <w:t>нова інформація;</w:t>
      </w:r>
    </w:p>
    <w:p w:rsidR="00F90572" w:rsidRDefault="00715400" w:rsidP="00F90572">
      <w:pPr>
        <w:pStyle w:val="a3"/>
        <w:numPr>
          <w:ilvl w:val="0"/>
          <w:numId w:val="4"/>
        </w:numPr>
        <w:spacing w:line="30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 </w:t>
      </w:r>
      <w:r w:rsidR="00F90572">
        <w:rPr>
          <w:rFonts w:ascii="Times New Roman" w:hAnsi="Times New Roman" w:cs="Times New Roman"/>
          <w:sz w:val="28"/>
          <w:szCs w:val="28"/>
        </w:rPr>
        <w:t>незрозуміла інформація</w:t>
      </w:r>
    </w:p>
    <w:p w:rsidR="00F90572" w:rsidRDefault="00715400" w:rsidP="00715400">
      <w:pPr>
        <w:pStyle w:val="a3"/>
        <w:numPr>
          <w:ilvl w:val="0"/>
          <w:numId w:val="4"/>
        </w:numPr>
        <w:spacing w:after="0" w:line="30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 </w:t>
      </w:r>
      <w:r w:rsidR="00F90572">
        <w:rPr>
          <w:rFonts w:ascii="Times New Roman" w:hAnsi="Times New Roman" w:cs="Times New Roman"/>
          <w:sz w:val="28"/>
          <w:szCs w:val="28"/>
        </w:rPr>
        <w:t>суперечить наявним уявленням.</w:t>
      </w:r>
    </w:p>
    <w:p w:rsidR="00F90572" w:rsidRDefault="00715400"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F90572">
        <w:rPr>
          <w:rFonts w:ascii="Times New Roman" w:hAnsi="Times New Roman" w:cs="Times New Roman"/>
          <w:sz w:val="28"/>
          <w:szCs w:val="28"/>
        </w:rPr>
        <w:t>У 1861 році була проведена селянська реформа, в результаті якої селяни здобули ряд громадянських свобод – особистих і майнових.</w:t>
      </w:r>
    </w:p>
    <w:p w:rsidR="00F90572" w:rsidRDefault="00715400"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F90572">
        <w:rPr>
          <w:rFonts w:ascii="Times New Roman" w:hAnsi="Times New Roman" w:cs="Times New Roman"/>
          <w:sz w:val="28"/>
          <w:szCs w:val="28"/>
        </w:rPr>
        <w:t>Реформа була проведена в інтересах поміщиків за рахунок селянства. Землею наділялися лише чоловіки.</w:t>
      </w:r>
    </w:p>
    <w:p w:rsidR="00F90572" w:rsidRDefault="00715400"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F90572">
        <w:rPr>
          <w:rFonts w:ascii="Times New Roman" w:hAnsi="Times New Roman" w:cs="Times New Roman"/>
          <w:sz w:val="28"/>
          <w:szCs w:val="28"/>
        </w:rPr>
        <w:t>Ставши вільними, селяни залишалися «нижчим станом».</w:t>
      </w:r>
    </w:p>
    <w:p w:rsidR="00F90572" w:rsidRDefault="00715400"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F90572">
        <w:rPr>
          <w:rFonts w:ascii="Times New Roman" w:hAnsi="Times New Roman" w:cs="Times New Roman"/>
          <w:sz w:val="28"/>
          <w:szCs w:val="28"/>
        </w:rPr>
        <w:t xml:space="preserve">Селянські земельні наділи неоднаковими </w:t>
      </w:r>
      <w:r w:rsidR="00F90572" w:rsidRPr="00B1343F">
        <w:rPr>
          <w:rFonts w:ascii="Times New Roman" w:hAnsi="Times New Roman" w:cs="Times New Roman"/>
          <w:sz w:val="28"/>
          <w:szCs w:val="28"/>
        </w:rPr>
        <w:t xml:space="preserve"> </w:t>
      </w:r>
      <w:r w:rsidR="00F90572">
        <w:rPr>
          <w:rFonts w:ascii="Times New Roman" w:hAnsi="Times New Roman" w:cs="Times New Roman"/>
          <w:sz w:val="28"/>
          <w:szCs w:val="28"/>
        </w:rPr>
        <w:t>були в різних регіонах, визначалися поміщиком.</w:t>
      </w:r>
    </w:p>
    <w:p w:rsidR="00F90572" w:rsidRDefault="00715400"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F90572">
        <w:rPr>
          <w:rFonts w:ascii="Times New Roman" w:hAnsi="Times New Roman" w:cs="Times New Roman"/>
          <w:sz w:val="28"/>
          <w:szCs w:val="28"/>
        </w:rPr>
        <w:t>Викупна ціна землі перевищувала ринкову майже в чотири рази.</w:t>
      </w:r>
    </w:p>
    <w:p w:rsidR="00F90572" w:rsidRDefault="00715400"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F90572">
        <w:rPr>
          <w:rFonts w:ascii="Times New Roman" w:hAnsi="Times New Roman" w:cs="Times New Roman"/>
          <w:sz w:val="28"/>
          <w:szCs w:val="28"/>
        </w:rPr>
        <w:t>Селяни Полтавської губернії заплатили за неї у п’ять</w:t>
      </w:r>
      <w:r>
        <w:rPr>
          <w:rFonts w:ascii="Times New Roman" w:hAnsi="Times New Roman" w:cs="Times New Roman"/>
          <w:sz w:val="28"/>
          <w:szCs w:val="28"/>
        </w:rPr>
        <w:t>-</w:t>
      </w:r>
      <w:r w:rsidR="00F90572">
        <w:rPr>
          <w:rFonts w:ascii="Times New Roman" w:hAnsi="Times New Roman" w:cs="Times New Roman"/>
          <w:sz w:val="28"/>
          <w:szCs w:val="28"/>
        </w:rPr>
        <w:t xml:space="preserve">шість разів більше ринкової вартості. </w:t>
      </w:r>
    </w:p>
    <w:p w:rsidR="00F90572" w:rsidRDefault="00715400"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7.</w:t>
      </w:r>
      <w:r w:rsidR="00F90572">
        <w:rPr>
          <w:rFonts w:ascii="Times New Roman" w:hAnsi="Times New Roman" w:cs="Times New Roman"/>
          <w:sz w:val="28"/>
          <w:szCs w:val="28"/>
        </w:rPr>
        <w:t xml:space="preserve">Після реформування аграрних відносин сільськогосподарське виробництво впевнено переходило на ринкові рейки. </w:t>
      </w:r>
    </w:p>
    <w:p w:rsidR="00F90572" w:rsidRDefault="00715400"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F90572">
        <w:rPr>
          <w:rFonts w:ascii="Times New Roman" w:hAnsi="Times New Roman" w:cs="Times New Roman"/>
          <w:sz w:val="28"/>
          <w:szCs w:val="28"/>
        </w:rPr>
        <w:t>Цукрова промисловість стала однією з найбільш розвинутих і технічно оснащених.</w:t>
      </w:r>
    </w:p>
    <w:p w:rsidR="00F90572" w:rsidRDefault="00715400"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00F90572">
        <w:rPr>
          <w:rFonts w:ascii="Times New Roman" w:hAnsi="Times New Roman" w:cs="Times New Roman"/>
          <w:sz w:val="28"/>
          <w:szCs w:val="28"/>
        </w:rPr>
        <w:t>У процесі розвитку капіталістичних (ринкових) відносин відбувалося соціальне розшарування селянства.</w:t>
      </w:r>
    </w:p>
    <w:p w:rsidR="00F90572" w:rsidRDefault="00715400"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F90572">
        <w:rPr>
          <w:rFonts w:ascii="Times New Roman" w:hAnsi="Times New Roman" w:cs="Times New Roman"/>
          <w:sz w:val="28"/>
          <w:szCs w:val="28"/>
        </w:rPr>
        <w:t xml:space="preserve">15 березня 2011 року з ініціативи Міністерства освіти і науки та Інституту історії України НАН України відбувся Всеукраїнський семінар-нарада, завідуючих кабінетами історії (методистів) обласних інститутів післядипломної педагогічної освіти під назвою «Велика реформа 1861 року: сучасне бачення». </w:t>
      </w:r>
    </w:p>
    <w:p w:rsidR="00715400" w:rsidRDefault="00715400"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Проводимо обговорення ідей, робимо попередню оцінку знань, здобутих учнями на уроці, виявляємо недопрацювання.</w:t>
      </w:r>
    </w:p>
    <w:p w:rsidR="00715400" w:rsidRDefault="00715400"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Інформація, закладена в реченні 10, виявляється новою для всіх учнів і стає предметом для наступним кроком у засвоєнні нових знань.</w:t>
      </w:r>
    </w:p>
    <w:p w:rsidR="00715400" w:rsidRDefault="00715400" w:rsidP="0003290B">
      <w:pPr>
        <w:spacing w:line="300" w:lineRule="auto"/>
        <w:ind w:firstLine="567"/>
        <w:contextualSpacing/>
        <w:jc w:val="center"/>
        <w:rPr>
          <w:rFonts w:ascii="Times New Roman" w:hAnsi="Times New Roman" w:cs="Times New Roman"/>
          <w:b/>
          <w:sz w:val="28"/>
          <w:szCs w:val="28"/>
        </w:rPr>
      </w:pPr>
    </w:p>
    <w:p w:rsidR="0003290B" w:rsidRPr="00282379" w:rsidRDefault="0003290B" w:rsidP="0003290B">
      <w:pPr>
        <w:spacing w:line="30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3</w:t>
      </w:r>
      <w:r w:rsidRPr="00282379">
        <w:rPr>
          <w:rFonts w:ascii="Times New Roman" w:hAnsi="Times New Roman" w:cs="Times New Roman"/>
          <w:b/>
          <w:sz w:val="28"/>
          <w:szCs w:val="28"/>
        </w:rPr>
        <w:t>.Селянська реформа 1861 року. Сучасне бачення</w:t>
      </w:r>
    </w:p>
    <w:p w:rsidR="00F90572" w:rsidRPr="00715400" w:rsidRDefault="00F90572" w:rsidP="00715400">
      <w:pPr>
        <w:spacing w:line="300" w:lineRule="auto"/>
        <w:ind w:firstLine="567"/>
        <w:contextualSpacing/>
        <w:jc w:val="both"/>
        <w:rPr>
          <w:rFonts w:ascii="Times New Roman" w:hAnsi="Times New Roman" w:cs="Times New Roman"/>
          <w:sz w:val="28"/>
          <w:szCs w:val="28"/>
        </w:rPr>
      </w:pPr>
      <w:r w:rsidRPr="00282379">
        <w:rPr>
          <w:rFonts w:ascii="Times New Roman" w:hAnsi="Times New Roman" w:cs="Times New Roman"/>
          <w:i/>
          <w:sz w:val="28"/>
          <w:szCs w:val="28"/>
          <w:u w:val="single"/>
        </w:rPr>
        <w:t>Учитель:</w:t>
      </w:r>
      <w:r>
        <w:rPr>
          <w:rFonts w:ascii="Times New Roman" w:hAnsi="Times New Roman" w:cs="Times New Roman"/>
          <w:sz w:val="28"/>
          <w:szCs w:val="28"/>
        </w:rPr>
        <w:t xml:space="preserve"> Присутніми на семінарі </w:t>
      </w:r>
      <w:r w:rsidR="00004F6C">
        <w:rPr>
          <w:rFonts w:ascii="Times New Roman" w:hAnsi="Times New Roman" w:cs="Times New Roman"/>
          <w:sz w:val="28"/>
          <w:szCs w:val="28"/>
        </w:rPr>
        <w:t xml:space="preserve">15.03.2011 </w:t>
      </w:r>
      <w:r>
        <w:rPr>
          <w:rFonts w:ascii="Times New Roman" w:hAnsi="Times New Roman" w:cs="Times New Roman"/>
          <w:sz w:val="28"/>
          <w:szCs w:val="28"/>
        </w:rPr>
        <w:t>були і учні нашої школи, які спробують передати вам основні думки та ідеї виступаючих.</w:t>
      </w:r>
    </w:p>
    <w:p w:rsidR="00F90572" w:rsidRPr="00004F6C" w:rsidRDefault="00F90572" w:rsidP="00004F6C">
      <w:pPr>
        <w:spacing w:line="300" w:lineRule="auto"/>
        <w:ind w:firstLine="567"/>
        <w:contextualSpacing/>
        <w:jc w:val="both"/>
        <w:rPr>
          <w:rFonts w:ascii="Times New Roman" w:hAnsi="Times New Roman" w:cs="Times New Roman"/>
          <w:sz w:val="28"/>
          <w:szCs w:val="28"/>
        </w:rPr>
      </w:pPr>
      <w:r w:rsidRPr="00282379">
        <w:rPr>
          <w:rFonts w:ascii="Times New Roman" w:hAnsi="Times New Roman" w:cs="Times New Roman"/>
          <w:i/>
          <w:sz w:val="28"/>
          <w:szCs w:val="28"/>
          <w:u w:val="single"/>
        </w:rPr>
        <w:t>Учень 1.</w:t>
      </w:r>
      <w:r>
        <w:rPr>
          <w:rFonts w:ascii="Times New Roman" w:hAnsi="Times New Roman" w:cs="Times New Roman"/>
          <w:sz w:val="28"/>
          <w:szCs w:val="28"/>
        </w:rPr>
        <w:t xml:space="preserve"> Заступник директора Інституту історії України НАН України, професор Реєнт Олександр Петрович наголосив: «Подія, яка стала епохальною 150 років тому, помітно вплинула на долю народів, які проживали у межах тогочасної Російської імперії. Звільнивши селянство юридично, реформа розчистила </w:t>
      </w:r>
      <w:r>
        <w:rPr>
          <w:rFonts w:ascii="Times New Roman" w:hAnsi="Times New Roman" w:cs="Times New Roman"/>
          <w:sz w:val="28"/>
          <w:szCs w:val="28"/>
        </w:rPr>
        <w:lastRenderedPageBreak/>
        <w:t>шлях для інтенсивного індустріального розвитку на нових ринкових засадах, відкрила шлях для належних демократичних перетворень у соціальному житті суспільства. Це дало можливість досить швидко відновити Росії свій авторитет у Європі, втрачений після поразки у Кримській війні.»</w:t>
      </w:r>
    </w:p>
    <w:p w:rsidR="00F90572" w:rsidRDefault="00F90572" w:rsidP="00F90572">
      <w:pPr>
        <w:spacing w:line="300" w:lineRule="auto"/>
        <w:ind w:firstLine="567"/>
        <w:contextualSpacing/>
        <w:jc w:val="both"/>
        <w:rPr>
          <w:rFonts w:ascii="Times New Roman" w:hAnsi="Times New Roman" w:cs="Times New Roman"/>
          <w:sz w:val="28"/>
          <w:szCs w:val="28"/>
        </w:rPr>
      </w:pPr>
      <w:r w:rsidRPr="00282379">
        <w:rPr>
          <w:rFonts w:ascii="Times New Roman" w:hAnsi="Times New Roman" w:cs="Times New Roman"/>
          <w:i/>
          <w:sz w:val="28"/>
          <w:szCs w:val="28"/>
          <w:u w:val="single"/>
        </w:rPr>
        <w:t>Учень 2.</w:t>
      </w:r>
      <w:r>
        <w:rPr>
          <w:rFonts w:ascii="Times New Roman" w:hAnsi="Times New Roman" w:cs="Times New Roman"/>
          <w:sz w:val="28"/>
          <w:szCs w:val="28"/>
        </w:rPr>
        <w:t xml:space="preserve"> Кандидат історичних наук Янишин Богдан Михайлович ґрунтовно порівняв аграрні реформи різних років у Російській імперії та Австро-Угорській і зазначив, що між ними є багато подібностей, а саме: </w:t>
      </w:r>
    </w:p>
    <w:p w:rsidR="00F90572" w:rsidRDefault="00F90572"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а)  проведені з ініціативи імператорів;</w:t>
      </w:r>
    </w:p>
    <w:p w:rsidR="00F90572" w:rsidRDefault="00F90572"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б) обидві враховували особливості кожного регіону;</w:t>
      </w:r>
    </w:p>
    <w:p w:rsidR="00F90572" w:rsidRDefault="00F90572"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відзначив єдність поміщиків і верховної влади;</w:t>
      </w:r>
    </w:p>
    <w:p w:rsidR="00F90572" w:rsidRDefault="00F90572" w:rsidP="00004F6C">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 проведення реформ супроводжувалося селянськими заворушеннями.</w:t>
      </w:r>
    </w:p>
    <w:p w:rsidR="00004F6C" w:rsidRDefault="00F90572" w:rsidP="00004F6C">
      <w:pPr>
        <w:spacing w:line="300" w:lineRule="auto"/>
        <w:ind w:firstLine="567"/>
        <w:contextualSpacing/>
        <w:jc w:val="both"/>
        <w:rPr>
          <w:rFonts w:ascii="Times New Roman" w:hAnsi="Times New Roman" w:cs="Times New Roman"/>
          <w:sz w:val="28"/>
          <w:szCs w:val="28"/>
        </w:rPr>
      </w:pPr>
      <w:r w:rsidRPr="00282379">
        <w:rPr>
          <w:rFonts w:ascii="Times New Roman" w:hAnsi="Times New Roman" w:cs="Times New Roman"/>
          <w:i/>
          <w:sz w:val="28"/>
          <w:szCs w:val="28"/>
          <w:u w:val="single"/>
        </w:rPr>
        <w:t>Учень 3.</w:t>
      </w:r>
      <w:r>
        <w:rPr>
          <w:rFonts w:ascii="Times New Roman" w:hAnsi="Times New Roman" w:cs="Times New Roman"/>
          <w:sz w:val="28"/>
          <w:szCs w:val="28"/>
        </w:rPr>
        <w:t xml:space="preserve"> </w:t>
      </w:r>
      <w:r w:rsidR="00004F6C">
        <w:rPr>
          <w:rFonts w:ascii="Times New Roman" w:hAnsi="Times New Roman" w:cs="Times New Roman"/>
          <w:sz w:val="28"/>
          <w:szCs w:val="28"/>
        </w:rPr>
        <w:t xml:space="preserve">Бондар Вадим Віталійович, кандидат історичних наук, зазначив, що селянська реформа 1861 року пройшла свою еволюцію пізнання та переосмислення відповідно до часу, політичної ситуації, панівної ідеології. Оцінка реформи носила політичний характер. Сьогодні триває творчий пошук, перегляд застарілих концепцій. </w:t>
      </w:r>
    </w:p>
    <w:p w:rsidR="00F90572" w:rsidRDefault="00004F6C" w:rsidP="00004F6C">
      <w:pPr>
        <w:spacing w:line="300" w:lineRule="auto"/>
        <w:ind w:firstLine="567"/>
        <w:contextualSpacing/>
        <w:jc w:val="both"/>
        <w:rPr>
          <w:rFonts w:ascii="Times New Roman" w:hAnsi="Times New Roman" w:cs="Times New Roman"/>
          <w:sz w:val="28"/>
          <w:szCs w:val="28"/>
        </w:rPr>
      </w:pPr>
      <w:r w:rsidRPr="00282379">
        <w:rPr>
          <w:rFonts w:ascii="Times New Roman" w:hAnsi="Times New Roman" w:cs="Times New Roman"/>
          <w:i/>
          <w:sz w:val="28"/>
          <w:szCs w:val="28"/>
          <w:u w:val="single"/>
        </w:rPr>
        <w:t>Учень 4.</w:t>
      </w:r>
      <w:r>
        <w:rPr>
          <w:rFonts w:ascii="Times New Roman" w:hAnsi="Times New Roman" w:cs="Times New Roman"/>
          <w:sz w:val="28"/>
          <w:szCs w:val="28"/>
        </w:rPr>
        <w:t xml:space="preserve"> </w:t>
      </w:r>
      <w:r w:rsidR="00F90572">
        <w:rPr>
          <w:rFonts w:ascii="Times New Roman" w:hAnsi="Times New Roman" w:cs="Times New Roman"/>
          <w:sz w:val="28"/>
          <w:szCs w:val="28"/>
        </w:rPr>
        <w:t xml:space="preserve">Кандидат історичних наук Молчанов Володимир Борисович сказав: «Селянська реформа 1861 року започаткувала перехід від доби нового часу з </w:t>
      </w:r>
      <w:r w:rsidR="00F90572">
        <w:rPr>
          <w:rFonts w:ascii="Times New Roman" w:hAnsi="Times New Roman" w:cs="Times New Roman"/>
          <w:sz w:val="28"/>
          <w:szCs w:val="28"/>
        </w:rPr>
        <w:lastRenderedPageBreak/>
        <w:t>притаманними їй рештками цехового ремесла, мануфактурним виробництвом і середньовічною системою землеробства до доби новітнього часу з фабрично-заводським виробництвом і високотоварним сільським господарством. Саме тому цю реформу історики по-праву називають Великою»</w:t>
      </w:r>
    </w:p>
    <w:p w:rsidR="00004F6C" w:rsidRPr="00004F6C" w:rsidRDefault="00004F6C" w:rsidP="00004F6C">
      <w:pPr>
        <w:spacing w:line="300" w:lineRule="auto"/>
        <w:ind w:firstLine="567"/>
        <w:contextualSpacing/>
        <w:jc w:val="both"/>
        <w:rPr>
          <w:rFonts w:ascii="Times New Roman" w:hAnsi="Times New Roman" w:cs="Times New Roman"/>
          <w:sz w:val="28"/>
          <w:szCs w:val="28"/>
        </w:rPr>
      </w:pPr>
    </w:p>
    <w:p w:rsidR="00F90572" w:rsidRPr="00282379" w:rsidRDefault="00F90572" w:rsidP="00F90572">
      <w:pPr>
        <w:spacing w:line="300" w:lineRule="auto"/>
        <w:contextualSpacing/>
        <w:jc w:val="both"/>
        <w:rPr>
          <w:rFonts w:ascii="Times New Roman" w:hAnsi="Times New Roman" w:cs="Times New Roman"/>
          <w:b/>
          <w:i/>
          <w:sz w:val="28"/>
          <w:szCs w:val="28"/>
        </w:rPr>
      </w:pPr>
      <w:r w:rsidRPr="00282379">
        <w:rPr>
          <w:rFonts w:ascii="Times New Roman" w:hAnsi="Times New Roman" w:cs="Times New Roman"/>
          <w:b/>
          <w:i/>
          <w:sz w:val="28"/>
          <w:szCs w:val="28"/>
        </w:rPr>
        <w:t xml:space="preserve">ІІІ. </w:t>
      </w:r>
      <w:r w:rsidR="00004F6C">
        <w:rPr>
          <w:rFonts w:ascii="Times New Roman" w:hAnsi="Times New Roman" w:cs="Times New Roman"/>
          <w:b/>
          <w:i/>
          <w:sz w:val="28"/>
          <w:szCs w:val="28"/>
        </w:rPr>
        <w:t xml:space="preserve">Підсумкова частина </w:t>
      </w:r>
      <w:r w:rsidRPr="00282379">
        <w:rPr>
          <w:rFonts w:ascii="Times New Roman" w:hAnsi="Times New Roman" w:cs="Times New Roman"/>
          <w:b/>
          <w:i/>
          <w:sz w:val="28"/>
          <w:szCs w:val="28"/>
        </w:rPr>
        <w:t>(рефлексі</w:t>
      </w:r>
      <w:r w:rsidR="00004F6C">
        <w:rPr>
          <w:rFonts w:ascii="Times New Roman" w:hAnsi="Times New Roman" w:cs="Times New Roman"/>
          <w:b/>
          <w:i/>
          <w:sz w:val="28"/>
          <w:szCs w:val="28"/>
        </w:rPr>
        <w:t>я</w:t>
      </w:r>
      <w:r w:rsidRPr="00282379">
        <w:rPr>
          <w:rFonts w:ascii="Times New Roman" w:hAnsi="Times New Roman" w:cs="Times New Roman"/>
          <w:b/>
          <w:i/>
          <w:sz w:val="28"/>
          <w:szCs w:val="28"/>
        </w:rPr>
        <w:t>)</w:t>
      </w:r>
      <w:r w:rsidR="00004F6C">
        <w:rPr>
          <w:rFonts w:ascii="Times New Roman" w:hAnsi="Times New Roman" w:cs="Times New Roman"/>
          <w:b/>
          <w:i/>
          <w:sz w:val="28"/>
          <w:szCs w:val="28"/>
        </w:rPr>
        <w:t xml:space="preserve"> </w:t>
      </w:r>
    </w:p>
    <w:p w:rsidR="00F90572" w:rsidRDefault="00F90572" w:rsidP="00F90572">
      <w:pPr>
        <w:spacing w:line="300" w:lineRule="auto"/>
        <w:ind w:firstLine="567"/>
        <w:contextualSpacing/>
        <w:jc w:val="both"/>
        <w:rPr>
          <w:rFonts w:ascii="Times New Roman" w:hAnsi="Times New Roman" w:cs="Times New Roman"/>
          <w:sz w:val="28"/>
          <w:szCs w:val="28"/>
        </w:rPr>
      </w:pPr>
      <w:r w:rsidRPr="00282379">
        <w:rPr>
          <w:rFonts w:ascii="Times New Roman" w:hAnsi="Times New Roman" w:cs="Times New Roman"/>
          <w:i/>
          <w:sz w:val="28"/>
          <w:szCs w:val="28"/>
          <w:u w:val="single"/>
        </w:rPr>
        <w:t>Проблема:</w:t>
      </w:r>
      <w:r>
        <w:rPr>
          <w:rFonts w:ascii="Times New Roman" w:hAnsi="Times New Roman" w:cs="Times New Roman"/>
          <w:sz w:val="28"/>
          <w:szCs w:val="28"/>
        </w:rPr>
        <w:t xml:space="preserve"> Українські землі пережили не одну аграрну реформу. Як ви думаєте, чи сьогодні сільське господарство України потребує реформування?</w:t>
      </w:r>
    </w:p>
    <w:p w:rsidR="00F90572" w:rsidRDefault="00F90572"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Якби ви були міністром сільського господарства, що б ви змінили негайно?</w:t>
      </w:r>
      <w:r w:rsidR="00004F6C">
        <w:rPr>
          <w:rFonts w:ascii="Times New Roman" w:hAnsi="Times New Roman" w:cs="Times New Roman"/>
          <w:sz w:val="28"/>
          <w:szCs w:val="28"/>
        </w:rPr>
        <w:t xml:space="preserve"> (ідеї аргументувати)</w:t>
      </w:r>
    </w:p>
    <w:p w:rsidR="00004F6C" w:rsidRDefault="00004F6C" w:rsidP="00F90572">
      <w:pPr>
        <w:spacing w:line="300" w:lineRule="auto"/>
        <w:ind w:firstLine="567"/>
        <w:contextualSpacing/>
        <w:jc w:val="both"/>
        <w:rPr>
          <w:rFonts w:ascii="Times New Roman" w:hAnsi="Times New Roman" w:cs="Times New Roman"/>
          <w:i/>
          <w:sz w:val="28"/>
          <w:szCs w:val="28"/>
        </w:rPr>
      </w:pPr>
      <w:r>
        <w:rPr>
          <w:rFonts w:ascii="Times New Roman" w:hAnsi="Times New Roman" w:cs="Times New Roman"/>
          <w:sz w:val="28"/>
          <w:szCs w:val="28"/>
        </w:rPr>
        <w:t xml:space="preserve">Для пошуку ідей учні об’єднуються в пари. Ідеї </w:t>
      </w:r>
      <w:r w:rsidRPr="00004F6C">
        <w:rPr>
          <w:rFonts w:ascii="Times New Roman" w:hAnsi="Times New Roman" w:cs="Times New Roman"/>
          <w:i/>
          <w:sz w:val="28"/>
          <w:szCs w:val="28"/>
        </w:rPr>
        <w:t xml:space="preserve">дебатуються </w:t>
      </w:r>
      <w:r w:rsidRPr="00004F6C">
        <w:rPr>
          <w:rFonts w:ascii="Times New Roman" w:hAnsi="Times New Roman" w:cs="Times New Roman"/>
          <w:sz w:val="28"/>
          <w:szCs w:val="28"/>
        </w:rPr>
        <w:t>та</w:t>
      </w:r>
      <w:r>
        <w:rPr>
          <w:rFonts w:ascii="Times New Roman" w:hAnsi="Times New Roman" w:cs="Times New Roman"/>
          <w:i/>
          <w:sz w:val="28"/>
          <w:szCs w:val="28"/>
        </w:rPr>
        <w:t xml:space="preserve"> аргументуються.</w:t>
      </w:r>
    </w:p>
    <w:p w:rsidR="00004F6C" w:rsidRPr="00004F6C" w:rsidRDefault="00004F6C" w:rsidP="00F90572">
      <w:pPr>
        <w:spacing w:line="30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Учитель підводить підсумки</w:t>
      </w:r>
      <w:r w:rsidR="005672F3">
        <w:rPr>
          <w:rFonts w:ascii="Times New Roman" w:hAnsi="Times New Roman" w:cs="Times New Roman"/>
          <w:sz w:val="28"/>
          <w:szCs w:val="28"/>
        </w:rPr>
        <w:t xml:space="preserve"> роботи учнів на уроці, по можливості оцінює</w:t>
      </w:r>
      <w:r>
        <w:rPr>
          <w:rFonts w:ascii="Times New Roman" w:hAnsi="Times New Roman" w:cs="Times New Roman"/>
          <w:sz w:val="28"/>
          <w:szCs w:val="28"/>
        </w:rPr>
        <w:t>.</w:t>
      </w:r>
    </w:p>
    <w:p w:rsidR="00004F6C" w:rsidRDefault="00004F6C" w:rsidP="00F90572">
      <w:pPr>
        <w:spacing w:line="300" w:lineRule="auto"/>
        <w:contextualSpacing/>
        <w:jc w:val="both"/>
        <w:rPr>
          <w:rFonts w:ascii="Times New Roman" w:hAnsi="Times New Roman" w:cs="Times New Roman"/>
          <w:sz w:val="28"/>
          <w:szCs w:val="28"/>
        </w:rPr>
      </w:pPr>
    </w:p>
    <w:p w:rsidR="00F90572" w:rsidRDefault="00004F6C" w:rsidP="00F90572">
      <w:pPr>
        <w:spacing w:line="300" w:lineRule="auto"/>
        <w:contextualSpacing/>
        <w:jc w:val="both"/>
        <w:rPr>
          <w:rFonts w:ascii="Times New Roman" w:hAnsi="Times New Roman" w:cs="Times New Roman"/>
          <w:sz w:val="28"/>
          <w:szCs w:val="28"/>
        </w:rPr>
      </w:pPr>
      <w:r>
        <w:rPr>
          <w:rFonts w:ascii="Times New Roman" w:hAnsi="Times New Roman" w:cs="Times New Roman"/>
          <w:b/>
          <w:i/>
          <w:sz w:val="28"/>
          <w:szCs w:val="28"/>
        </w:rPr>
        <w:t>І</w:t>
      </w:r>
      <w:r w:rsidR="00F90572" w:rsidRPr="00282379">
        <w:rPr>
          <w:rFonts w:ascii="Times New Roman" w:hAnsi="Times New Roman" w:cs="Times New Roman"/>
          <w:b/>
          <w:i/>
          <w:sz w:val="28"/>
          <w:szCs w:val="28"/>
          <w:lang w:val="de-DE"/>
        </w:rPr>
        <w:t>V</w:t>
      </w:r>
      <w:r w:rsidR="00F90572" w:rsidRPr="00282379">
        <w:rPr>
          <w:rFonts w:ascii="Times New Roman" w:hAnsi="Times New Roman" w:cs="Times New Roman"/>
          <w:b/>
          <w:i/>
          <w:sz w:val="28"/>
          <w:szCs w:val="28"/>
        </w:rPr>
        <w:t>. Домашнє завдання:</w:t>
      </w:r>
      <w:r w:rsidR="00F90572">
        <w:rPr>
          <w:rFonts w:ascii="Times New Roman" w:hAnsi="Times New Roman" w:cs="Times New Roman"/>
          <w:sz w:val="28"/>
          <w:szCs w:val="28"/>
        </w:rPr>
        <w:t xml:space="preserve"> опрацювати </w:t>
      </w:r>
      <w:r w:rsidR="005672F3">
        <w:rPr>
          <w:rFonts w:ascii="Times New Roman" w:hAnsi="Times New Roman" w:cs="Times New Roman"/>
          <w:sz w:val="28"/>
          <w:szCs w:val="28"/>
        </w:rPr>
        <w:t>§</w:t>
      </w:r>
      <w:r w:rsidR="00F90572">
        <w:rPr>
          <w:rFonts w:ascii="Times New Roman" w:hAnsi="Times New Roman" w:cs="Times New Roman"/>
          <w:sz w:val="28"/>
          <w:szCs w:val="28"/>
        </w:rPr>
        <w:t>20; скласти таблицю «Позитивні та негативні наслідки аграрної реформи 1861 року».</w:t>
      </w:r>
    </w:p>
    <w:p w:rsidR="00F90572" w:rsidRDefault="00F90572" w:rsidP="00F90572">
      <w:pPr>
        <w:spacing w:after="0" w:line="300" w:lineRule="auto"/>
        <w:contextualSpacing/>
        <w:jc w:val="both"/>
        <w:rPr>
          <w:rFonts w:ascii="Times New Roman" w:hAnsi="Times New Roman" w:cs="Times New Roman"/>
          <w:sz w:val="28"/>
          <w:szCs w:val="28"/>
        </w:rPr>
      </w:pPr>
    </w:p>
    <w:p w:rsidR="005672F3" w:rsidRDefault="005672F3" w:rsidP="00F90572">
      <w:pPr>
        <w:spacing w:after="0" w:line="300" w:lineRule="auto"/>
        <w:contextualSpacing/>
        <w:jc w:val="both"/>
        <w:rPr>
          <w:rFonts w:ascii="Times New Roman" w:hAnsi="Times New Roman" w:cs="Times New Roman"/>
          <w:sz w:val="28"/>
          <w:szCs w:val="28"/>
        </w:rPr>
      </w:pPr>
    </w:p>
    <w:p w:rsidR="005672F3" w:rsidRDefault="005672F3" w:rsidP="00F90572">
      <w:pPr>
        <w:spacing w:after="0" w:line="300" w:lineRule="auto"/>
        <w:contextualSpacing/>
        <w:jc w:val="both"/>
        <w:rPr>
          <w:rFonts w:ascii="Times New Roman" w:hAnsi="Times New Roman" w:cs="Times New Roman"/>
          <w:sz w:val="28"/>
          <w:szCs w:val="28"/>
        </w:rPr>
      </w:pPr>
    </w:p>
    <w:p w:rsidR="005672F3" w:rsidRDefault="005672F3" w:rsidP="00F90572">
      <w:pPr>
        <w:spacing w:after="0" w:line="300" w:lineRule="auto"/>
        <w:contextualSpacing/>
        <w:jc w:val="both"/>
        <w:rPr>
          <w:rFonts w:ascii="Times New Roman" w:hAnsi="Times New Roman" w:cs="Times New Roman"/>
          <w:sz w:val="28"/>
          <w:szCs w:val="28"/>
        </w:rPr>
      </w:pPr>
    </w:p>
    <w:p w:rsidR="00322416" w:rsidRPr="00322416" w:rsidRDefault="00322416" w:rsidP="00322416">
      <w:pPr>
        <w:jc w:val="right"/>
        <w:rPr>
          <w:rFonts w:ascii="Times New Roman" w:hAnsi="Times New Roman" w:cs="Times New Roman"/>
          <w:b/>
          <w:i/>
          <w:sz w:val="28"/>
          <w:szCs w:val="28"/>
        </w:rPr>
      </w:pPr>
      <w:r w:rsidRPr="00322416">
        <w:rPr>
          <w:rFonts w:ascii="Times New Roman" w:hAnsi="Times New Roman" w:cs="Times New Roman"/>
          <w:b/>
          <w:i/>
          <w:sz w:val="28"/>
          <w:szCs w:val="28"/>
        </w:rPr>
        <w:lastRenderedPageBreak/>
        <w:t>Додаток 1А</w:t>
      </w:r>
    </w:p>
    <w:p w:rsidR="00322416" w:rsidRDefault="00322416" w:rsidP="00322416">
      <w:pPr>
        <w:jc w:val="center"/>
        <w:rPr>
          <w:rFonts w:ascii="Times New Roman" w:hAnsi="Times New Roman" w:cs="Times New Roman"/>
          <w:sz w:val="28"/>
          <w:szCs w:val="28"/>
        </w:rPr>
      </w:pPr>
    </w:p>
    <w:p w:rsidR="00322416" w:rsidRPr="00322416" w:rsidRDefault="00322416" w:rsidP="00322416">
      <w:pPr>
        <w:jc w:val="center"/>
        <w:rPr>
          <w:rFonts w:ascii="Times New Roman" w:eastAsia="Times New Roman" w:hAnsi="Times New Roman" w:cs="Times New Roman"/>
          <w:sz w:val="28"/>
          <w:szCs w:val="28"/>
        </w:rPr>
      </w:pPr>
      <w:r w:rsidRPr="00564B5A">
        <w:rPr>
          <w:rFonts w:ascii="Times New Roman" w:eastAsia="Times New Roman" w:hAnsi="Times New Roman" w:cs="Times New Roman"/>
          <w:b/>
          <w:sz w:val="28"/>
          <w:szCs w:val="28"/>
        </w:rPr>
        <w:t>Російський революціонер-емігрант Олександр Герцен про право України на державну незалежність</w:t>
      </w:r>
    </w:p>
    <w:p w:rsidR="00322416" w:rsidRPr="00322416" w:rsidRDefault="00322416" w:rsidP="00322416">
      <w:pPr>
        <w:rPr>
          <w:rFonts w:ascii="Times New Roman" w:eastAsia="Times New Roman" w:hAnsi="Times New Roman" w:cs="Times New Roman"/>
          <w:color w:val="800000"/>
          <w:sz w:val="28"/>
          <w:szCs w:val="28"/>
        </w:rPr>
      </w:pPr>
    </w:p>
    <w:p w:rsidR="00322416" w:rsidRPr="00322416" w:rsidRDefault="00322416" w:rsidP="00322416">
      <w:pPr>
        <w:rPr>
          <w:rFonts w:ascii="Times New Roman" w:eastAsia="Times New Roman" w:hAnsi="Times New Roman" w:cs="Times New Roman"/>
          <w:color w:val="800000"/>
          <w:sz w:val="28"/>
          <w:szCs w:val="28"/>
        </w:rPr>
      </w:pPr>
    </w:p>
    <w:p w:rsidR="00322416" w:rsidRDefault="00322416" w:rsidP="00322416">
      <w:pPr>
        <w:jc w:val="both"/>
        <w:rPr>
          <w:rFonts w:ascii="Times New Roman" w:hAnsi="Times New Roman" w:cs="Times New Roman"/>
          <w:i/>
          <w:sz w:val="28"/>
          <w:szCs w:val="28"/>
          <w:lang w:val="ru-RU"/>
        </w:rPr>
      </w:pPr>
      <w:r w:rsidRPr="00322416">
        <w:rPr>
          <w:rFonts w:ascii="Times New Roman" w:eastAsia="Times New Roman" w:hAnsi="Times New Roman" w:cs="Times New Roman"/>
          <w:i/>
          <w:sz w:val="28"/>
          <w:szCs w:val="28"/>
          <w:lang w:val="ru-RU"/>
        </w:rPr>
        <w:t xml:space="preserve">    </w:t>
      </w:r>
      <w:r>
        <w:rPr>
          <w:rFonts w:ascii="Times New Roman" w:hAnsi="Times New Roman" w:cs="Times New Roman"/>
          <w:i/>
          <w:sz w:val="28"/>
          <w:szCs w:val="28"/>
          <w:lang w:val="ru-RU"/>
        </w:rPr>
        <w:t>«</w:t>
      </w:r>
      <w:r w:rsidRPr="00322416">
        <w:rPr>
          <w:rFonts w:ascii="Times New Roman" w:eastAsia="Times New Roman" w:hAnsi="Times New Roman" w:cs="Times New Roman"/>
          <w:i/>
          <w:sz w:val="28"/>
          <w:szCs w:val="28"/>
          <w:lang w:val="ru-RU"/>
        </w:rPr>
        <w:t>…Если после всех наших рассуждений, Украина, помнящая все притеснения москалей, и крепостное сословие, и наборы, и бедствия, и грабеж, и кнут, с одной стороны, и не забыла, с другой, каково ей было и за Речью Посполитой с жолнерами, панами и коронными чиновниками, не захочет быть ни польской, ни русской? По-моему, вопрос разрешается очень просто: Украину следует в таком случае признать свободной и независимой страной…</w:t>
      </w:r>
      <w:r>
        <w:rPr>
          <w:rFonts w:ascii="Times New Roman" w:hAnsi="Times New Roman" w:cs="Times New Roman"/>
          <w:i/>
          <w:sz w:val="28"/>
          <w:szCs w:val="28"/>
          <w:lang w:val="ru-RU"/>
        </w:rPr>
        <w:t>»</w:t>
      </w:r>
    </w:p>
    <w:p w:rsidR="00322416" w:rsidRDefault="00322416" w:rsidP="00322416">
      <w:pPr>
        <w:jc w:val="both"/>
        <w:rPr>
          <w:rFonts w:ascii="Times New Roman" w:hAnsi="Times New Roman" w:cs="Times New Roman"/>
          <w:i/>
          <w:sz w:val="28"/>
          <w:szCs w:val="28"/>
          <w:lang w:val="ru-RU"/>
        </w:rPr>
      </w:pPr>
    </w:p>
    <w:p w:rsidR="00322416" w:rsidRDefault="00322416" w:rsidP="00322416">
      <w:pPr>
        <w:jc w:val="both"/>
        <w:rPr>
          <w:rFonts w:ascii="Times New Roman" w:hAnsi="Times New Roman" w:cs="Times New Roman"/>
          <w:i/>
          <w:sz w:val="28"/>
          <w:szCs w:val="28"/>
          <w:lang w:val="ru-RU"/>
        </w:rPr>
      </w:pPr>
    </w:p>
    <w:p w:rsidR="00322416" w:rsidRDefault="00322416" w:rsidP="00322416">
      <w:pPr>
        <w:jc w:val="both"/>
        <w:rPr>
          <w:rFonts w:ascii="Times New Roman" w:hAnsi="Times New Roman" w:cs="Times New Roman"/>
          <w:i/>
          <w:sz w:val="28"/>
          <w:szCs w:val="28"/>
          <w:lang w:val="ru-RU"/>
        </w:rPr>
      </w:pPr>
    </w:p>
    <w:p w:rsidR="00322416" w:rsidRPr="00322416" w:rsidRDefault="00322416" w:rsidP="00322416">
      <w:pPr>
        <w:rPr>
          <w:rFonts w:ascii="Times New Roman" w:hAnsi="Times New Roman" w:cs="Times New Roman"/>
          <w:sz w:val="24"/>
          <w:szCs w:val="24"/>
        </w:rPr>
      </w:pPr>
      <w:r w:rsidRPr="00322416">
        <w:rPr>
          <w:rFonts w:ascii="Times New Roman" w:eastAsia="Times New Roman" w:hAnsi="Times New Roman" w:cs="Times New Roman"/>
          <w:sz w:val="24"/>
          <w:szCs w:val="24"/>
          <w:lang w:val="ru-RU"/>
        </w:rPr>
        <w:t xml:space="preserve">(Турченко Ф.Г., Мороко В.М. </w:t>
      </w:r>
      <w:r w:rsidRPr="00322416">
        <w:rPr>
          <w:rFonts w:ascii="Times New Roman" w:eastAsia="Times New Roman" w:hAnsi="Times New Roman" w:cs="Times New Roman"/>
          <w:sz w:val="24"/>
          <w:szCs w:val="24"/>
        </w:rPr>
        <w:t xml:space="preserve">Історія України. Кінець 18-початок 20 ст.: Підручник для 9 кл. – К.:Генеза, 2003.) </w:t>
      </w:r>
    </w:p>
    <w:p w:rsidR="00322416" w:rsidRDefault="00322416" w:rsidP="00F90572">
      <w:pPr>
        <w:spacing w:after="0" w:line="300" w:lineRule="auto"/>
        <w:contextualSpacing/>
        <w:jc w:val="both"/>
        <w:rPr>
          <w:rFonts w:ascii="Times New Roman" w:hAnsi="Times New Roman" w:cs="Times New Roman"/>
          <w:sz w:val="28"/>
          <w:szCs w:val="28"/>
          <w:lang w:val="ru-RU"/>
        </w:rPr>
      </w:pPr>
    </w:p>
    <w:p w:rsidR="00564B5A" w:rsidRDefault="00564B5A" w:rsidP="00F90572">
      <w:pPr>
        <w:spacing w:after="0" w:line="300" w:lineRule="auto"/>
        <w:contextualSpacing/>
        <w:jc w:val="both"/>
        <w:rPr>
          <w:rFonts w:ascii="Times New Roman" w:hAnsi="Times New Roman" w:cs="Times New Roman"/>
          <w:sz w:val="28"/>
          <w:szCs w:val="28"/>
          <w:lang w:val="ru-RU"/>
        </w:rPr>
      </w:pPr>
    </w:p>
    <w:p w:rsidR="00322416" w:rsidRPr="00322416" w:rsidRDefault="00322416" w:rsidP="00322416">
      <w:pPr>
        <w:jc w:val="right"/>
        <w:rPr>
          <w:rFonts w:ascii="Times New Roman" w:hAnsi="Times New Roman" w:cs="Times New Roman"/>
          <w:b/>
          <w:i/>
          <w:sz w:val="28"/>
          <w:szCs w:val="28"/>
        </w:rPr>
      </w:pPr>
      <w:r w:rsidRPr="00322416">
        <w:rPr>
          <w:rFonts w:ascii="Times New Roman" w:hAnsi="Times New Roman" w:cs="Times New Roman"/>
          <w:b/>
          <w:i/>
          <w:sz w:val="28"/>
          <w:szCs w:val="28"/>
        </w:rPr>
        <w:lastRenderedPageBreak/>
        <w:t>Додаток 1</w:t>
      </w:r>
      <w:r>
        <w:rPr>
          <w:rFonts w:ascii="Times New Roman" w:hAnsi="Times New Roman" w:cs="Times New Roman"/>
          <w:b/>
          <w:i/>
          <w:sz w:val="28"/>
          <w:szCs w:val="28"/>
        </w:rPr>
        <w:t>Б</w:t>
      </w:r>
    </w:p>
    <w:p w:rsidR="00564B5A" w:rsidRPr="00564B5A" w:rsidRDefault="00564B5A" w:rsidP="00564B5A">
      <w:pPr>
        <w:jc w:val="center"/>
        <w:rPr>
          <w:rFonts w:ascii="Times New Roman" w:eastAsia="Times New Roman" w:hAnsi="Times New Roman" w:cs="Times New Roman"/>
          <w:b/>
          <w:sz w:val="28"/>
          <w:szCs w:val="28"/>
        </w:rPr>
      </w:pPr>
      <w:r w:rsidRPr="00564B5A">
        <w:rPr>
          <w:rFonts w:ascii="Times New Roman" w:eastAsia="Times New Roman" w:hAnsi="Times New Roman" w:cs="Times New Roman"/>
          <w:b/>
          <w:sz w:val="28"/>
          <w:szCs w:val="28"/>
        </w:rPr>
        <w:t>Із листа Миколи Костомарова до видавця «Колокола» від 13 січня 1860 р</w:t>
      </w:r>
      <w:r>
        <w:rPr>
          <w:rFonts w:ascii="Times New Roman" w:hAnsi="Times New Roman" w:cs="Times New Roman"/>
          <w:b/>
          <w:sz w:val="28"/>
          <w:szCs w:val="28"/>
        </w:rPr>
        <w:t>оку</w:t>
      </w:r>
    </w:p>
    <w:p w:rsidR="00564B5A" w:rsidRPr="00564B5A" w:rsidRDefault="00564B5A" w:rsidP="00564B5A">
      <w:pPr>
        <w:rPr>
          <w:rFonts w:ascii="Times New Roman" w:eastAsia="Times New Roman" w:hAnsi="Times New Roman" w:cs="Times New Roman"/>
          <w:color w:val="800000"/>
          <w:sz w:val="28"/>
          <w:szCs w:val="28"/>
        </w:rPr>
      </w:pPr>
    </w:p>
    <w:p w:rsidR="00564B5A" w:rsidRPr="00564B5A" w:rsidRDefault="00564B5A" w:rsidP="00564B5A">
      <w:pPr>
        <w:jc w:val="both"/>
        <w:rPr>
          <w:rFonts w:ascii="Times New Roman" w:eastAsia="Times New Roman" w:hAnsi="Times New Roman" w:cs="Times New Roman"/>
          <w:i/>
          <w:sz w:val="28"/>
          <w:szCs w:val="28"/>
          <w:lang w:val="ru-RU"/>
        </w:rPr>
      </w:pPr>
      <w:r w:rsidRPr="00564B5A">
        <w:rPr>
          <w:rFonts w:ascii="Times New Roman" w:eastAsia="Times New Roman" w:hAnsi="Times New Roman" w:cs="Times New Roman"/>
          <w:i/>
          <w:sz w:val="28"/>
          <w:szCs w:val="28"/>
          <w:lang w:val="ru-RU"/>
        </w:rPr>
        <w:t xml:space="preserve">   </w:t>
      </w:r>
      <w:r>
        <w:rPr>
          <w:rFonts w:ascii="Times New Roman" w:hAnsi="Times New Roman" w:cs="Times New Roman"/>
          <w:i/>
          <w:sz w:val="28"/>
          <w:szCs w:val="28"/>
          <w:lang w:val="ru-RU"/>
        </w:rPr>
        <w:t>«</w:t>
      </w:r>
      <w:r w:rsidRPr="00564B5A">
        <w:rPr>
          <w:rFonts w:ascii="Times New Roman" w:eastAsia="Times New Roman" w:hAnsi="Times New Roman" w:cs="Times New Roman"/>
          <w:i/>
          <w:sz w:val="28"/>
          <w:szCs w:val="28"/>
        </w:rPr>
        <w:t xml:space="preserve">... Освобождение крестьян </w:t>
      </w:r>
      <w:r w:rsidRPr="00564B5A">
        <w:rPr>
          <w:rFonts w:ascii="Times New Roman" w:eastAsia="Times New Roman" w:hAnsi="Times New Roman" w:cs="Times New Roman"/>
          <w:i/>
          <w:sz w:val="28"/>
          <w:szCs w:val="28"/>
          <w:lang w:val="ru-RU"/>
        </w:rPr>
        <w:t xml:space="preserve">оживляет нас надеждами за бедный угнетенный народ наш, у которого было отнято все, чего он домагался во всю жизнь с такой настойчивостью и самопожертвованием. Благодарим императора…и просим только, чтобы народ освободили не по одному имени, но чтобы пользовался перед законом одинаковыми правами с дворянством: иной свободы Украина, упорная в старых своих убеждениях, не понимает. </w:t>
      </w:r>
    </w:p>
    <w:p w:rsidR="00564B5A" w:rsidRPr="00564B5A" w:rsidRDefault="00564B5A" w:rsidP="00564B5A">
      <w:pPr>
        <w:jc w:val="both"/>
        <w:rPr>
          <w:rFonts w:ascii="Times New Roman" w:eastAsia="Times New Roman" w:hAnsi="Times New Roman" w:cs="Times New Roman"/>
          <w:i/>
          <w:sz w:val="28"/>
          <w:szCs w:val="28"/>
          <w:lang w:val="ru-RU"/>
        </w:rPr>
      </w:pPr>
      <w:r w:rsidRPr="00564B5A">
        <w:rPr>
          <w:rFonts w:ascii="Times New Roman" w:eastAsia="Times New Roman" w:hAnsi="Times New Roman" w:cs="Times New Roman"/>
          <w:i/>
          <w:sz w:val="28"/>
          <w:szCs w:val="28"/>
          <w:lang w:val="ru-RU"/>
        </w:rPr>
        <w:t xml:space="preserve">    Мы желаем сверх того, чтобы правительство не только не препятствовало нам, Украинцам, развивать свой язык, но оказало бы этому делу содействие и сделало теперь же распоряжение, чтобы в школах…предметы преподавались на родном языке…</w:t>
      </w:r>
      <w:r>
        <w:rPr>
          <w:rFonts w:ascii="Times New Roman" w:hAnsi="Times New Roman" w:cs="Times New Roman"/>
          <w:i/>
          <w:sz w:val="28"/>
          <w:szCs w:val="28"/>
          <w:lang w:val="ru-RU"/>
        </w:rPr>
        <w:t>»</w:t>
      </w:r>
    </w:p>
    <w:p w:rsidR="00564B5A" w:rsidRPr="00564B5A" w:rsidRDefault="00564B5A" w:rsidP="00564B5A">
      <w:pPr>
        <w:rPr>
          <w:rFonts w:ascii="Times New Roman" w:eastAsia="Times New Roman" w:hAnsi="Times New Roman" w:cs="Times New Roman"/>
          <w:sz w:val="28"/>
          <w:szCs w:val="28"/>
          <w:lang w:val="ru-RU"/>
        </w:rPr>
      </w:pPr>
    </w:p>
    <w:p w:rsidR="00564B5A" w:rsidRPr="00564B5A" w:rsidRDefault="00564B5A" w:rsidP="00564B5A">
      <w:pPr>
        <w:rPr>
          <w:rFonts w:ascii="Times New Roman" w:eastAsia="Times New Roman" w:hAnsi="Times New Roman" w:cs="Times New Roman"/>
          <w:sz w:val="28"/>
          <w:szCs w:val="28"/>
          <w:lang w:val="ru-RU"/>
        </w:rPr>
      </w:pPr>
    </w:p>
    <w:p w:rsidR="00564B5A" w:rsidRPr="00564B5A" w:rsidRDefault="00564B5A" w:rsidP="00564B5A">
      <w:pPr>
        <w:rPr>
          <w:rFonts w:ascii="Times New Roman" w:eastAsia="Times New Roman" w:hAnsi="Times New Roman" w:cs="Times New Roman"/>
          <w:i/>
          <w:sz w:val="24"/>
          <w:szCs w:val="24"/>
        </w:rPr>
      </w:pPr>
      <w:r w:rsidRPr="00564B5A">
        <w:rPr>
          <w:rFonts w:ascii="Times New Roman" w:eastAsia="Times New Roman" w:hAnsi="Times New Roman" w:cs="Times New Roman"/>
          <w:i/>
          <w:sz w:val="24"/>
          <w:szCs w:val="24"/>
          <w:lang w:val="ru-RU"/>
        </w:rPr>
        <w:t xml:space="preserve">(Турченко Ф.Г., Мороко В.М. </w:t>
      </w:r>
      <w:r w:rsidRPr="00564B5A">
        <w:rPr>
          <w:rFonts w:ascii="Times New Roman" w:eastAsia="Times New Roman" w:hAnsi="Times New Roman" w:cs="Times New Roman"/>
          <w:i/>
          <w:sz w:val="24"/>
          <w:szCs w:val="24"/>
        </w:rPr>
        <w:t xml:space="preserve">Історія України. Кінець 18-початок 20 ст.: Підручник для 9 кл. – К.:Генеза, 2003.) </w:t>
      </w:r>
    </w:p>
    <w:p w:rsidR="00564B5A" w:rsidRPr="00C5694D" w:rsidRDefault="00564B5A" w:rsidP="00564B5A">
      <w:pPr>
        <w:rPr>
          <w:rFonts w:ascii="Calibri" w:eastAsia="Times New Roman" w:hAnsi="Calibri" w:cs="Times New Roman"/>
          <w:sz w:val="28"/>
          <w:szCs w:val="28"/>
          <w:lang w:val="ru-RU"/>
        </w:rPr>
      </w:pPr>
    </w:p>
    <w:p w:rsidR="00564B5A" w:rsidRPr="00322416" w:rsidRDefault="00564B5A" w:rsidP="00564B5A">
      <w:pPr>
        <w:jc w:val="right"/>
        <w:rPr>
          <w:rFonts w:ascii="Times New Roman" w:hAnsi="Times New Roman" w:cs="Times New Roman"/>
          <w:b/>
          <w:i/>
          <w:sz w:val="28"/>
          <w:szCs w:val="28"/>
        </w:rPr>
      </w:pPr>
      <w:r w:rsidRPr="00322416">
        <w:rPr>
          <w:rFonts w:ascii="Times New Roman" w:hAnsi="Times New Roman" w:cs="Times New Roman"/>
          <w:b/>
          <w:i/>
          <w:sz w:val="28"/>
          <w:szCs w:val="28"/>
        </w:rPr>
        <w:lastRenderedPageBreak/>
        <w:t>Додаток 1</w:t>
      </w:r>
      <w:r>
        <w:rPr>
          <w:rFonts w:ascii="Times New Roman" w:hAnsi="Times New Roman" w:cs="Times New Roman"/>
          <w:b/>
          <w:i/>
          <w:sz w:val="28"/>
          <w:szCs w:val="28"/>
        </w:rPr>
        <w:t>В</w:t>
      </w:r>
    </w:p>
    <w:p w:rsidR="00564B5A" w:rsidRDefault="00564B5A" w:rsidP="00564B5A">
      <w:pPr>
        <w:contextualSpacing/>
        <w:jc w:val="center"/>
        <w:rPr>
          <w:rFonts w:ascii="Times New Roman" w:hAnsi="Times New Roman" w:cs="Times New Roman"/>
          <w:b/>
          <w:sz w:val="28"/>
          <w:szCs w:val="28"/>
          <w:lang w:val="ru-RU"/>
        </w:rPr>
      </w:pPr>
      <w:r w:rsidRPr="00564B5A">
        <w:rPr>
          <w:rFonts w:ascii="Times New Roman" w:eastAsia="Times New Roman" w:hAnsi="Times New Roman" w:cs="Times New Roman"/>
          <w:b/>
          <w:sz w:val="28"/>
          <w:szCs w:val="28"/>
        </w:rPr>
        <w:t>Ур</w:t>
      </w:r>
      <w:r w:rsidRPr="00564B5A">
        <w:rPr>
          <w:rFonts w:ascii="Times New Roman" w:eastAsia="Times New Roman" w:hAnsi="Times New Roman" w:cs="Times New Roman"/>
          <w:b/>
          <w:sz w:val="28"/>
          <w:szCs w:val="28"/>
          <w:lang w:val="ru-RU"/>
        </w:rPr>
        <w:t xml:space="preserve">ивок із промови Олександра ІІ </w:t>
      </w:r>
    </w:p>
    <w:p w:rsidR="00564B5A" w:rsidRPr="00564B5A" w:rsidRDefault="00564B5A" w:rsidP="00564B5A">
      <w:pPr>
        <w:contextualSpacing/>
        <w:jc w:val="center"/>
        <w:rPr>
          <w:rFonts w:ascii="Times New Roman" w:eastAsia="Times New Roman" w:hAnsi="Times New Roman" w:cs="Times New Roman"/>
          <w:b/>
          <w:sz w:val="28"/>
          <w:szCs w:val="28"/>
          <w:lang w:val="ru-RU"/>
        </w:rPr>
      </w:pPr>
      <w:r w:rsidRPr="00564B5A">
        <w:rPr>
          <w:rFonts w:ascii="Times New Roman" w:eastAsia="Times New Roman" w:hAnsi="Times New Roman" w:cs="Times New Roman"/>
          <w:b/>
          <w:sz w:val="28"/>
          <w:szCs w:val="28"/>
          <w:lang w:val="ru-RU"/>
        </w:rPr>
        <w:t xml:space="preserve">від 30 березня 1856 р. </w:t>
      </w:r>
      <w:r>
        <w:rPr>
          <w:rFonts w:ascii="Times New Roman" w:hAnsi="Times New Roman" w:cs="Times New Roman"/>
          <w:b/>
          <w:sz w:val="28"/>
          <w:szCs w:val="28"/>
          <w:lang w:val="ru-RU"/>
        </w:rPr>
        <w:t xml:space="preserve"> перед </w:t>
      </w:r>
      <w:r w:rsidRPr="00564B5A">
        <w:rPr>
          <w:rFonts w:ascii="Times New Roman" w:eastAsia="Times New Roman" w:hAnsi="Times New Roman" w:cs="Times New Roman"/>
          <w:b/>
          <w:sz w:val="28"/>
          <w:szCs w:val="28"/>
          <w:lang w:val="ru-RU"/>
        </w:rPr>
        <w:t>предводителями московського дворянства</w:t>
      </w:r>
    </w:p>
    <w:p w:rsidR="00564B5A" w:rsidRPr="00564B5A" w:rsidRDefault="00564B5A" w:rsidP="00564B5A">
      <w:pPr>
        <w:jc w:val="center"/>
        <w:rPr>
          <w:rFonts w:ascii="Times New Roman" w:eastAsia="Times New Roman" w:hAnsi="Times New Roman" w:cs="Times New Roman"/>
          <w:color w:val="800000"/>
          <w:sz w:val="28"/>
          <w:szCs w:val="28"/>
          <w:lang w:val="ru-RU"/>
        </w:rPr>
      </w:pPr>
    </w:p>
    <w:p w:rsidR="00564B5A" w:rsidRPr="00564B5A" w:rsidRDefault="00564B5A" w:rsidP="00564B5A">
      <w:pPr>
        <w:jc w:val="center"/>
        <w:rPr>
          <w:rFonts w:ascii="Times New Roman" w:eastAsia="Times New Roman" w:hAnsi="Times New Roman" w:cs="Times New Roman"/>
          <w:color w:val="800000"/>
          <w:sz w:val="28"/>
          <w:szCs w:val="28"/>
          <w:lang w:val="ru-RU"/>
        </w:rPr>
      </w:pPr>
    </w:p>
    <w:p w:rsidR="00564B5A" w:rsidRPr="00564B5A" w:rsidRDefault="00564B5A" w:rsidP="00564B5A">
      <w:pPr>
        <w:jc w:val="both"/>
        <w:rPr>
          <w:rFonts w:ascii="Times New Roman" w:eastAsia="Times New Roman" w:hAnsi="Times New Roman" w:cs="Times New Roman"/>
          <w:i/>
          <w:color w:val="000000"/>
          <w:sz w:val="28"/>
          <w:szCs w:val="28"/>
        </w:rPr>
      </w:pPr>
      <w:r>
        <w:rPr>
          <w:rFonts w:ascii="Times New Roman" w:hAnsi="Times New Roman" w:cs="Times New Roman"/>
          <w:color w:val="000000"/>
          <w:sz w:val="28"/>
          <w:szCs w:val="28"/>
          <w:lang w:val="ru-RU"/>
        </w:rPr>
        <w:t xml:space="preserve">    </w:t>
      </w:r>
      <w:r w:rsidRPr="00564B5A">
        <w:rPr>
          <w:rFonts w:ascii="Times New Roman" w:hAnsi="Times New Roman" w:cs="Times New Roman"/>
          <w:i/>
          <w:color w:val="000000"/>
          <w:sz w:val="28"/>
          <w:szCs w:val="28"/>
          <w:lang w:val="ru-RU"/>
        </w:rPr>
        <w:t>«</w:t>
      </w:r>
      <w:r w:rsidRPr="00564B5A">
        <w:rPr>
          <w:rFonts w:ascii="Times New Roman" w:eastAsia="Times New Roman" w:hAnsi="Times New Roman" w:cs="Times New Roman"/>
          <w:i/>
          <w:color w:val="000000"/>
          <w:sz w:val="28"/>
          <w:szCs w:val="28"/>
          <w:lang w:val="ru-RU"/>
        </w:rPr>
        <w:t xml:space="preserve">Я дізнався, панове, </w:t>
      </w:r>
      <w:r w:rsidRPr="00564B5A">
        <w:rPr>
          <w:rFonts w:ascii="Times New Roman" w:eastAsia="Times New Roman" w:hAnsi="Times New Roman" w:cs="Times New Roman"/>
          <w:i/>
          <w:color w:val="000000"/>
          <w:sz w:val="28"/>
          <w:szCs w:val="28"/>
        </w:rPr>
        <w:t>що між вами поширилися чутки про намір мій скасувати кріпосне право. Щоб запобігти усяким необґрунтованим чуткам в такому важливому питанні, я вважаю за потрібне оголосити вам, що я не маю наміру зробити це тепер. Але, звичайно, ви й самі знаєте, що існуючий порядок володіння душами не може лишатися незмінним. Краще скасувати кріпосне право зверху, ніж чекати того часу, коли воно само собою почне ліквідовуватися знизу. Прошу вас, панове, подумати про те, як би здійснити це, передайте слова мої дворянству для обмірковування».</w:t>
      </w:r>
    </w:p>
    <w:p w:rsidR="00564B5A" w:rsidRDefault="00564B5A" w:rsidP="00564B5A">
      <w:pPr>
        <w:rPr>
          <w:rFonts w:ascii="Times New Roman" w:hAnsi="Times New Roman" w:cs="Times New Roman"/>
          <w:color w:val="000000"/>
          <w:sz w:val="28"/>
          <w:szCs w:val="28"/>
        </w:rPr>
      </w:pPr>
    </w:p>
    <w:p w:rsidR="00564B5A" w:rsidRPr="00564B5A" w:rsidRDefault="00564B5A" w:rsidP="00564B5A">
      <w:pPr>
        <w:rPr>
          <w:rFonts w:ascii="Times New Roman" w:eastAsia="Times New Roman" w:hAnsi="Times New Roman" w:cs="Times New Roman"/>
          <w:color w:val="000000"/>
          <w:sz w:val="28"/>
          <w:szCs w:val="28"/>
        </w:rPr>
      </w:pPr>
    </w:p>
    <w:p w:rsidR="00564B5A" w:rsidRPr="00564B5A" w:rsidRDefault="00564B5A" w:rsidP="00564B5A">
      <w:pPr>
        <w:rPr>
          <w:rFonts w:ascii="Times New Roman" w:eastAsia="Times New Roman" w:hAnsi="Times New Roman" w:cs="Times New Roman"/>
          <w:i/>
          <w:color w:val="000000"/>
          <w:sz w:val="24"/>
          <w:szCs w:val="24"/>
        </w:rPr>
      </w:pPr>
      <w:r w:rsidRPr="00564B5A">
        <w:rPr>
          <w:rFonts w:ascii="Times New Roman" w:hAnsi="Times New Roman" w:cs="Times New Roman"/>
          <w:i/>
          <w:color w:val="000000"/>
          <w:sz w:val="24"/>
          <w:szCs w:val="24"/>
        </w:rPr>
        <w:t>(</w:t>
      </w:r>
      <w:r w:rsidRPr="00564B5A">
        <w:rPr>
          <w:rFonts w:ascii="Times New Roman" w:eastAsia="Times New Roman" w:hAnsi="Times New Roman" w:cs="Times New Roman"/>
          <w:i/>
          <w:color w:val="000000"/>
          <w:sz w:val="24"/>
          <w:szCs w:val="24"/>
        </w:rPr>
        <w:t>Коляда І.А., Історія України:Кінець ХІІ-початок ХХ</w:t>
      </w:r>
      <w:r w:rsidRPr="00564B5A">
        <w:rPr>
          <w:rFonts w:ascii="Times New Roman" w:hAnsi="Times New Roman" w:cs="Times New Roman"/>
          <w:i/>
          <w:color w:val="000000"/>
          <w:sz w:val="24"/>
          <w:szCs w:val="24"/>
        </w:rPr>
        <w:t xml:space="preserve"> </w:t>
      </w:r>
      <w:r w:rsidRPr="00564B5A">
        <w:rPr>
          <w:rFonts w:ascii="Times New Roman" w:eastAsia="Times New Roman" w:hAnsi="Times New Roman" w:cs="Times New Roman"/>
          <w:i/>
          <w:color w:val="000000"/>
          <w:sz w:val="24"/>
          <w:szCs w:val="24"/>
        </w:rPr>
        <w:t>століття. 9 клас: Навчаль</w:t>
      </w:r>
      <w:r>
        <w:rPr>
          <w:rFonts w:ascii="Times New Roman" w:hAnsi="Times New Roman" w:cs="Times New Roman"/>
          <w:i/>
          <w:color w:val="000000"/>
          <w:sz w:val="24"/>
          <w:szCs w:val="24"/>
        </w:rPr>
        <w:t>ний посібник/За заг. ред.</w:t>
      </w:r>
      <w:r w:rsidRPr="00564B5A">
        <w:rPr>
          <w:rFonts w:ascii="Times New Roman" w:eastAsia="Times New Roman" w:hAnsi="Times New Roman" w:cs="Times New Roman"/>
          <w:i/>
          <w:color w:val="000000"/>
          <w:sz w:val="24"/>
          <w:szCs w:val="24"/>
        </w:rPr>
        <w:t xml:space="preserve"> О.П. Реєнта. – К.:Україна, 2001.)</w:t>
      </w:r>
    </w:p>
    <w:p w:rsidR="00564B5A" w:rsidRPr="00564B5A" w:rsidRDefault="00564B5A" w:rsidP="00564B5A">
      <w:pPr>
        <w:rPr>
          <w:rFonts w:ascii="Times New Roman" w:eastAsia="Times New Roman" w:hAnsi="Times New Roman" w:cs="Times New Roman"/>
          <w:sz w:val="28"/>
          <w:szCs w:val="28"/>
          <w:lang w:val="ru-RU"/>
        </w:rPr>
      </w:pPr>
    </w:p>
    <w:p w:rsidR="00564B5A" w:rsidRPr="00322416" w:rsidRDefault="00564B5A" w:rsidP="00564B5A">
      <w:pPr>
        <w:jc w:val="right"/>
        <w:rPr>
          <w:rFonts w:ascii="Times New Roman" w:hAnsi="Times New Roman" w:cs="Times New Roman"/>
          <w:b/>
          <w:i/>
          <w:sz w:val="28"/>
          <w:szCs w:val="28"/>
        </w:rPr>
      </w:pPr>
      <w:r w:rsidRPr="00322416">
        <w:rPr>
          <w:rFonts w:ascii="Times New Roman" w:hAnsi="Times New Roman" w:cs="Times New Roman"/>
          <w:b/>
          <w:i/>
          <w:sz w:val="28"/>
          <w:szCs w:val="28"/>
        </w:rPr>
        <w:lastRenderedPageBreak/>
        <w:t>Додаток 1</w:t>
      </w:r>
      <w:r>
        <w:rPr>
          <w:rFonts w:ascii="Times New Roman" w:hAnsi="Times New Roman" w:cs="Times New Roman"/>
          <w:b/>
          <w:i/>
          <w:sz w:val="28"/>
          <w:szCs w:val="28"/>
        </w:rPr>
        <w:t>Г</w:t>
      </w:r>
    </w:p>
    <w:p w:rsidR="00F95D16" w:rsidRPr="005B0F4A" w:rsidRDefault="00F95D16" w:rsidP="00F95D16">
      <w:pPr>
        <w:contextualSpacing/>
        <w:jc w:val="center"/>
        <w:rPr>
          <w:rFonts w:ascii="Times New Roman" w:hAnsi="Times New Roman" w:cs="Times New Roman"/>
          <w:b/>
          <w:sz w:val="28"/>
          <w:szCs w:val="28"/>
        </w:rPr>
      </w:pPr>
      <w:r w:rsidRPr="005B0F4A">
        <w:rPr>
          <w:rFonts w:ascii="Times New Roman" w:hAnsi="Times New Roman" w:cs="Times New Roman"/>
          <w:b/>
          <w:sz w:val="28"/>
          <w:szCs w:val="28"/>
        </w:rPr>
        <w:t>Із загального Положення 19 лютого 1861р. про селян,</w:t>
      </w:r>
    </w:p>
    <w:p w:rsidR="00F95D16" w:rsidRDefault="00F95D16" w:rsidP="00F95D16">
      <w:pPr>
        <w:contextualSpacing/>
        <w:jc w:val="center"/>
        <w:rPr>
          <w:rFonts w:ascii="Times New Roman" w:hAnsi="Times New Roman" w:cs="Times New Roman"/>
          <w:b/>
          <w:sz w:val="28"/>
          <w:szCs w:val="28"/>
        </w:rPr>
      </w:pPr>
      <w:r w:rsidRPr="005B0F4A">
        <w:rPr>
          <w:rFonts w:ascii="Times New Roman" w:hAnsi="Times New Roman" w:cs="Times New Roman"/>
          <w:b/>
          <w:sz w:val="28"/>
          <w:szCs w:val="28"/>
        </w:rPr>
        <w:t>що вийшли з кріпосної залежності</w:t>
      </w:r>
    </w:p>
    <w:p w:rsidR="00F95D16" w:rsidRPr="005B0F4A" w:rsidRDefault="00F95D16" w:rsidP="00F95D16">
      <w:pPr>
        <w:contextualSpacing/>
        <w:jc w:val="center"/>
        <w:rPr>
          <w:rFonts w:ascii="Times New Roman" w:hAnsi="Times New Roman" w:cs="Times New Roman"/>
          <w:b/>
          <w:sz w:val="28"/>
          <w:szCs w:val="28"/>
        </w:rPr>
      </w:pPr>
    </w:p>
    <w:p w:rsidR="00F95D16" w:rsidRPr="005B0F4A" w:rsidRDefault="00F95D16" w:rsidP="00F95D16">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1. </w:t>
      </w:r>
      <w:r w:rsidRPr="005B0F4A">
        <w:rPr>
          <w:rFonts w:ascii="Times New Roman" w:hAnsi="Times New Roman" w:cs="Times New Roman"/>
          <w:sz w:val="28"/>
          <w:szCs w:val="28"/>
        </w:rPr>
        <w:t>Кріпо</w:t>
      </w:r>
      <w:r>
        <w:rPr>
          <w:rFonts w:ascii="Times New Roman" w:hAnsi="Times New Roman" w:cs="Times New Roman"/>
          <w:sz w:val="28"/>
          <w:szCs w:val="28"/>
        </w:rPr>
        <w:t>сне право на селян, оселених у поміщицьких маєтках</w:t>
      </w:r>
      <w:r w:rsidRPr="005B0F4A">
        <w:rPr>
          <w:rFonts w:ascii="Times New Roman" w:hAnsi="Times New Roman" w:cs="Times New Roman"/>
          <w:sz w:val="28"/>
          <w:szCs w:val="28"/>
        </w:rPr>
        <w:t>, і на дворових людей скасовується назавжди…</w:t>
      </w:r>
    </w:p>
    <w:p w:rsidR="00F95D16" w:rsidRPr="005B0F4A" w:rsidRDefault="00F95D16" w:rsidP="00F95D16">
      <w:pPr>
        <w:jc w:val="both"/>
        <w:rPr>
          <w:rFonts w:ascii="Times New Roman" w:hAnsi="Times New Roman" w:cs="Times New Roman"/>
          <w:sz w:val="28"/>
          <w:szCs w:val="28"/>
        </w:rPr>
      </w:pPr>
      <w:r w:rsidRPr="005B0F4A">
        <w:rPr>
          <w:rFonts w:ascii="Times New Roman" w:hAnsi="Times New Roman" w:cs="Times New Roman"/>
          <w:sz w:val="28"/>
          <w:szCs w:val="28"/>
        </w:rPr>
        <w:t>3</w:t>
      </w:r>
      <w:r>
        <w:rPr>
          <w:rFonts w:ascii="Times New Roman" w:hAnsi="Times New Roman" w:cs="Times New Roman"/>
          <w:sz w:val="28"/>
          <w:szCs w:val="28"/>
        </w:rPr>
        <w:t>.  Поміщики</w:t>
      </w:r>
      <w:r w:rsidRPr="005B0F4A">
        <w:rPr>
          <w:rFonts w:ascii="Times New Roman" w:hAnsi="Times New Roman" w:cs="Times New Roman"/>
          <w:sz w:val="28"/>
          <w:szCs w:val="28"/>
        </w:rPr>
        <w:t>, зберігаючи право власності на всі належні їм землі, надають за встановлені повинності в постійне користування селян садиб</w:t>
      </w:r>
      <w:r>
        <w:rPr>
          <w:rFonts w:ascii="Times New Roman" w:hAnsi="Times New Roman" w:cs="Times New Roman"/>
          <w:sz w:val="28"/>
          <w:szCs w:val="28"/>
        </w:rPr>
        <w:t>ну їхню осілість</w:t>
      </w:r>
      <w:r w:rsidRPr="005B0F4A">
        <w:rPr>
          <w:rFonts w:ascii="Times New Roman" w:hAnsi="Times New Roman" w:cs="Times New Roman"/>
          <w:sz w:val="28"/>
          <w:szCs w:val="28"/>
        </w:rPr>
        <w:t>… і для виконання їх обов’язків  перед урядом і поміщиком ту кількіс</w:t>
      </w:r>
      <w:r>
        <w:rPr>
          <w:rFonts w:ascii="Times New Roman" w:hAnsi="Times New Roman" w:cs="Times New Roman"/>
          <w:sz w:val="28"/>
          <w:szCs w:val="28"/>
        </w:rPr>
        <w:t>ть польової землі й інших угідь</w:t>
      </w:r>
      <w:r w:rsidRPr="005B0F4A">
        <w:rPr>
          <w:rFonts w:ascii="Times New Roman" w:hAnsi="Times New Roman" w:cs="Times New Roman"/>
          <w:sz w:val="28"/>
          <w:szCs w:val="28"/>
        </w:rPr>
        <w:t>, яка визначається місцевими положеннями…</w:t>
      </w:r>
    </w:p>
    <w:p w:rsidR="00F95D16" w:rsidRPr="005B0F4A" w:rsidRDefault="00F95D16" w:rsidP="00F95D16">
      <w:pPr>
        <w:jc w:val="both"/>
        <w:rPr>
          <w:rFonts w:ascii="Times New Roman" w:hAnsi="Times New Roman" w:cs="Times New Roman"/>
          <w:sz w:val="28"/>
          <w:szCs w:val="28"/>
        </w:rPr>
      </w:pPr>
      <w:r>
        <w:rPr>
          <w:rFonts w:ascii="Times New Roman" w:hAnsi="Times New Roman" w:cs="Times New Roman"/>
          <w:sz w:val="28"/>
          <w:szCs w:val="28"/>
        </w:rPr>
        <w:t>17. Селяни</w:t>
      </w:r>
      <w:r w:rsidRPr="005B0F4A">
        <w:rPr>
          <w:rFonts w:ascii="Times New Roman" w:hAnsi="Times New Roman" w:cs="Times New Roman"/>
          <w:sz w:val="28"/>
          <w:szCs w:val="28"/>
        </w:rPr>
        <w:t>, як</w:t>
      </w:r>
      <w:r>
        <w:rPr>
          <w:rFonts w:ascii="Times New Roman" w:hAnsi="Times New Roman" w:cs="Times New Roman"/>
          <w:sz w:val="28"/>
          <w:szCs w:val="28"/>
        </w:rPr>
        <w:t>і вийшли з кріпосної залежності</w:t>
      </w:r>
      <w:r w:rsidRPr="005B0F4A">
        <w:rPr>
          <w:rFonts w:ascii="Times New Roman" w:hAnsi="Times New Roman" w:cs="Times New Roman"/>
          <w:sz w:val="28"/>
          <w:szCs w:val="28"/>
        </w:rPr>
        <w:t>… утворюють у справах господарських сільськ</w:t>
      </w:r>
      <w:r>
        <w:rPr>
          <w:rFonts w:ascii="Times New Roman" w:hAnsi="Times New Roman" w:cs="Times New Roman"/>
          <w:sz w:val="28"/>
          <w:szCs w:val="28"/>
        </w:rPr>
        <w:t>і громади</w:t>
      </w:r>
      <w:r w:rsidRPr="005B0F4A">
        <w:rPr>
          <w:rFonts w:ascii="Times New Roman" w:hAnsi="Times New Roman" w:cs="Times New Roman"/>
          <w:sz w:val="28"/>
          <w:szCs w:val="28"/>
        </w:rPr>
        <w:t>, а для безпосереднього управління і суду об’єднуються у волості. У кожній сільській громаді і в кожній волості  громадськими справами керують громада та її виборні…</w:t>
      </w:r>
    </w:p>
    <w:p w:rsidR="00F95D16" w:rsidRPr="005B0F4A" w:rsidRDefault="00F95D16" w:rsidP="00F95D16">
      <w:pPr>
        <w:jc w:val="both"/>
        <w:rPr>
          <w:rFonts w:ascii="Times New Roman" w:hAnsi="Times New Roman" w:cs="Times New Roman"/>
          <w:sz w:val="28"/>
          <w:szCs w:val="28"/>
        </w:rPr>
      </w:pPr>
      <w:r>
        <w:rPr>
          <w:rFonts w:ascii="Times New Roman" w:hAnsi="Times New Roman" w:cs="Times New Roman"/>
          <w:sz w:val="28"/>
          <w:szCs w:val="28"/>
        </w:rPr>
        <w:t>23. Селянам надається право: проводити вільну торгівлю</w:t>
      </w:r>
      <w:r w:rsidRPr="005B0F4A">
        <w:rPr>
          <w:rFonts w:ascii="Times New Roman" w:hAnsi="Times New Roman" w:cs="Times New Roman"/>
          <w:sz w:val="28"/>
          <w:szCs w:val="28"/>
        </w:rPr>
        <w:t>; відкривати й ут</w:t>
      </w:r>
      <w:r>
        <w:rPr>
          <w:rFonts w:ascii="Times New Roman" w:hAnsi="Times New Roman" w:cs="Times New Roman"/>
          <w:sz w:val="28"/>
          <w:szCs w:val="28"/>
        </w:rPr>
        <w:t>римувати фабрики, різні промислові</w:t>
      </w:r>
      <w:r w:rsidRPr="005B0F4A">
        <w:rPr>
          <w:rFonts w:ascii="Times New Roman" w:hAnsi="Times New Roman" w:cs="Times New Roman"/>
          <w:sz w:val="28"/>
          <w:szCs w:val="28"/>
        </w:rPr>
        <w:t>, торгі</w:t>
      </w:r>
      <w:r>
        <w:rPr>
          <w:rFonts w:ascii="Times New Roman" w:hAnsi="Times New Roman" w:cs="Times New Roman"/>
          <w:sz w:val="28"/>
          <w:szCs w:val="28"/>
        </w:rPr>
        <w:t>вельні</w:t>
      </w:r>
      <w:r w:rsidRPr="005B0F4A">
        <w:rPr>
          <w:rFonts w:ascii="Times New Roman" w:hAnsi="Times New Roman" w:cs="Times New Roman"/>
          <w:sz w:val="28"/>
          <w:szCs w:val="28"/>
        </w:rPr>
        <w:t>,</w:t>
      </w:r>
      <w:r>
        <w:rPr>
          <w:rFonts w:ascii="Times New Roman" w:hAnsi="Times New Roman" w:cs="Times New Roman"/>
          <w:sz w:val="28"/>
          <w:szCs w:val="28"/>
        </w:rPr>
        <w:t xml:space="preserve"> ремісничі підприємства</w:t>
      </w:r>
      <w:r w:rsidRPr="005B0F4A">
        <w:rPr>
          <w:rFonts w:ascii="Times New Roman" w:hAnsi="Times New Roman" w:cs="Times New Roman"/>
          <w:sz w:val="28"/>
          <w:szCs w:val="28"/>
        </w:rPr>
        <w:t>;</w:t>
      </w:r>
      <w:r>
        <w:rPr>
          <w:rFonts w:ascii="Times New Roman" w:hAnsi="Times New Roman" w:cs="Times New Roman"/>
          <w:sz w:val="28"/>
          <w:szCs w:val="28"/>
        </w:rPr>
        <w:t xml:space="preserve"> записуватись у цехи</w:t>
      </w:r>
      <w:r w:rsidRPr="005B0F4A">
        <w:rPr>
          <w:rFonts w:ascii="Times New Roman" w:hAnsi="Times New Roman" w:cs="Times New Roman"/>
          <w:sz w:val="28"/>
          <w:szCs w:val="28"/>
        </w:rPr>
        <w:t>,</w:t>
      </w:r>
      <w:r>
        <w:rPr>
          <w:rFonts w:ascii="Times New Roman" w:hAnsi="Times New Roman" w:cs="Times New Roman"/>
          <w:sz w:val="28"/>
          <w:szCs w:val="28"/>
        </w:rPr>
        <w:t xml:space="preserve"> займатися ремеслами</w:t>
      </w:r>
      <w:r w:rsidRPr="005B0F4A">
        <w:rPr>
          <w:rFonts w:ascii="Times New Roman" w:hAnsi="Times New Roman" w:cs="Times New Roman"/>
          <w:sz w:val="28"/>
          <w:szCs w:val="28"/>
        </w:rPr>
        <w:t>;</w:t>
      </w:r>
      <w:r>
        <w:rPr>
          <w:rFonts w:ascii="Times New Roman" w:hAnsi="Times New Roman" w:cs="Times New Roman"/>
          <w:sz w:val="28"/>
          <w:szCs w:val="28"/>
        </w:rPr>
        <w:t xml:space="preserve"> </w:t>
      </w:r>
      <w:r w:rsidRPr="005B0F4A">
        <w:rPr>
          <w:rFonts w:ascii="Times New Roman" w:hAnsi="Times New Roman" w:cs="Times New Roman"/>
          <w:sz w:val="28"/>
          <w:szCs w:val="28"/>
        </w:rPr>
        <w:t>вступати у гільдії, торгівельні розряди…</w:t>
      </w:r>
    </w:p>
    <w:p w:rsidR="00F95D16" w:rsidRPr="005B0F4A" w:rsidRDefault="00F95D16" w:rsidP="00F95D16">
      <w:pPr>
        <w:jc w:val="both"/>
        <w:rPr>
          <w:rFonts w:ascii="Times New Roman" w:hAnsi="Times New Roman" w:cs="Times New Roman"/>
          <w:sz w:val="28"/>
          <w:szCs w:val="28"/>
        </w:rPr>
      </w:pPr>
      <w:r w:rsidRPr="005B0F4A">
        <w:rPr>
          <w:rFonts w:ascii="Times New Roman" w:hAnsi="Times New Roman" w:cs="Times New Roman"/>
          <w:sz w:val="28"/>
          <w:szCs w:val="28"/>
        </w:rPr>
        <w:lastRenderedPageBreak/>
        <w:t>59</w:t>
      </w:r>
      <w:r>
        <w:rPr>
          <w:rFonts w:ascii="Times New Roman" w:hAnsi="Times New Roman" w:cs="Times New Roman"/>
          <w:sz w:val="28"/>
          <w:szCs w:val="28"/>
        </w:rPr>
        <w:t xml:space="preserve">. </w:t>
      </w:r>
      <w:r w:rsidRPr="005B0F4A">
        <w:rPr>
          <w:rFonts w:ascii="Times New Roman" w:hAnsi="Times New Roman" w:cs="Times New Roman"/>
          <w:sz w:val="28"/>
          <w:szCs w:val="28"/>
        </w:rPr>
        <w:t>Поки селяни залиш</w:t>
      </w:r>
      <w:r>
        <w:rPr>
          <w:rFonts w:ascii="Times New Roman" w:hAnsi="Times New Roman" w:cs="Times New Roman"/>
          <w:sz w:val="28"/>
          <w:szCs w:val="28"/>
        </w:rPr>
        <w:t>аються зобов’язаними поміщикові</w:t>
      </w:r>
      <w:r w:rsidRPr="005B0F4A">
        <w:rPr>
          <w:rFonts w:ascii="Times New Roman" w:hAnsi="Times New Roman" w:cs="Times New Roman"/>
          <w:sz w:val="28"/>
          <w:szCs w:val="28"/>
        </w:rPr>
        <w:t>: се</w:t>
      </w:r>
      <w:r>
        <w:rPr>
          <w:rFonts w:ascii="Times New Roman" w:hAnsi="Times New Roman" w:cs="Times New Roman"/>
          <w:sz w:val="28"/>
          <w:szCs w:val="28"/>
        </w:rPr>
        <w:t>ляни повинні виконувати панщину</w:t>
      </w:r>
      <w:r w:rsidRPr="005B0F4A">
        <w:rPr>
          <w:rFonts w:ascii="Times New Roman" w:hAnsi="Times New Roman" w:cs="Times New Roman"/>
          <w:sz w:val="28"/>
          <w:szCs w:val="28"/>
        </w:rPr>
        <w:t>, сплачувати оброк…</w:t>
      </w:r>
    </w:p>
    <w:p w:rsidR="00F95D16" w:rsidRPr="005B0F4A" w:rsidRDefault="00F95D16" w:rsidP="00F95D16">
      <w:pPr>
        <w:jc w:val="both"/>
        <w:rPr>
          <w:rFonts w:ascii="Times New Roman" w:hAnsi="Times New Roman" w:cs="Times New Roman"/>
          <w:sz w:val="28"/>
          <w:szCs w:val="28"/>
        </w:rPr>
      </w:pPr>
      <w:r>
        <w:rPr>
          <w:rFonts w:ascii="Times New Roman" w:hAnsi="Times New Roman" w:cs="Times New Roman"/>
          <w:sz w:val="28"/>
          <w:szCs w:val="28"/>
        </w:rPr>
        <w:t>148.</w:t>
      </w:r>
      <w:r w:rsidRPr="005B0F4A">
        <w:rPr>
          <w:rFonts w:ascii="Times New Roman" w:hAnsi="Times New Roman" w:cs="Times New Roman"/>
          <w:sz w:val="28"/>
          <w:szCs w:val="28"/>
        </w:rPr>
        <w:t>Поміщикові надається право вотчинної поліції у сільській громаді тимчасово зобов’язаних селян…</w:t>
      </w:r>
    </w:p>
    <w:p w:rsidR="00F95D16" w:rsidRPr="005B0F4A" w:rsidRDefault="00F95D16" w:rsidP="00F95D16">
      <w:pPr>
        <w:jc w:val="both"/>
        <w:rPr>
          <w:rFonts w:ascii="Times New Roman" w:hAnsi="Times New Roman" w:cs="Times New Roman"/>
          <w:sz w:val="28"/>
          <w:szCs w:val="28"/>
        </w:rPr>
      </w:pPr>
      <w:r>
        <w:rPr>
          <w:rFonts w:ascii="Times New Roman" w:hAnsi="Times New Roman" w:cs="Times New Roman"/>
          <w:sz w:val="28"/>
          <w:szCs w:val="28"/>
        </w:rPr>
        <w:t>151. Селяни, оселені на землі поміщика</w:t>
      </w:r>
      <w:r w:rsidRPr="005B0F4A">
        <w:rPr>
          <w:rFonts w:ascii="Times New Roman" w:hAnsi="Times New Roman" w:cs="Times New Roman"/>
          <w:sz w:val="28"/>
          <w:szCs w:val="28"/>
        </w:rPr>
        <w:t xml:space="preserve">, зобов’язані захищати його і його домашніх </w:t>
      </w:r>
      <w:r>
        <w:rPr>
          <w:rFonts w:ascii="Times New Roman" w:hAnsi="Times New Roman" w:cs="Times New Roman"/>
          <w:sz w:val="28"/>
          <w:szCs w:val="28"/>
        </w:rPr>
        <w:t>від усіляких насильницьких дій,</w:t>
      </w:r>
      <w:r w:rsidRPr="005B0F4A">
        <w:rPr>
          <w:rFonts w:ascii="Times New Roman" w:hAnsi="Times New Roman" w:cs="Times New Roman"/>
          <w:sz w:val="28"/>
          <w:szCs w:val="28"/>
        </w:rPr>
        <w:t xml:space="preserve"> надавати допомогу при раптових лихах…</w:t>
      </w:r>
    </w:p>
    <w:p w:rsidR="00F95D16" w:rsidRPr="005B0F4A" w:rsidRDefault="00F95D16" w:rsidP="00F95D16">
      <w:pPr>
        <w:jc w:val="both"/>
        <w:rPr>
          <w:rFonts w:ascii="Times New Roman" w:hAnsi="Times New Roman" w:cs="Times New Roman"/>
          <w:sz w:val="28"/>
          <w:szCs w:val="28"/>
        </w:rPr>
      </w:pPr>
      <w:r>
        <w:rPr>
          <w:rFonts w:ascii="Times New Roman" w:hAnsi="Times New Roman" w:cs="Times New Roman"/>
          <w:sz w:val="28"/>
          <w:szCs w:val="28"/>
        </w:rPr>
        <w:t xml:space="preserve">187. </w:t>
      </w:r>
      <w:r w:rsidRPr="005B0F4A">
        <w:rPr>
          <w:rFonts w:ascii="Times New Roman" w:hAnsi="Times New Roman" w:cs="Times New Roman"/>
          <w:sz w:val="28"/>
          <w:szCs w:val="28"/>
        </w:rPr>
        <w:t xml:space="preserve">Кожна сільська громада відповідає круговою порукою за справне відбування казенних, земських і громадських повинностей кожним з її членів…        </w:t>
      </w:r>
    </w:p>
    <w:p w:rsidR="00F95D16" w:rsidRDefault="00F95D16" w:rsidP="00F95D16">
      <w:pPr>
        <w:rPr>
          <w:rFonts w:ascii="Times New Roman" w:hAnsi="Times New Roman" w:cs="Times New Roman"/>
          <w:i/>
          <w:sz w:val="28"/>
          <w:szCs w:val="28"/>
        </w:rPr>
      </w:pPr>
      <w:r w:rsidRPr="005B0F4A">
        <w:rPr>
          <w:rFonts w:ascii="Times New Roman" w:hAnsi="Times New Roman" w:cs="Times New Roman"/>
          <w:i/>
          <w:sz w:val="28"/>
          <w:szCs w:val="28"/>
        </w:rPr>
        <w:t xml:space="preserve"> </w:t>
      </w:r>
    </w:p>
    <w:p w:rsidR="00F95D16" w:rsidRPr="005B0F4A" w:rsidRDefault="00F95D16" w:rsidP="00F95D16">
      <w:pPr>
        <w:rPr>
          <w:rFonts w:ascii="Times New Roman" w:hAnsi="Times New Roman" w:cs="Times New Roman"/>
          <w:i/>
          <w:sz w:val="28"/>
          <w:szCs w:val="28"/>
        </w:rPr>
      </w:pPr>
      <w:r w:rsidRPr="005B0F4A">
        <w:rPr>
          <w:rFonts w:ascii="Times New Roman" w:hAnsi="Times New Roman" w:cs="Times New Roman"/>
          <w:i/>
          <w:sz w:val="28"/>
          <w:szCs w:val="28"/>
        </w:rPr>
        <w:t xml:space="preserve"> Завдання </w:t>
      </w:r>
    </w:p>
    <w:p w:rsidR="00F95D16" w:rsidRPr="005B0F4A" w:rsidRDefault="00F95D16" w:rsidP="00F95D16">
      <w:pPr>
        <w:jc w:val="both"/>
        <w:rPr>
          <w:rFonts w:ascii="Times New Roman" w:hAnsi="Times New Roman" w:cs="Times New Roman"/>
          <w:sz w:val="28"/>
          <w:szCs w:val="28"/>
        </w:rPr>
      </w:pPr>
      <w:r w:rsidRPr="005B0F4A">
        <w:rPr>
          <w:rFonts w:ascii="Times New Roman" w:hAnsi="Times New Roman" w:cs="Times New Roman"/>
          <w:i/>
          <w:sz w:val="28"/>
          <w:szCs w:val="28"/>
        </w:rPr>
        <w:t xml:space="preserve"> </w:t>
      </w:r>
      <w:r w:rsidRPr="005B0F4A">
        <w:rPr>
          <w:rFonts w:ascii="Times New Roman" w:hAnsi="Times New Roman" w:cs="Times New Roman"/>
          <w:sz w:val="28"/>
          <w:szCs w:val="28"/>
        </w:rPr>
        <w:t>Опрацюйте текст документа  і запишіть у зошитах основні поло</w:t>
      </w:r>
      <w:r>
        <w:rPr>
          <w:rFonts w:ascii="Times New Roman" w:hAnsi="Times New Roman" w:cs="Times New Roman"/>
          <w:sz w:val="28"/>
          <w:szCs w:val="28"/>
        </w:rPr>
        <w:t xml:space="preserve">ження аграрної реформи 1861р. в </w:t>
      </w:r>
      <w:r w:rsidRPr="005B0F4A">
        <w:rPr>
          <w:rFonts w:ascii="Times New Roman" w:hAnsi="Times New Roman" w:cs="Times New Roman"/>
          <w:sz w:val="28"/>
          <w:szCs w:val="28"/>
        </w:rPr>
        <w:t>Наддніпрянській Укр</w:t>
      </w:r>
      <w:r>
        <w:rPr>
          <w:rFonts w:ascii="Times New Roman" w:hAnsi="Times New Roman" w:cs="Times New Roman"/>
          <w:sz w:val="28"/>
          <w:szCs w:val="28"/>
        </w:rPr>
        <w:t>а</w:t>
      </w:r>
      <w:r w:rsidRPr="005B0F4A">
        <w:rPr>
          <w:rFonts w:ascii="Times New Roman" w:hAnsi="Times New Roman" w:cs="Times New Roman"/>
          <w:sz w:val="28"/>
          <w:szCs w:val="28"/>
        </w:rPr>
        <w:t>їні.</w:t>
      </w:r>
    </w:p>
    <w:p w:rsidR="00F95D16" w:rsidRDefault="00F95D16" w:rsidP="00F95D16">
      <w:pPr>
        <w:jc w:val="both"/>
        <w:rPr>
          <w:rFonts w:ascii="Times New Roman" w:hAnsi="Times New Roman" w:cs="Times New Roman"/>
          <w:sz w:val="28"/>
          <w:szCs w:val="28"/>
        </w:rPr>
      </w:pPr>
    </w:p>
    <w:p w:rsidR="00F95D16" w:rsidRDefault="00F95D16" w:rsidP="00F95D16">
      <w:pPr>
        <w:jc w:val="both"/>
        <w:rPr>
          <w:rFonts w:ascii="Times New Roman" w:hAnsi="Times New Roman" w:cs="Times New Roman"/>
          <w:sz w:val="28"/>
          <w:szCs w:val="28"/>
        </w:rPr>
      </w:pPr>
    </w:p>
    <w:p w:rsidR="00F95D16" w:rsidRDefault="00F95D16" w:rsidP="00F95D16">
      <w:pPr>
        <w:jc w:val="both"/>
        <w:rPr>
          <w:rFonts w:ascii="Times New Roman" w:hAnsi="Times New Roman" w:cs="Times New Roman"/>
          <w:sz w:val="28"/>
          <w:szCs w:val="28"/>
        </w:rPr>
      </w:pPr>
    </w:p>
    <w:p w:rsidR="00F95D16" w:rsidRDefault="00F95D16" w:rsidP="00F95D16">
      <w:pPr>
        <w:jc w:val="both"/>
        <w:rPr>
          <w:rFonts w:ascii="Times New Roman" w:hAnsi="Times New Roman" w:cs="Times New Roman"/>
          <w:sz w:val="28"/>
          <w:szCs w:val="28"/>
        </w:rPr>
      </w:pPr>
    </w:p>
    <w:p w:rsidR="00F53183" w:rsidRPr="00322416" w:rsidRDefault="00F53183" w:rsidP="00F53183">
      <w:pPr>
        <w:jc w:val="right"/>
        <w:rPr>
          <w:rFonts w:ascii="Times New Roman" w:hAnsi="Times New Roman" w:cs="Times New Roman"/>
          <w:b/>
          <w:i/>
          <w:sz w:val="28"/>
          <w:szCs w:val="28"/>
        </w:rPr>
      </w:pPr>
      <w:r w:rsidRPr="00322416">
        <w:rPr>
          <w:rFonts w:ascii="Times New Roman" w:hAnsi="Times New Roman" w:cs="Times New Roman"/>
          <w:b/>
          <w:i/>
          <w:sz w:val="28"/>
          <w:szCs w:val="28"/>
        </w:rPr>
        <w:lastRenderedPageBreak/>
        <w:t>Додаток 1</w:t>
      </w:r>
      <w:r>
        <w:rPr>
          <w:rFonts w:ascii="Times New Roman" w:hAnsi="Times New Roman" w:cs="Times New Roman"/>
          <w:b/>
          <w:i/>
          <w:sz w:val="28"/>
          <w:szCs w:val="28"/>
        </w:rPr>
        <w:t>Д</w:t>
      </w:r>
    </w:p>
    <w:tbl>
      <w:tblPr>
        <w:tblStyle w:val="a4"/>
        <w:tblW w:w="0" w:type="auto"/>
        <w:tblLook w:val="04A0"/>
      </w:tblPr>
      <w:tblGrid>
        <w:gridCol w:w="4503"/>
        <w:gridCol w:w="2659"/>
      </w:tblGrid>
      <w:tr w:rsidR="00D15B6A" w:rsidRPr="00D15B6A" w:rsidTr="00813599">
        <w:tc>
          <w:tcPr>
            <w:tcW w:w="4503" w:type="dxa"/>
          </w:tcPr>
          <w:p w:rsidR="00813599" w:rsidRDefault="00813599" w:rsidP="00813599">
            <w:pPr>
              <w:pStyle w:val="Bodytext50"/>
              <w:shd w:val="clear" w:color="auto" w:fill="auto"/>
              <w:spacing w:after="100" w:afterAutospacing="1" w:line="240" w:lineRule="auto"/>
              <w:contextualSpacing/>
              <w:jc w:val="center"/>
              <w:rPr>
                <w:rFonts w:ascii="Times New Roman" w:hAnsi="Times New Roman" w:cs="Times New Roman"/>
                <w:color w:val="000000"/>
                <w:sz w:val="24"/>
                <w:szCs w:val="24"/>
              </w:rPr>
            </w:pPr>
          </w:p>
          <w:p w:rsidR="00813599" w:rsidRDefault="00D15B6A" w:rsidP="00813599">
            <w:pPr>
              <w:pStyle w:val="Bodytext50"/>
              <w:shd w:val="clear" w:color="auto" w:fill="auto"/>
              <w:spacing w:after="100" w:afterAutospacing="1" w:line="240" w:lineRule="auto"/>
              <w:contextualSpacing/>
              <w:jc w:val="center"/>
              <w:rPr>
                <w:rFonts w:ascii="Times New Roman" w:hAnsi="Times New Roman" w:cs="Times New Roman"/>
                <w:color w:val="000000"/>
                <w:sz w:val="24"/>
                <w:szCs w:val="24"/>
              </w:rPr>
            </w:pPr>
            <w:r w:rsidRPr="00D15B6A">
              <w:rPr>
                <w:rFonts w:ascii="Times New Roman" w:hAnsi="Times New Roman" w:cs="Times New Roman"/>
                <w:color w:val="000000"/>
                <w:sz w:val="24"/>
                <w:szCs w:val="24"/>
              </w:rPr>
              <w:t xml:space="preserve">Правовий статус особисто </w:t>
            </w:r>
          </w:p>
          <w:p w:rsidR="00D15B6A" w:rsidRPr="00D15B6A" w:rsidRDefault="00813599" w:rsidP="00813599">
            <w:pPr>
              <w:pStyle w:val="Bodytext50"/>
              <w:shd w:val="clear" w:color="auto" w:fill="auto"/>
              <w:spacing w:after="100" w:afterAutospacing="1" w:line="240" w:lineRule="auto"/>
              <w:contextualSpacing/>
              <w:jc w:val="center"/>
              <w:rPr>
                <w:rFonts w:ascii="Times New Roman" w:hAnsi="Times New Roman" w:cs="Times New Roman"/>
                <w:sz w:val="24"/>
                <w:szCs w:val="24"/>
              </w:rPr>
            </w:pPr>
            <w:r>
              <w:rPr>
                <w:rFonts w:ascii="Times New Roman" w:hAnsi="Times New Roman" w:cs="Times New Roman"/>
                <w:color w:val="000000"/>
                <w:sz w:val="24"/>
                <w:szCs w:val="24"/>
              </w:rPr>
              <w:t>в</w:t>
            </w:r>
            <w:r w:rsidR="00D15B6A" w:rsidRPr="00D15B6A">
              <w:rPr>
                <w:rFonts w:ascii="Times New Roman" w:hAnsi="Times New Roman" w:cs="Times New Roman"/>
                <w:color w:val="000000"/>
                <w:sz w:val="24"/>
                <w:szCs w:val="24"/>
              </w:rPr>
              <w:t>ільних селян</w:t>
            </w:r>
          </w:p>
          <w:p w:rsidR="00D15B6A" w:rsidRPr="00D15B6A" w:rsidRDefault="00D15B6A" w:rsidP="00813599">
            <w:pPr>
              <w:spacing w:after="100" w:afterAutospacing="1"/>
              <w:contextualSpacing/>
              <w:jc w:val="center"/>
              <w:rPr>
                <w:rFonts w:ascii="Times New Roman" w:hAnsi="Times New Roman" w:cs="Times New Roman"/>
                <w:sz w:val="24"/>
                <w:szCs w:val="24"/>
              </w:rPr>
            </w:pPr>
          </w:p>
        </w:tc>
        <w:tc>
          <w:tcPr>
            <w:tcW w:w="2659" w:type="dxa"/>
          </w:tcPr>
          <w:p w:rsidR="00D15B6A" w:rsidRPr="00D15B6A" w:rsidRDefault="00D15B6A" w:rsidP="00813599">
            <w:pPr>
              <w:spacing w:after="100" w:afterAutospacing="1"/>
              <w:contextualSpacing/>
              <w:jc w:val="center"/>
              <w:rPr>
                <w:rFonts w:ascii="Times New Roman" w:hAnsi="Times New Roman" w:cs="Times New Roman"/>
                <w:sz w:val="24"/>
                <w:szCs w:val="24"/>
              </w:rPr>
            </w:pPr>
            <w:r w:rsidRPr="00D15B6A">
              <w:rPr>
                <w:rFonts w:ascii="Times New Roman" w:hAnsi="Times New Roman" w:cs="Times New Roman"/>
                <w:sz w:val="24"/>
                <w:szCs w:val="24"/>
              </w:rPr>
              <w:t>Пережитки кріпацтва в правовому статусі селян пореформеної доби</w:t>
            </w:r>
          </w:p>
        </w:tc>
      </w:tr>
      <w:tr w:rsidR="00D15B6A" w:rsidRPr="00D15B6A" w:rsidTr="00813599">
        <w:tc>
          <w:tcPr>
            <w:tcW w:w="4503" w:type="dxa"/>
          </w:tcPr>
          <w:p w:rsidR="00D15B6A" w:rsidRPr="00D15B6A" w:rsidRDefault="00D15B6A" w:rsidP="00813599">
            <w:pPr>
              <w:pStyle w:val="Bodytext0"/>
              <w:numPr>
                <w:ilvl w:val="0"/>
                <w:numId w:val="4"/>
              </w:numPr>
              <w:shd w:val="clear" w:color="auto" w:fill="auto"/>
              <w:spacing w:after="100" w:afterAutospacing="1" w:line="240" w:lineRule="auto"/>
              <w:ind w:left="426" w:right="200" w:hanging="284"/>
              <w:contextualSpacing/>
              <w:jc w:val="left"/>
              <w:rPr>
                <w:rFonts w:ascii="Times New Roman" w:hAnsi="Times New Roman" w:cs="Times New Roman"/>
                <w:sz w:val="24"/>
                <w:szCs w:val="24"/>
              </w:rPr>
            </w:pPr>
            <w:r w:rsidRPr="00D15B6A">
              <w:rPr>
                <w:rFonts w:ascii="Times New Roman" w:hAnsi="Times New Roman" w:cs="Times New Roman"/>
                <w:color w:val="000000"/>
                <w:sz w:val="24"/>
                <w:szCs w:val="24"/>
              </w:rPr>
              <w:t>Селяни здобули низку громадянських прав — особистих і майнових.</w:t>
            </w:r>
          </w:p>
          <w:p w:rsidR="00D15B6A" w:rsidRPr="00D15B6A" w:rsidRDefault="00D15B6A" w:rsidP="00813599">
            <w:pPr>
              <w:pStyle w:val="Bodytext0"/>
              <w:numPr>
                <w:ilvl w:val="0"/>
                <w:numId w:val="4"/>
              </w:numPr>
              <w:shd w:val="clear" w:color="auto" w:fill="auto"/>
              <w:spacing w:after="100" w:afterAutospacing="1" w:line="240" w:lineRule="auto"/>
              <w:ind w:left="426" w:hanging="284"/>
              <w:contextualSpacing/>
              <w:jc w:val="left"/>
              <w:rPr>
                <w:rFonts w:ascii="Times New Roman" w:hAnsi="Times New Roman" w:cs="Times New Roman"/>
                <w:sz w:val="24"/>
                <w:szCs w:val="24"/>
              </w:rPr>
            </w:pPr>
            <w:r w:rsidRPr="00D15B6A">
              <w:rPr>
                <w:rFonts w:ascii="Times New Roman" w:hAnsi="Times New Roman" w:cs="Times New Roman"/>
                <w:color w:val="000000"/>
                <w:sz w:val="24"/>
                <w:szCs w:val="24"/>
              </w:rPr>
              <w:t>Поміщики втратили будь-які права на селян.</w:t>
            </w:r>
          </w:p>
          <w:p w:rsidR="00D15B6A" w:rsidRPr="00D15B6A" w:rsidRDefault="00D15B6A" w:rsidP="00813599">
            <w:pPr>
              <w:pStyle w:val="Bodytext0"/>
              <w:numPr>
                <w:ilvl w:val="0"/>
                <w:numId w:val="4"/>
              </w:numPr>
              <w:shd w:val="clear" w:color="auto" w:fill="auto"/>
              <w:spacing w:after="100" w:afterAutospacing="1" w:line="240" w:lineRule="auto"/>
              <w:ind w:left="426" w:right="40" w:hanging="284"/>
              <w:contextualSpacing/>
              <w:jc w:val="left"/>
              <w:rPr>
                <w:rFonts w:ascii="Times New Roman" w:hAnsi="Times New Roman" w:cs="Times New Roman"/>
                <w:sz w:val="24"/>
                <w:szCs w:val="24"/>
              </w:rPr>
            </w:pPr>
            <w:r w:rsidRPr="00D15B6A">
              <w:rPr>
                <w:rFonts w:ascii="Times New Roman" w:hAnsi="Times New Roman" w:cs="Times New Roman"/>
                <w:color w:val="000000"/>
                <w:sz w:val="24"/>
                <w:szCs w:val="24"/>
              </w:rPr>
              <w:t>Селяни отримали право укладати угоди як із приватними особами, так і з державними установами, займатися торгівлею і промисловістю, володіти рухомою і нерухомою власністю, самостійно виступати в суді в різних справах — цивільних і кримінальних.</w:t>
            </w:r>
          </w:p>
          <w:p w:rsidR="00D15B6A" w:rsidRPr="00D15B6A" w:rsidRDefault="00D15B6A" w:rsidP="00813599">
            <w:pPr>
              <w:pStyle w:val="Bodytext0"/>
              <w:numPr>
                <w:ilvl w:val="0"/>
                <w:numId w:val="4"/>
              </w:numPr>
              <w:shd w:val="clear" w:color="auto" w:fill="auto"/>
              <w:spacing w:after="100" w:afterAutospacing="1" w:line="240" w:lineRule="auto"/>
              <w:ind w:left="426" w:right="40" w:hanging="284"/>
              <w:contextualSpacing/>
              <w:jc w:val="left"/>
              <w:rPr>
                <w:rFonts w:ascii="Times New Roman" w:hAnsi="Times New Roman" w:cs="Times New Roman"/>
                <w:color w:val="000000"/>
                <w:sz w:val="24"/>
                <w:szCs w:val="24"/>
              </w:rPr>
            </w:pPr>
            <w:r w:rsidRPr="00D15B6A">
              <w:rPr>
                <w:rFonts w:ascii="Times New Roman" w:hAnsi="Times New Roman" w:cs="Times New Roman"/>
                <w:color w:val="000000"/>
                <w:sz w:val="24"/>
                <w:szCs w:val="24"/>
              </w:rPr>
              <w:t xml:space="preserve">Селяни мали право брати участь в органах місцевого самоврядування, переходити в інші </w:t>
            </w:r>
            <w:r w:rsidRPr="00D15B6A">
              <w:rPr>
                <w:rStyle w:val="Bodytext65pt"/>
                <w:rFonts w:ascii="Times New Roman" w:hAnsi="Times New Roman" w:cs="Times New Roman"/>
                <w:sz w:val="24"/>
                <w:szCs w:val="24"/>
              </w:rPr>
              <w:t xml:space="preserve">стани </w:t>
            </w:r>
            <w:r w:rsidRPr="00D15B6A">
              <w:rPr>
                <w:rFonts w:ascii="Times New Roman" w:hAnsi="Times New Roman" w:cs="Times New Roman"/>
                <w:color w:val="000000"/>
                <w:sz w:val="24"/>
                <w:szCs w:val="24"/>
              </w:rPr>
              <w:t>(поміщицтво, купецтво та ін.), вступати до навчальних закладів, на службу тощо. Ставши вільними, селяни залишалися нижчим станом.</w:t>
            </w:r>
          </w:p>
          <w:p w:rsidR="00D15B6A" w:rsidRPr="00D15B6A" w:rsidRDefault="00D15B6A" w:rsidP="00813599">
            <w:pPr>
              <w:pStyle w:val="Bodytext0"/>
              <w:numPr>
                <w:ilvl w:val="0"/>
                <w:numId w:val="4"/>
              </w:numPr>
              <w:shd w:val="clear" w:color="auto" w:fill="auto"/>
              <w:spacing w:after="100" w:afterAutospacing="1" w:line="240" w:lineRule="auto"/>
              <w:ind w:left="426" w:right="40" w:hanging="284"/>
              <w:contextualSpacing/>
              <w:jc w:val="left"/>
              <w:rPr>
                <w:rFonts w:ascii="Times New Roman" w:hAnsi="Times New Roman" w:cs="Times New Roman"/>
                <w:sz w:val="24"/>
                <w:szCs w:val="24"/>
              </w:rPr>
            </w:pPr>
            <w:r w:rsidRPr="00D15B6A">
              <w:rPr>
                <w:rFonts w:ascii="Times New Roman" w:hAnsi="Times New Roman" w:cs="Times New Roman"/>
                <w:color w:val="000000"/>
                <w:sz w:val="24"/>
                <w:szCs w:val="24"/>
              </w:rPr>
              <w:t>Селяни відповідали за кожний свій крок</w:t>
            </w:r>
          </w:p>
          <w:p w:rsidR="00D15B6A" w:rsidRPr="00D15B6A" w:rsidRDefault="00D15B6A" w:rsidP="00813599">
            <w:pPr>
              <w:spacing w:after="100" w:afterAutospacing="1"/>
              <w:contextualSpacing/>
              <w:rPr>
                <w:rFonts w:ascii="Times New Roman" w:hAnsi="Times New Roman" w:cs="Times New Roman"/>
                <w:sz w:val="24"/>
                <w:szCs w:val="24"/>
              </w:rPr>
            </w:pPr>
          </w:p>
        </w:tc>
        <w:tc>
          <w:tcPr>
            <w:tcW w:w="2659" w:type="dxa"/>
          </w:tcPr>
          <w:p w:rsidR="00D15B6A" w:rsidRPr="00D15B6A" w:rsidRDefault="00D15B6A" w:rsidP="00813599">
            <w:pPr>
              <w:pStyle w:val="Bodytext0"/>
              <w:numPr>
                <w:ilvl w:val="0"/>
                <w:numId w:val="4"/>
              </w:numPr>
              <w:shd w:val="clear" w:color="auto" w:fill="auto"/>
              <w:tabs>
                <w:tab w:val="left" w:pos="246"/>
              </w:tabs>
              <w:spacing w:after="100" w:afterAutospacing="1" w:line="240" w:lineRule="auto"/>
              <w:ind w:left="176" w:right="240" w:hanging="142"/>
              <w:contextualSpacing/>
              <w:jc w:val="left"/>
              <w:rPr>
                <w:rFonts w:ascii="Times New Roman" w:hAnsi="Times New Roman" w:cs="Times New Roman"/>
                <w:sz w:val="24"/>
                <w:szCs w:val="24"/>
              </w:rPr>
            </w:pPr>
            <w:r w:rsidRPr="00D15B6A">
              <w:rPr>
                <w:rFonts w:ascii="Times New Roman" w:hAnsi="Times New Roman" w:cs="Times New Roman"/>
                <w:color w:val="000000"/>
                <w:sz w:val="24"/>
                <w:szCs w:val="24"/>
              </w:rPr>
              <w:t>С</w:t>
            </w:r>
            <w:r>
              <w:rPr>
                <w:rFonts w:ascii="Times New Roman" w:hAnsi="Times New Roman" w:cs="Times New Roman"/>
                <w:color w:val="000000"/>
                <w:sz w:val="24"/>
                <w:szCs w:val="24"/>
              </w:rPr>
              <w:t>е</w:t>
            </w:r>
            <w:r w:rsidRPr="00D15B6A">
              <w:rPr>
                <w:rFonts w:ascii="Times New Roman" w:hAnsi="Times New Roman" w:cs="Times New Roman"/>
                <w:color w:val="000000"/>
                <w:sz w:val="24"/>
                <w:szCs w:val="24"/>
              </w:rPr>
              <w:t xml:space="preserve">ляни сплачували подушний податок до </w:t>
            </w:r>
            <w:r w:rsidRPr="00D15B6A">
              <w:rPr>
                <w:rFonts w:ascii="Times New Roman" w:hAnsi="Times New Roman" w:cs="Times New Roman"/>
                <w:sz w:val="24"/>
                <w:szCs w:val="24"/>
              </w:rPr>
              <w:t>1866</w:t>
            </w:r>
            <w:r w:rsidRPr="00D15B6A">
              <w:rPr>
                <w:rFonts w:ascii="Times New Roman" w:hAnsi="Times New Roman" w:cs="Times New Roman"/>
                <w:color w:val="000000"/>
                <w:sz w:val="24"/>
                <w:szCs w:val="24"/>
              </w:rPr>
              <w:t xml:space="preserve"> </w:t>
            </w:r>
            <w:r w:rsidRPr="00D15B6A">
              <w:rPr>
                <w:rFonts w:ascii="Times New Roman" w:hAnsi="Times New Roman" w:cs="Times New Roman"/>
                <w:sz w:val="24"/>
                <w:szCs w:val="24"/>
              </w:rPr>
              <w:t>р.</w:t>
            </w:r>
          </w:p>
          <w:p w:rsidR="00D15B6A" w:rsidRPr="00D15B6A" w:rsidRDefault="00D15B6A" w:rsidP="00813599">
            <w:pPr>
              <w:pStyle w:val="Bodytext0"/>
              <w:numPr>
                <w:ilvl w:val="0"/>
                <w:numId w:val="4"/>
              </w:numPr>
              <w:shd w:val="clear" w:color="auto" w:fill="auto"/>
              <w:tabs>
                <w:tab w:val="left" w:pos="255"/>
              </w:tabs>
              <w:spacing w:after="100" w:afterAutospacing="1" w:line="240" w:lineRule="auto"/>
              <w:ind w:left="176" w:right="240" w:hanging="142"/>
              <w:contextualSpacing/>
              <w:jc w:val="left"/>
              <w:rPr>
                <w:rFonts w:ascii="Times New Roman" w:hAnsi="Times New Roman" w:cs="Times New Roman"/>
                <w:sz w:val="24"/>
                <w:szCs w:val="24"/>
              </w:rPr>
            </w:pPr>
            <w:r>
              <w:rPr>
                <w:rFonts w:ascii="Times New Roman" w:hAnsi="Times New Roman" w:cs="Times New Roman"/>
                <w:color w:val="000000"/>
                <w:sz w:val="24"/>
                <w:szCs w:val="24"/>
              </w:rPr>
              <w:t>Відбували рекрут</w:t>
            </w:r>
            <w:r w:rsidRPr="00D15B6A">
              <w:rPr>
                <w:rFonts w:ascii="Times New Roman" w:hAnsi="Times New Roman" w:cs="Times New Roman"/>
                <w:color w:val="000000"/>
                <w:sz w:val="24"/>
                <w:szCs w:val="24"/>
              </w:rPr>
              <w:t>чину.</w:t>
            </w:r>
          </w:p>
          <w:p w:rsidR="00813599" w:rsidRPr="00813599" w:rsidRDefault="00D15B6A" w:rsidP="00813599">
            <w:pPr>
              <w:pStyle w:val="Bodytext0"/>
              <w:numPr>
                <w:ilvl w:val="0"/>
                <w:numId w:val="4"/>
              </w:numPr>
              <w:shd w:val="clear" w:color="auto" w:fill="auto"/>
              <w:tabs>
                <w:tab w:val="left" w:pos="250"/>
              </w:tabs>
              <w:spacing w:after="100" w:afterAutospacing="1" w:line="240" w:lineRule="auto"/>
              <w:ind w:left="176" w:right="60" w:hanging="142"/>
              <w:contextualSpacing/>
              <w:jc w:val="left"/>
              <w:rPr>
                <w:rFonts w:ascii="Times New Roman" w:hAnsi="Times New Roman" w:cs="Times New Roman"/>
                <w:sz w:val="24"/>
                <w:szCs w:val="24"/>
              </w:rPr>
            </w:pPr>
            <w:r w:rsidRPr="00D15B6A">
              <w:rPr>
                <w:rFonts w:ascii="Times New Roman" w:hAnsi="Times New Roman" w:cs="Times New Roman"/>
                <w:color w:val="000000"/>
                <w:sz w:val="24"/>
                <w:szCs w:val="24"/>
              </w:rPr>
              <w:t xml:space="preserve">До </w:t>
            </w:r>
            <w:r w:rsidRPr="00D15B6A">
              <w:rPr>
                <w:rFonts w:ascii="Times New Roman" w:hAnsi="Times New Roman" w:cs="Times New Roman"/>
                <w:sz w:val="24"/>
                <w:szCs w:val="24"/>
              </w:rPr>
              <w:t>1904</w:t>
            </w:r>
            <w:r w:rsidRPr="00D15B6A">
              <w:rPr>
                <w:rFonts w:ascii="Times New Roman" w:hAnsi="Times New Roman" w:cs="Times New Roman"/>
                <w:color w:val="000000"/>
                <w:sz w:val="24"/>
                <w:szCs w:val="24"/>
              </w:rPr>
              <w:t xml:space="preserve"> </w:t>
            </w:r>
            <w:r w:rsidRPr="00D15B6A">
              <w:rPr>
                <w:rFonts w:ascii="Times New Roman" w:hAnsi="Times New Roman" w:cs="Times New Roman"/>
                <w:sz w:val="24"/>
                <w:szCs w:val="24"/>
              </w:rPr>
              <w:t>р.</w:t>
            </w:r>
            <w:r w:rsidRPr="00D15B6A">
              <w:rPr>
                <w:rFonts w:ascii="Times New Roman" w:hAnsi="Times New Roman" w:cs="Times New Roman"/>
                <w:color w:val="000000"/>
                <w:sz w:val="24"/>
                <w:szCs w:val="24"/>
              </w:rPr>
              <w:t xml:space="preserve"> до селян застосовувалися тілесні покарання.</w:t>
            </w:r>
          </w:p>
          <w:p w:rsidR="00D15B6A" w:rsidRPr="00813599" w:rsidRDefault="00D15B6A" w:rsidP="00813599">
            <w:pPr>
              <w:pStyle w:val="Bodytext0"/>
              <w:numPr>
                <w:ilvl w:val="0"/>
                <w:numId w:val="4"/>
              </w:numPr>
              <w:shd w:val="clear" w:color="auto" w:fill="auto"/>
              <w:tabs>
                <w:tab w:val="left" w:pos="250"/>
              </w:tabs>
              <w:spacing w:after="100" w:afterAutospacing="1" w:line="240" w:lineRule="auto"/>
              <w:ind w:left="176" w:right="60" w:hanging="142"/>
              <w:contextualSpacing/>
              <w:jc w:val="left"/>
              <w:rPr>
                <w:rFonts w:ascii="Times New Roman" w:hAnsi="Times New Roman" w:cs="Times New Roman"/>
                <w:sz w:val="24"/>
                <w:szCs w:val="24"/>
              </w:rPr>
            </w:pPr>
            <w:r w:rsidRPr="00813599">
              <w:rPr>
                <w:rFonts w:ascii="Times New Roman" w:hAnsi="Times New Roman" w:cs="Times New Roman"/>
                <w:color w:val="000000"/>
                <w:sz w:val="24"/>
                <w:szCs w:val="24"/>
              </w:rPr>
              <w:t>Протягом дев’яти років після оголошення реформи селянин не мав права відмовитися від наділу, а значить зали</w:t>
            </w:r>
            <w:r w:rsidRPr="00813599">
              <w:rPr>
                <w:rFonts w:ascii="Times New Roman" w:hAnsi="Times New Roman" w:cs="Times New Roman"/>
                <w:color w:val="000000"/>
                <w:sz w:val="24"/>
                <w:szCs w:val="24"/>
              </w:rPr>
              <w:softHyphen/>
              <w:t>шити село.</w:t>
            </w:r>
          </w:p>
        </w:tc>
      </w:tr>
    </w:tbl>
    <w:p w:rsidR="00F95D16" w:rsidRDefault="00F95D16" w:rsidP="00F95D16">
      <w:pPr>
        <w:jc w:val="both"/>
        <w:rPr>
          <w:rFonts w:ascii="Times New Roman" w:hAnsi="Times New Roman" w:cs="Times New Roman"/>
          <w:sz w:val="28"/>
          <w:szCs w:val="28"/>
        </w:rPr>
      </w:pPr>
    </w:p>
    <w:p w:rsidR="00813599" w:rsidRPr="005B0F4A" w:rsidRDefault="00813599" w:rsidP="00F95D16">
      <w:pPr>
        <w:jc w:val="both"/>
        <w:rPr>
          <w:rFonts w:ascii="Times New Roman" w:hAnsi="Times New Roman" w:cs="Times New Roman"/>
          <w:sz w:val="28"/>
          <w:szCs w:val="28"/>
        </w:rPr>
      </w:pPr>
    </w:p>
    <w:p w:rsidR="00322416" w:rsidRPr="00F95D16" w:rsidRDefault="00322416" w:rsidP="00F90572">
      <w:pPr>
        <w:spacing w:after="0" w:line="300" w:lineRule="auto"/>
        <w:contextualSpacing/>
        <w:jc w:val="both"/>
        <w:rPr>
          <w:rFonts w:ascii="Times New Roman" w:hAnsi="Times New Roman" w:cs="Times New Roman"/>
          <w:sz w:val="28"/>
          <w:szCs w:val="28"/>
        </w:rPr>
      </w:pPr>
    </w:p>
    <w:p w:rsidR="00813599" w:rsidRPr="00322416" w:rsidRDefault="00813599" w:rsidP="00813599">
      <w:pPr>
        <w:jc w:val="right"/>
        <w:rPr>
          <w:rFonts w:ascii="Times New Roman" w:hAnsi="Times New Roman" w:cs="Times New Roman"/>
          <w:b/>
          <w:i/>
          <w:sz w:val="28"/>
          <w:szCs w:val="28"/>
        </w:rPr>
      </w:pPr>
      <w:r w:rsidRPr="00322416">
        <w:rPr>
          <w:rFonts w:ascii="Times New Roman" w:hAnsi="Times New Roman" w:cs="Times New Roman"/>
          <w:b/>
          <w:i/>
          <w:sz w:val="28"/>
          <w:szCs w:val="28"/>
        </w:rPr>
        <w:lastRenderedPageBreak/>
        <w:t>Додаток 1</w:t>
      </w:r>
      <w:r>
        <w:rPr>
          <w:rFonts w:ascii="Times New Roman" w:hAnsi="Times New Roman" w:cs="Times New Roman"/>
          <w:b/>
          <w:i/>
          <w:sz w:val="28"/>
          <w:szCs w:val="28"/>
        </w:rPr>
        <w:t>Е</w:t>
      </w:r>
    </w:p>
    <w:p w:rsidR="00813599" w:rsidRPr="00813599" w:rsidRDefault="00813599" w:rsidP="00813599">
      <w:pPr>
        <w:ind w:right="-142"/>
        <w:jc w:val="center"/>
        <w:rPr>
          <w:rFonts w:ascii="Times New Roman" w:hAnsi="Times New Roman" w:cs="Times New Roman"/>
          <w:b/>
          <w:sz w:val="28"/>
          <w:szCs w:val="28"/>
        </w:rPr>
      </w:pPr>
      <w:r w:rsidRPr="00813599">
        <w:rPr>
          <w:rFonts w:ascii="Times New Roman" w:hAnsi="Times New Roman" w:cs="Times New Roman"/>
          <w:b/>
          <w:sz w:val="28"/>
          <w:szCs w:val="28"/>
        </w:rPr>
        <w:t>«Викупна операція»</w:t>
      </w:r>
    </w:p>
    <w:p w:rsidR="00813599" w:rsidRPr="00813599" w:rsidRDefault="00813599" w:rsidP="00813599">
      <w:pPr>
        <w:ind w:right="-142" w:firstLine="567"/>
        <w:jc w:val="both"/>
        <w:rPr>
          <w:rFonts w:ascii="Times New Roman" w:hAnsi="Times New Roman" w:cs="Times New Roman"/>
          <w:i/>
          <w:sz w:val="24"/>
          <w:szCs w:val="24"/>
        </w:rPr>
      </w:pPr>
      <w:r w:rsidRPr="00813599">
        <w:rPr>
          <w:rFonts w:ascii="Times New Roman" w:hAnsi="Times New Roman" w:cs="Times New Roman"/>
          <w:i/>
          <w:sz w:val="24"/>
          <w:szCs w:val="24"/>
        </w:rPr>
        <w:t xml:space="preserve">  У цілому внаслідок земельної реформи 1861 р. 94% колишніх поміщицьких селян одержали наділи менше ніж п′ ять  десятин, тобто менше норми середнього  прожиткового  мінімума. Та й ці мізерні наділи селяни повинні були протягом 49 років викуповувати в поміщиків на основі встановлених реформою цін, які значно перевищували тодішні ринкові ціни на землю. Так, в Україні до 1906р., коли «викупні платежі» припинилися, поміщики одержали за землю, передану селянам, 382 млн крб, у той час як її ринкова вартість становила 128 млн крб. </w:t>
      </w:r>
    </w:p>
    <w:p w:rsidR="00813599" w:rsidRPr="00813599" w:rsidRDefault="00813599" w:rsidP="00813599">
      <w:pPr>
        <w:ind w:right="-142"/>
        <w:jc w:val="both"/>
        <w:rPr>
          <w:rFonts w:ascii="Times New Roman" w:hAnsi="Times New Roman" w:cs="Times New Roman"/>
          <w:sz w:val="24"/>
          <w:szCs w:val="24"/>
        </w:rPr>
      </w:pPr>
      <w:r w:rsidRPr="00813599">
        <w:rPr>
          <w:rFonts w:ascii="Times New Roman" w:hAnsi="Times New Roman" w:cs="Times New Roman"/>
          <w:sz w:val="24"/>
          <w:szCs w:val="24"/>
        </w:rPr>
        <w:t xml:space="preserve">                  Розміри викупних платежів, нарахованих на селян українських губерній.  </w:t>
      </w:r>
    </w:p>
    <w:tbl>
      <w:tblPr>
        <w:tblStyle w:val="a4"/>
        <w:tblW w:w="7088" w:type="dxa"/>
        <w:tblInd w:w="108" w:type="dxa"/>
        <w:tblLook w:val="04A0"/>
      </w:tblPr>
      <w:tblGrid>
        <w:gridCol w:w="2604"/>
        <w:gridCol w:w="2216"/>
        <w:gridCol w:w="2268"/>
      </w:tblGrid>
      <w:tr w:rsidR="00813599" w:rsidRPr="00813599" w:rsidTr="00813599">
        <w:tc>
          <w:tcPr>
            <w:tcW w:w="2604" w:type="dxa"/>
          </w:tcPr>
          <w:p w:rsidR="00813599" w:rsidRPr="00813599" w:rsidRDefault="00813599" w:rsidP="00F37C0F">
            <w:pPr>
              <w:ind w:right="-142"/>
              <w:jc w:val="center"/>
              <w:rPr>
                <w:rFonts w:ascii="Times New Roman" w:hAnsi="Times New Roman" w:cs="Times New Roman"/>
              </w:rPr>
            </w:pPr>
            <w:r w:rsidRPr="00813599">
              <w:rPr>
                <w:rFonts w:ascii="Times New Roman" w:hAnsi="Times New Roman" w:cs="Times New Roman"/>
              </w:rPr>
              <w:t>Губернії</w:t>
            </w:r>
          </w:p>
        </w:tc>
        <w:tc>
          <w:tcPr>
            <w:tcW w:w="2216" w:type="dxa"/>
          </w:tcPr>
          <w:p w:rsidR="00813599" w:rsidRPr="00813599" w:rsidRDefault="00813599" w:rsidP="00F37C0F">
            <w:pPr>
              <w:ind w:right="-142"/>
              <w:jc w:val="center"/>
              <w:rPr>
                <w:rFonts w:ascii="Times New Roman" w:hAnsi="Times New Roman" w:cs="Times New Roman"/>
              </w:rPr>
            </w:pPr>
            <w:r w:rsidRPr="00813599">
              <w:rPr>
                <w:rFonts w:ascii="Times New Roman" w:hAnsi="Times New Roman" w:cs="Times New Roman"/>
              </w:rPr>
              <w:t>Сума викупних платежів за 49 років, млн крб</w:t>
            </w:r>
          </w:p>
        </w:tc>
        <w:tc>
          <w:tcPr>
            <w:tcW w:w="2268" w:type="dxa"/>
          </w:tcPr>
          <w:p w:rsidR="00813599" w:rsidRPr="00813599" w:rsidRDefault="00813599" w:rsidP="00813599">
            <w:pPr>
              <w:jc w:val="center"/>
              <w:rPr>
                <w:rFonts w:ascii="Times New Roman" w:hAnsi="Times New Roman" w:cs="Times New Roman"/>
              </w:rPr>
            </w:pPr>
            <w:r w:rsidRPr="00813599">
              <w:rPr>
                <w:rFonts w:ascii="Times New Roman" w:hAnsi="Times New Roman" w:cs="Times New Roman"/>
              </w:rPr>
              <w:t>У скільки разів викуп перевищував ринкову ціну землі</w:t>
            </w:r>
          </w:p>
        </w:tc>
      </w:tr>
      <w:tr w:rsidR="00813599" w:rsidRPr="00813599" w:rsidTr="00813599">
        <w:tc>
          <w:tcPr>
            <w:tcW w:w="2604" w:type="dxa"/>
          </w:tcPr>
          <w:p w:rsidR="00813599" w:rsidRPr="00813599" w:rsidRDefault="00813599" w:rsidP="00F37C0F">
            <w:pPr>
              <w:ind w:right="-142"/>
              <w:rPr>
                <w:rFonts w:ascii="Times New Roman" w:hAnsi="Times New Roman" w:cs="Times New Roman"/>
              </w:rPr>
            </w:pPr>
            <w:r w:rsidRPr="00813599">
              <w:rPr>
                <w:rFonts w:ascii="Times New Roman" w:hAnsi="Times New Roman" w:cs="Times New Roman"/>
              </w:rPr>
              <w:t>Чернігівська</w:t>
            </w:r>
          </w:p>
        </w:tc>
        <w:tc>
          <w:tcPr>
            <w:tcW w:w="2216" w:type="dxa"/>
          </w:tcPr>
          <w:p w:rsidR="00813599" w:rsidRPr="00813599" w:rsidRDefault="00813599" w:rsidP="00F37C0F">
            <w:pPr>
              <w:ind w:right="-142"/>
              <w:jc w:val="center"/>
              <w:rPr>
                <w:rFonts w:ascii="Times New Roman" w:hAnsi="Times New Roman" w:cs="Times New Roman"/>
              </w:rPr>
            </w:pPr>
            <w:r w:rsidRPr="00813599">
              <w:rPr>
                <w:rFonts w:ascii="Times New Roman" w:hAnsi="Times New Roman" w:cs="Times New Roman"/>
              </w:rPr>
              <w:t>54,6</w:t>
            </w:r>
          </w:p>
        </w:tc>
        <w:tc>
          <w:tcPr>
            <w:tcW w:w="2268" w:type="dxa"/>
          </w:tcPr>
          <w:p w:rsidR="00813599" w:rsidRPr="00813599" w:rsidRDefault="00813599" w:rsidP="00F37C0F">
            <w:pPr>
              <w:ind w:right="-142"/>
              <w:jc w:val="center"/>
              <w:rPr>
                <w:rFonts w:ascii="Times New Roman" w:hAnsi="Times New Roman" w:cs="Times New Roman"/>
              </w:rPr>
            </w:pPr>
            <w:r w:rsidRPr="00813599">
              <w:rPr>
                <w:rFonts w:ascii="Times New Roman" w:hAnsi="Times New Roman" w:cs="Times New Roman"/>
              </w:rPr>
              <w:t>4,5</w:t>
            </w:r>
          </w:p>
        </w:tc>
      </w:tr>
      <w:tr w:rsidR="00813599" w:rsidRPr="00813599" w:rsidTr="00813599">
        <w:tc>
          <w:tcPr>
            <w:tcW w:w="2604" w:type="dxa"/>
          </w:tcPr>
          <w:p w:rsidR="00813599" w:rsidRPr="00813599" w:rsidRDefault="00813599" w:rsidP="00F37C0F">
            <w:pPr>
              <w:ind w:right="-142"/>
              <w:rPr>
                <w:rFonts w:ascii="Times New Roman" w:hAnsi="Times New Roman" w:cs="Times New Roman"/>
              </w:rPr>
            </w:pPr>
            <w:r w:rsidRPr="00813599">
              <w:rPr>
                <w:rFonts w:ascii="Times New Roman" w:hAnsi="Times New Roman" w:cs="Times New Roman"/>
              </w:rPr>
              <w:t>Полтавська</w:t>
            </w:r>
          </w:p>
        </w:tc>
        <w:tc>
          <w:tcPr>
            <w:tcW w:w="2216" w:type="dxa"/>
          </w:tcPr>
          <w:p w:rsidR="00813599" w:rsidRPr="00813599" w:rsidRDefault="00813599" w:rsidP="00F37C0F">
            <w:pPr>
              <w:ind w:right="-142"/>
              <w:jc w:val="center"/>
              <w:rPr>
                <w:rFonts w:ascii="Times New Roman" w:hAnsi="Times New Roman" w:cs="Times New Roman"/>
              </w:rPr>
            </w:pPr>
            <w:r w:rsidRPr="00813599">
              <w:rPr>
                <w:rFonts w:ascii="Times New Roman" w:hAnsi="Times New Roman" w:cs="Times New Roman"/>
              </w:rPr>
              <w:t>49,4</w:t>
            </w:r>
          </w:p>
        </w:tc>
        <w:tc>
          <w:tcPr>
            <w:tcW w:w="2268" w:type="dxa"/>
          </w:tcPr>
          <w:p w:rsidR="00813599" w:rsidRPr="00813599" w:rsidRDefault="00813599" w:rsidP="00F37C0F">
            <w:pPr>
              <w:ind w:right="-142"/>
              <w:jc w:val="center"/>
              <w:rPr>
                <w:rFonts w:ascii="Times New Roman" w:hAnsi="Times New Roman" w:cs="Times New Roman"/>
              </w:rPr>
            </w:pPr>
            <w:r w:rsidRPr="00813599">
              <w:rPr>
                <w:rFonts w:ascii="Times New Roman" w:hAnsi="Times New Roman" w:cs="Times New Roman"/>
              </w:rPr>
              <w:t>5,6</w:t>
            </w:r>
          </w:p>
        </w:tc>
      </w:tr>
      <w:tr w:rsidR="00813599" w:rsidRPr="00813599" w:rsidTr="00813599">
        <w:tc>
          <w:tcPr>
            <w:tcW w:w="2604" w:type="dxa"/>
          </w:tcPr>
          <w:p w:rsidR="00813599" w:rsidRPr="00813599" w:rsidRDefault="00813599" w:rsidP="00F37C0F">
            <w:pPr>
              <w:ind w:right="-142"/>
              <w:rPr>
                <w:rFonts w:ascii="Times New Roman" w:hAnsi="Times New Roman" w:cs="Times New Roman"/>
              </w:rPr>
            </w:pPr>
            <w:r w:rsidRPr="00813599">
              <w:rPr>
                <w:rFonts w:ascii="Times New Roman" w:hAnsi="Times New Roman" w:cs="Times New Roman"/>
              </w:rPr>
              <w:t>Київська</w:t>
            </w:r>
          </w:p>
        </w:tc>
        <w:tc>
          <w:tcPr>
            <w:tcW w:w="2216" w:type="dxa"/>
          </w:tcPr>
          <w:p w:rsidR="00813599" w:rsidRPr="00813599" w:rsidRDefault="00813599" w:rsidP="00F37C0F">
            <w:pPr>
              <w:ind w:right="-142"/>
              <w:jc w:val="center"/>
              <w:rPr>
                <w:rFonts w:ascii="Times New Roman" w:hAnsi="Times New Roman" w:cs="Times New Roman"/>
              </w:rPr>
            </w:pPr>
            <w:r w:rsidRPr="00813599">
              <w:rPr>
                <w:rFonts w:ascii="Times New Roman" w:hAnsi="Times New Roman" w:cs="Times New Roman"/>
              </w:rPr>
              <w:t>110,0</w:t>
            </w:r>
          </w:p>
        </w:tc>
        <w:tc>
          <w:tcPr>
            <w:tcW w:w="2268" w:type="dxa"/>
          </w:tcPr>
          <w:p w:rsidR="00813599" w:rsidRPr="00813599" w:rsidRDefault="00813599" w:rsidP="00F37C0F">
            <w:pPr>
              <w:ind w:right="-142"/>
              <w:jc w:val="center"/>
              <w:rPr>
                <w:rFonts w:ascii="Times New Roman" w:hAnsi="Times New Roman" w:cs="Times New Roman"/>
              </w:rPr>
            </w:pPr>
            <w:r w:rsidRPr="00813599">
              <w:rPr>
                <w:rFonts w:ascii="Times New Roman" w:hAnsi="Times New Roman" w:cs="Times New Roman"/>
              </w:rPr>
              <w:t>3,7</w:t>
            </w:r>
          </w:p>
        </w:tc>
      </w:tr>
      <w:tr w:rsidR="00813599" w:rsidRPr="00813599" w:rsidTr="00813599">
        <w:tc>
          <w:tcPr>
            <w:tcW w:w="2604" w:type="dxa"/>
          </w:tcPr>
          <w:p w:rsidR="00813599" w:rsidRPr="00813599" w:rsidRDefault="00813599" w:rsidP="00F37C0F">
            <w:pPr>
              <w:ind w:right="-142"/>
              <w:rPr>
                <w:rFonts w:ascii="Times New Roman" w:hAnsi="Times New Roman" w:cs="Times New Roman"/>
              </w:rPr>
            </w:pPr>
            <w:r w:rsidRPr="00813599">
              <w:rPr>
                <w:rFonts w:ascii="Times New Roman" w:hAnsi="Times New Roman" w:cs="Times New Roman"/>
              </w:rPr>
              <w:t>Подільська</w:t>
            </w:r>
          </w:p>
        </w:tc>
        <w:tc>
          <w:tcPr>
            <w:tcW w:w="2216" w:type="dxa"/>
          </w:tcPr>
          <w:p w:rsidR="00813599" w:rsidRPr="00813599" w:rsidRDefault="00813599" w:rsidP="00F37C0F">
            <w:pPr>
              <w:ind w:right="-142"/>
              <w:jc w:val="center"/>
              <w:rPr>
                <w:rFonts w:ascii="Times New Roman" w:hAnsi="Times New Roman" w:cs="Times New Roman"/>
              </w:rPr>
            </w:pPr>
            <w:r w:rsidRPr="00813599">
              <w:rPr>
                <w:rFonts w:ascii="Times New Roman" w:hAnsi="Times New Roman" w:cs="Times New Roman"/>
              </w:rPr>
              <w:t>101,0</w:t>
            </w:r>
          </w:p>
        </w:tc>
        <w:tc>
          <w:tcPr>
            <w:tcW w:w="2268" w:type="dxa"/>
          </w:tcPr>
          <w:p w:rsidR="00813599" w:rsidRPr="00813599" w:rsidRDefault="00813599" w:rsidP="00F37C0F">
            <w:pPr>
              <w:ind w:right="-142"/>
              <w:jc w:val="center"/>
              <w:rPr>
                <w:rFonts w:ascii="Times New Roman" w:hAnsi="Times New Roman" w:cs="Times New Roman"/>
              </w:rPr>
            </w:pPr>
            <w:r w:rsidRPr="00813599">
              <w:rPr>
                <w:rFonts w:ascii="Times New Roman" w:hAnsi="Times New Roman" w:cs="Times New Roman"/>
              </w:rPr>
              <w:t>2,5</w:t>
            </w:r>
          </w:p>
        </w:tc>
      </w:tr>
      <w:tr w:rsidR="00813599" w:rsidRPr="00813599" w:rsidTr="00813599">
        <w:tc>
          <w:tcPr>
            <w:tcW w:w="2604" w:type="dxa"/>
          </w:tcPr>
          <w:p w:rsidR="00813599" w:rsidRPr="00813599" w:rsidRDefault="00813599" w:rsidP="00F37C0F">
            <w:pPr>
              <w:ind w:right="-142"/>
              <w:rPr>
                <w:rFonts w:ascii="Times New Roman" w:hAnsi="Times New Roman" w:cs="Times New Roman"/>
              </w:rPr>
            </w:pPr>
            <w:r w:rsidRPr="00813599">
              <w:rPr>
                <w:rFonts w:ascii="Times New Roman" w:hAnsi="Times New Roman" w:cs="Times New Roman"/>
              </w:rPr>
              <w:t>Херсонська</w:t>
            </w:r>
          </w:p>
        </w:tc>
        <w:tc>
          <w:tcPr>
            <w:tcW w:w="2216" w:type="dxa"/>
          </w:tcPr>
          <w:p w:rsidR="00813599" w:rsidRPr="00813599" w:rsidRDefault="00813599" w:rsidP="00F37C0F">
            <w:pPr>
              <w:ind w:right="-142"/>
              <w:jc w:val="center"/>
              <w:rPr>
                <w:rFonts w:ascii="Times New Roman" w:hAnsi="Times New Roman" w:cs="Times New Roman"/>
              </w:rPr>
            </w:pPr>
            <w:r w:rsidRPr="00813599">
              <w:rPr>
                <w:rFonts w:ascii="Times New Roman" w:hAnsi="Times New Roman" w:cs="Times New Roman"/>
              </w:rPr>
              <w:t>33,2</w:t>
            </w:r>
          </w:p>
        </w:tc>
        <w:tc>
          <w:tcPr>
            <w:tcW w:w="2268" w:type="dxa"/>
          </w:tcPr>
          <w:p w:rsidR="00813599" w:rsidRPr="00813599" w:rsidRDefault="00813599" w:rsidP="00F37C0F">
            <w:pPr>
              <w:ind w:right="-142"/>
              <w:jc w:val="center"/>
              <w:rPr>
                <w:rFonts w:ascii="Times New Roman" w:hAnsi="Times New Roman" w:cs="Times New Roman"/>
              </w:rPr>
            </w:pPr>
            <w:r w:rsidRPr="00813599">
              <w:rPr>
                <w:rFonts w:ascii="Times New Roman" w:hAnsi="Times New Roman" w:cs="Times New Roman"/>
              </w:rPr>
              <w:t>5,8</w:t>
            </w:r>
          </w:p>
        </w:tc>
      </w:tr>
      <w:tr w:rsidR="00813599" w:rsidRPr="00813599" w:rsidTr="00813599">
        <w:tc>
          <w:tcPr>
            <w:tcW w:w="2604" w:type="dxa"/>
          </w:tcPr>
          <w:p w:rsidR="00813599" w:rsidRPr="00813599" w:rsidRDefault="00813599" w:rsidP="00F37C0F">
            <w:pPr>
              <w:ind w:right="-142"/>
              <w:rPr>
                <w:rFonts w:ascii="Times New Roman" w:hAnsi="Times New Roman" w:cs="Times New Roman"/>
              </w:rPr>
            </w:pPr>
            <w:r w:rsidRPr="00813599">
              <w:rPr>
                <w:rFonts w:ascii="Times New Roman" w:hAnsi="Times New Roman" w:cs="Times New Roman"/>
              </w:rPr>
              <w:t>Таврійська</w:t>
            </w:r>
          </w:p>
        </w:tc>
        <w:tc>
          <w:tcPr>
            <w:tcW w:w="2216" w:type="dxa"/>
          </w:tcPr>
          <w:p w:rsidR="00813599" w:rsidRPr="00813599" w:rsidRDefault="00813599" w:rsidP="00F37C0F">
            <w:pPr>
              <w:ind w:right="-142"/>
              <w:jc w:val="center"/>
              <w:rPr>
                <w:rFonts w:ascii="Times New Roman" w:hAnsi="Times New Roman" w:cs="Times New Roman"/>
              </w:rPr>
            </w:pPr>
            <w:r w:rsidRPr="00813599">
              <w:rPr>
                <w:rFonts w:ascii="Times New Roman" w:hAnsi="Times New Roman" w:cs="Times New Roman"/>
              </w:rPr>
              <w:t>3,5</w:t>
            </w:r>
          </w:p>
        </w:tc>
        <w:tc>
          <w:tcPr>
            <w:tcW w:w="2268" w:type="dxa"/>
          </w:tcPr>
          <w:p w:rsidR="00813599" w:rsidRPr="00813599" w:rsidRDefault="00813599" w:rsidP="00F37C0F">
            <w:pPr>
              <w:ind w:right="-142"/>
              <w:jc w:val="center"/>
              <w:rPr>
                <w:rFonts w:ascii="Times New Roman" w:hAnsi="Times New Roman" w:cs="Times New Roman"/>
              </w:rPr>
            </w:pPr>
            <w:r w:rsidRPr="00813599">
              <w:rPr>
                <w:rFonts w:ascii="Times New Roman" w:hAnsi="Times New Roman" w:cs="Times New Roman"/>
              </w:rPr>
              <w:t>7,4</w:t>
            </w:r>
          </w:p>
        </w:tc>
      </w:tr>
    </w:tbl>
    <w:p w:rsidR="00C37814" w:rsidRDefault="00C37814" w:rsidP="00813599">
      <w:pPr>
        <w:ind w:right="-142"/>
        <w:jc w:val="both"/>
        <w:rPr>
          <w:rFonts w:ascii="Times New Roman" w:hAnsi="Times New Roman" w:cs="Times New Roman"/>
          <w:sz w:val="24"/>
          <w:szCs w:val="24"/>
        </w:rPr>
      </w:pPr>
    </w:p>
    <w:p w:rsidR="00813599" w:rsidRPr="00813599" w:rsidRDefault="00813599" w:rsidP="00813599">
      <w:pPr>
        <w:ind w:right="-142"/>
        <w:jc w:val="both"/>
        <w:rPr>
          <w:rFonts w:ascii="Times New Roman" w:hAnsi="Times New Roman" w:cs="Times New Roman"/>
          <w:sz w:val="24"/>
          <w:szCs w:val="24"/>
        </w:rPr>
      </w:pPr>
      <w:r w:rsidRPr="00813599">
        <w:rPr>
          <w:rFonts w:ascii="Times New Roman" w:hAnsi="Times New Roman" w:cs="Times New Roman"/>
          <w:sz w:val="24"/>
          <w:szCs w:val="24"/>
        </w:rPr>
        <w:t xml:space="preserve">Завдання </w:t>
      </w:r>
    </w:p>
    <w:p w:rsidR="00813599" w:rsidRPr="00813599" w:rsidRDefault="00813599" w:rsidP="00C37814">
      <w:pPr>
        <w:pStyle w:val="a3"/>
        <w:ind w:left="0"/>
        <w:jc w:val="both"/>
        <w:rPr>
          <w:rFonts w:ascii="Times New Roman" w:hAnsi="Times New Roman" w:cs="Times New Roman"/>
          <w:sz w:val="24"/>
          <w:szCs w:val="24"/>
        </w:rPr>
      </w:pPr>
      <w:r w:rsidRPr="00813599">
        <w:rPr>
          <w:rFonts w:ascii="Times New Roman" w:hAnsi="Times New Roman" w:cs="Times New Roman"/>
          <w:sz w:val="24"/>
          <w:szCs w:val="24"/>
        </w:rPr>
        <w:t>Схарактеризуйте викупну операцію. Чим визначалася викупна ціна землі</w:t>
      </w:r>
      <w:r>
        <w:rPr>
          <w:rFonts w:ascii="Times New Roman" w:hAnsi="Times New Roman" w:cs="Times New Roman"/>
          <w:sz w:val="24"/>
          <w:szCs w:val="24"/>
        </w:rPr>
        <w:t>, наскільки справедливо вона бу</w:t>
      </w:r>
      <w:r w:rsidRPr="00813599">
        <w:rPr>
          <w:rFonts w:ascii="Times New Roman" w:hAnsi="Times New Roman" w:cs="Times New Roman"/>
          <w:sz w:val="24"/>
          <w:szCs w:val="24"/>
        </w:rPr>
        <w:t xml:space="preserve">ла? </w:t>
      </w:r>
    </w:p>
    <w:p w:rsidR="00813599" w:rsidRDefault="00813599" w:rsidP="005672F3">
      <w:pPr>
        <w:spacing w:after="0" w:line="300" w:lineRule="auto"/>
        <w:contextualSpacing/>
        <w:jc w:val="right"/>
        <w:rPr>
          <w:rFonts w:ascii="Times New Roman" w:hAnsi="Times New Roman" w:cs="Times New Roman"/>
          <w:b/>
          <w:sz w:val="28"/>
          <w:szCs w:val="28"/>
        </w:rPr>
      </w:pPr>
    </w:p>
    <w:p w:rsidR="00C37814" w:rsidRPr="00813599" w:rsidRDefault="00C37814" w:rsidP="005672F3">
      <w:pPr>
        <w:spacing w:after="0" w:line="300" w:lineRule="auto"/>
        <w:contextualSpacing/>
        <w:jc w:val="right"/>
        <w:rPr>
          <w:rFonts w:ascii="Times New Roman" w:hAnsi="Times New Roman" w:cs="Times New Roman"/>
          <w:b/>
          <w:sz w:val="28"/>
          <w:szCs w:val="28"/>
        </w:rPr>
      </w:pPr>
    </w:p>
    <w:p w:rsidR="005672F3" w:rsidRDefault="005672F3" w:rsidP="005672F3">
      <w:pPr>
        <w:spacing w:after="0" w:line="300" w:lineRule="auto"/>
        <w:contextualSpacing/>
        <w:jc w:val="right"/>
        <w:rPr>
          <w:rFonts w:ascii="Times New Roman" w:hAnsi="Times New Roman" w:cs="Times New Roman"/>
          <w:b/>
          <w:sz w:val="28"/>
          <w:szCs w:val="28"/>
        </w:rPr>
      </w:pPr>
      <w:r w:rsidRPr="005672F3">
        <w:rPr>
          <w:rFonts w:ascii="Times New Roman" w:hAnsi="Times New Roman" w:cs="Times New Roman"/>
          <w:b/>
          <w:sz w:val="28"/>
          <w:szCs w:val="28"/>
        </w:rPr>
        <w:lastRenderedPageBreak/>
        <w:t>Додаток 2</w:t>
      </w:r>
    </w:p>
    <w:p w:rsidR="005672F3" w:rsidRPr="000713B1" w:rsidRDefault="000713B1" w:rsidP="005672F3">
      <w:pPr>
        <w:contextualSpacing/>
        <w:jc w:val="center"/>
        <w:rPr>
          <w:rFonts w:ascii="Times New Roman" w:hAnsi="Times New Roman" w:cs="Times New Roman"/>
          <w:sz w:val="28"/>
          <w:szCs w:val="28"/>
        </w:rPr>
      </w:pPr>
      <w:r>
        <w:rPr>
          <w:rFonts w:ascii="Times New Roman" w:hAnsi="Times New Roman" w:cs="Times New Roman"/>
          <w:sz w:val="28"/>
          <w:szCs w:val="28"/>
        </w:rPr>
        <w:t>Творчий звіт краєзнавчого гуртка «Наш рідний край»</w:t>
      </w:r>
    </w:p>
    <w:p w:rsidR="005672F3" w:rsidRPr="000713B1" w:rsidRDefault="005672F3" w:rsidP="005672F3">
      <w:pPr>
        <w:contextualSpacing/>
        <w:jc w:val="center"/>
        <w:rPr>
          <w:rFonts w:ascii="Times New Roman" w:hAnsi="Times New Roman" w:cs="Times New Roman"/>
          <w:b/>
          <w:sz w:val="32"/>
          <w:szCs w:val="32"/>
        </w:rPr>
      </w:pPr>
      <w:r w:rsidRPr="000713B1">
        <w:rPr>
          <w:rFonts w:ascii="Times New Roman" w:hAnsi="Times New Roman" w:cs="Times New Roman"/>
          <w:b/>
          <w:sz w:val="32"/>
          <w:szCs w:val="32"/>
        </w:rPr>
        <w:t>«Приречена вижити любов’ю»</w:t>
      </w:r>
    </w:p>
    <w:p w:rsidR="005672F3" w:rsidRDefault="000713B1" w:rsidP="000713B1">
      <w:pPr>
        <w:contextualSpacing/>
        <w:jc w:val="center"/>
        <w:rPr>
          <w:rFonts w:ascii="Times New Roman" w:hAnsi="Times New Roman" w:cs="Times New Roman"/>
          <w:sz w:val="28"/>
          <w:szCs w:val="28"/>
        </w:rPr>
      </w:pPr>
      <w:r>
        <w:rPr>
          <w:rFonts w:ascii="Times New Roman" w:hAnsi="Times New Roman" w:cs="Times New Roman"/>
          <w:sz w:val="28"/>
          <w:szCs w:val="28"/>
        </w:rPr>
        <w:t>(літературно-драматична композиція)</w:t>
      </w:r>
    </w:p>
    <w:p w:rsidR="000713B1" w:rsidRDefault="000713B1" w:rsidP="000713B1">
      <w:pPr>
        <w:contextualSpacing/>
        <w:jc w:val="center"/>
        <w:rPr>
          <w:rFonts w:ascii="Times New Roman" w:hAnsi="Times New Roman" w:cs="Times New Roman"/>
          <w:sz w:val="28"/>
          <w:szCs w:val="28"/>
        </w:rPr>
      </w:pPr>
      <w:r>
        <w:rPr>
          <w:rFonts w:ascii="Times New Roman" w:hAnsi="Times New Roman" w:cs="Times New Roman"/>
          <w:sz w:val="28"/>
          <w:szCs w:val="28"/>
        </w:rPr>
        <w:t>Дійові особи:</w:t>
      </w:r>
    </w:p>
    <w:p w:rsidR="000713B1" w:rsidRDefault="000713B1" w:rsidP="000713B1">
      <w:pPr>
        <w:contextualSpacing/>
        <w:jc w:val="both"/>
        <w:rPr>
          <w:rFonts w:ascii="Times New Roman" w:hAnsi="Times New Roman" w:cs="Times New Roman"/>
          <w:sz w:val="28"/>
          <w:szCs w:val="28"/>
        </w:rPr>
      </w:pPr>
      <w:r w:rsidRPr="000713B1">
        <w:rPr>
          <w:rFonts w:ascii="Times New Roman" w:hAnsi="Times New Roman" w:cs="Times New Roman"/>
          <w:sz w:val="28"/>
          <w:szCs w:val="28"/>
        </w:rPr>
        <w:t>Настя</w:t>
      </w:r>
    </w:p>
    <w:p w:rsidR="000713B1" w:rsidRDefault="000713B1" w:rsidP="000713B1">
      <w:pPr>
        <w:contextualSpacing/>
        <w:jc w:val="both"/>
        <w:rPr>
          <w:rFonts w:ascii="Times New Roman" w:hAnsi="Times New Roman" w:cs="Times New Roman"/>
          <w:sz w:val="28"/>
          <w:szCs w:val="28"/>
        </w:rPr>
      </w:pPr>
      <w:r>
        <w:rPr>
          <w:rFonts w:ascii="Times New Roman" w:hAnsi="Times New Roman" w:cs="Times New Roman"/>
          <w:sz w:val="28"/>
          <w:szCs w:val="28"/>
        </w:rPr>
        <w:t>Петро – її чоловік</w:t>
      </w:r>
    </w:p>
    <w:p w:rsidR="000713B1" w:rsidRDefault="000713B1" w:rsidP="000713B1">
      <w:pPr>
        <w:contextualSpacing/>
        <w:jc w:val="both"/>
        <w:rPr>
          <w:rFonts w:ascii="Times New Roman" w:hAnsi="Times New Roman" w:cs="Times New Roman"/>
          <w:sz w:val="28"/>
          <w:szCs w:val="28"/>
        </w:rPr>
      </w:pPr>
      <w:r>
        <w:rPr>
          <w:rFonts w:ascii="Times New Roman" w:hAnsi="Times New Roman" w:cs="Times New Roman"/>
          <w:sz w:val="28"/>
          <w:szCs w:val="28"/>
        </w:rPr>
        <w:t>Іван – старший син Насті</w:t>
      </w:r>
    </w:p>
    <w:p w:rsidR="000713B1" w:rsidRDefault="000713B1" w:rsidP="000713B1">
      <w:pPr>
        <w:contextualSpacing/>
        <w:jc w:val="both"/>
        <w:rPr>
          <w:rFonts w:ascii="Times New Roman" w:hAnsi="Times New Roman" w:cs="Times New Roman"/>
          <w:sz w:val="28"/>
          <w:szCs w:val="28"/>
        </w:rPr>
      </w:pPr>
      <w:r>
        <w:rPr>
          <w:rFonts w:ascii="Times New Roman" w:hAnsi="Times New Roman" w:cs="Times New Roman"/>
          <w:sz w:val="28"/>
          <w:szCs w:val="28"/>
        </w:rPr>
        <w:t>Галинка і Наталочка – дочки Насті</w:t>
      </w:r>
    </w:p>
    <w:p w:rsidR="000713B1" w:rsidRDefault="000713B1" w:rsidP="000713B1">
      <w:pPr>
        <w:contextualSpacing/>
        <w:jc w:val="both"/>
        <w:rPr>
          <w:rFonts w:ascii="Times New Roman" w:hAnsi="Times New Roman" w:cs="Times New Roman"/>
          <w:sz w:val="28"/>
          <w:szCs w:val="28"/>
        </w:rPr>
      </w:pPr>
      <w:r>
        <w:rPr>
          <w:rFonts w:ascii="Times New Roman" w:hAnsi="Times New Roman" w:cs="Times New Roman"/>
          <w:sz w:val="28"/>
          <w:szCs w:val="28"/>
        </w:rPr>
        <w:t>Марія і Горпина – подруги Насті</w:t>
      </w:r>
    </w:p>
    <w:p w:rsidR="000713B1" w:rsidRDefault="000713B1" w:rsidP="000713B1">
      <w:pPr>
        <w:contextualSpacing/>
        <w:jc w:val="both"/>
        <w:rPr>
          <w:rFonts w:ascii="Times New Roman" w:hAnsi="Times New Roman" w:cs="Times New Roman"/>
          <w:sz w:val="28"/>
          <w:szCs w:val="28"/>
        </w:rPr>
      </w:pPr>
      <w:r>
        <w:rPr>
          <w:rFonts w:ascii="Times New Roman" w:hAnsi="Times New Roman" w:cs="Times New Roman"/>
          <w:sz w:val="28"/>
          <w:szCs w:val="28"/>
        </w:rPr>
        <w:t>Симін – брат Насті</w:t>
      </w:r>
    </w:p>
    <w:p w:rsidR="000713B1" w:rsidRDefault="000713B1" w:rsidP="000713B1">
      <w:pPr>
        <w:contextualSpacing/>
        <w:jc w:val="both"/>
        <w:rPr>
          <w:rFonts w:ascii="Times New Roman" w:hAnsi="Times New Roman" w:cs="Times New Roman"/>
          <w:sz w:val="28"/>
          <w:szCs w:val="28"/>
        </w:rPr>
      </w:pPr>
      <w:r>
        <w:rPr>
          <w:rFonts w:ascii="Times New Roman" w:hAnsi="Times New Roman" w:cs="Times New Roman"/>
          <w:sz w:val="28"/>
          <w:szCs w:val="28"/>
        </w:rPr>
        <w:t xml:space="preserve">Іван Петрюк – односельчанин </w:t>
      </w:r>
    </w:p>
    <w:p w:rsidR="000713B1" w:rsidRDefault="000713B1" w:rsidP="000713B1">
      <w:pPr>
        <w:contextualSpacing/>
        <w:jc w:val="both"/>
        <w:rPr>
          <w:rFonts w:ascii="Times New Roman" w:hAnsi="Times New Roman" w:cs="Times New Roman"/>
          <w:sz w:val="28"/>
          <w:szCs w:val="28"/>
        </w:rPr>
      </w:pPr>
      <w:r>
        <w:rPr>
          <w:rFonts w:ascii="Times New Roman" w:hAnsi="Times New Roman" w:cs="Times New Roman"/>
          <w:sz w:val="28"/>
          <w:szCs w:val="28"/>
        </w:rPr>
        <w:t>Ведучий 1</w:t>
      </w:r>
    </w:p>
    <w:p w:rsidR="000713B1" w:rsidRDefault="000713B1" w:rsidP="000713B1">
      <w:pPr>
        <w:contextualSpacing/>
        <w:jc w:val="both"/>
        <w:rPr>
          <w:rFonts w:ascii="Times New Roman" w:hAnsi="Times New Roman" w:cs="Times New Roman"/>
          <w:sz w:val="28"/>
          <w:szCs w:val="28"/>
        </w:rPr>
      </w:pPr>
      <w:r>
        <w:rPr>
          <w:rFonts w:ascii="Times New Roman" w:hAnsi="Times New Roman" w:cs="Times New Roman"/>
          <w:sz w:val="28"/>
          <w:szCs w:val="28"/>
        </w:rPr>
        <w:t>Ведучий 2</w:t>
      </w:r>
    </w:p>
    <w:p w:rsidR="000713B1" w:rsidRDefault="000713B1" w:rsidP="000713B1">
      <w:pPr>
        <w:contextualSpacing/>
        <w:jc w:val="both"/>
        <w:rPr>
          <w:rFonts w:ascii="Times New Roman" w:hAnsi="Times New Roman" w:cs="Times New Roman"/>
          <w:sz w:val="28"/>
          <w:szCs w:val="28"/>
        </w:rPr>
      </w:pPr>
      <w:r>
        <w:rPr>
          <w:rFonts w:ascii="Times New Roman" w:hAnsi="Times New Roman" w:cs="Times New Roman"/>
          <w:sz w:val="28"/>
          <w:szCs w:val="28"/>
        </w:rPr>
        <w:t>Ведучий 3</w:t>
      </w:r>
    </w:p>
    <w:p w:rsidR="000713B1" w:rsidRDefault="000713B1" w:rsidP="000713B1">
      <w:pPr>
        <w:contextualSpacing/>
        <w:jc w:val="both"/>
        <w:rPr>
          <w:rFonts w:ascii="Times New Roman" w:hAnsi="Times New Roman" w:cs="Times New Roman"/>
          <w:sz w:val="28"/>
          <w:szCs w:val="28"/>
        </w:rPr>
      </w:pPr>
      <w:r>
        <w:rPr>
          <w:rFonts w:ascii="Times New Roman" w:hAnsi="Times New Roman" w:cs="Times New Roman"/>
          <w:sz w:val="28"/>
          <w:szCs w:val="28"/>
        </w:rPr>
        <w:t>Ведучий 4</w:t>
      </w:r>
    </w:p>
    <w:p w:rsidR="00CB188E" w:rsidRPr="000713B1" w:rsidRDefault="00CB188E" w:rsidP="000713B1">
      <w:pPr>
        <w:contextualSpacing/>
        <w:jc w:val="both"/>
        <w:rPr>
          <w:rFonts w:ascii="Times New Roman" w:hAnsi="Times New Roman" w:cs="Times New Roman"/>
          <w:sz w:val="28"/>
          <w:szCs w:val="28"/>
        </w:rPr>
      </w:pPr>
    </w:p>
    <w:p w:rsidR="005672F3" w:rsidRPr="00054C86" w:rsidRDefault="005672F3" w:rsidP="005672F3">
      <w:pPr>
        <w:contextualSpacing/>
        <w:rPr>
          <w:rFonts w:ascii="Times New Roman" w:hAnsi="Times New Roman" w:cs="Times New Roman"/>
          <w:i/>
          <w:sz w:val="28"/>
          <w:szCs w:val="28"/>
        </w:rPr>
      </w:pPr>
      <w:r w:rsidRPr="00054C86">
        <w:rPr>
          <w:rFonts w:ascii="Times New Roman" w:hAnsi="Times New Roman" w:cs="Times New Roman"/>
          <w:i/>
          <w:sz w:val="28"/>
          <w:szCs w:val="28"/>
        </w:rPr>
        <w:t>(Сільська хата, заквітчана рушниками. Стіл. На столі лампа, хліб, накритий рушником. Стоять лава, стілець)</w:t>
      </w:r>
    </w:p>
    <w:p w:rsidR="005672F3" w:rsidRDefault="005672F3" w:rsidP="005672F3">
      <w:pPr>
        <w:contextualSpacing/>
        <w:rPr>
          <w:rFonts w:ascii="Times New Roman" w:hAnsi="Times New Roman" w:cs="Times New Roman"/>
          <w:sz w:val="28"/>
          <w:szCs w:val="28"/>
        </w:rPr>
      </w:pPr>
    </w:p>
    <w:tbl>
      <w:tblPr>
        <w:tblStyle w:val="a4"/>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5670"/>
      </w:tblGrid>
      <w:tr w:rsidR="005672F3" w:rsidTr="00E06D71">
        <w:tc>
          <w:tcPr>
            <w:tcW w:w="1242" w:type="dxa"/>
          </w:tcPr>
          <w:p w:rsidR="005672F3" w:rsidRDefault="000713B1" w:rsidP="00F95D16">
            <w:pPr>
              <w:contextualSpacing/>
              <w:rPr>
                <w:rFonts w:ascii="Times New Roman" w:hAnsi="Times New Roman" w:cs="Times New Roman"/>
                <w:sz w:val="28"/>
                <w:szCs w:val="28"/>
              </w:rPr>
            </w:pPr>
            <w:r>
              <w:rPr>
                <w:rFonts w:ascii="Times New Roman" w:hAnsi="Times New Roman" w:cs="Times New Roman"/>
                <w:sz w:val="28"/>
                <w:szCs w:val="28"/>
              </w:rPr>
              <w:t>В</w:t>
            </w:r>
            <w:r w:rsidR="005672F3">
              <w:rPr>
                <w:rFonts w:ascii="Times New Roman" w:hAnsi="Times New Roman" w:cs="Times New Roman"/>
                <w:sz w:val="28"/>
                <w:szCs w:val="28"/>
              </w:rPr>
              <w:t>ед.</w:t>
            </w:r>
            <w:r>
              <w:rPr>
                <w:rFonts w:ascii="Times New Roman" w:hAnsi="Times New Roman" w:cs="Times New Roman"/>
                <w:sz w:val="28"/>
                <w:szCs w:val="28"/>
              </w:rPr>
              <w:t>1</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Україно, земле моя зачарована, з діда-прадіда солов’ями оспівана, барвінком уквітчана, золотим колосом налита, чистими росами-сльозами умита.</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0713B1" w:rsidP="00F95D16">
            <w:pPr>
              <w:contextualSpacing/>
              <w:rPr>
                <w:rFonts w:ascii="Times New Roman" w:hAnsi="Times New Roman" w:cs="Times New Roman"/>
                <w:sz w:val="28"/>
                <w:szCs w:val="28"/>
              </w:rPr>
            </w:pPr>
            <w:r>
              <w:rPr>
                <w:rFonts w:ascii="Times New Roman" w:hAnsi="Times New Roman" w:cs="Times New Roman"/>
                <w:sz w:val="28"/>
                <w:szCs w:val="28"/>
              </w:rPr>
              <w:t>В</w:t>
            </w:r>
            <w:r w:rsidR="005672F3">
              <w:rPr>
                <w:rFonts w:ascii="Times New Roman" w:hAnsi="Times New Roman" w:cs="Times New Roman"/>
                <w:sz w:val="28"/>
                <w:szCs w:val="28"/>
              </w:rPr>
              <w:t>ед.</w:t>
            </w:r>
            <w:r>
              <w:rPr>
                <w:rFonts w:ascii="Times New Roman" w:hAnsi="Times New Roman" w:cs="Times New Roman"/>
                <w:sz w:val="28"/>
                <w:szCs w:val="28"/>
              </w:rPr>
              <w:t>2</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 xml:space="preserve">Топтана чужими чобітьми, не раз зраджена рідними дітьми, продана-перепродана, щедро напоєна людською кров’ю живеш ти в </w:t>
            </w:r>
            <w:r>
              <w:rPr>
                <w:rFonts w:ascii="Times New Roman" w:hAnsi="Times New Roman" w:cs="Times New Roman"/>
                <w:sz w:val="28"/>
                <w:szCs w:val="28"/>
              </w:rPr>
              <w:lastRenderedPageBreak/>
              <w:t>моїй душі, як святиня, як символ незламності, вірності і незбагненної жертовної любові, що  сотні разів на битих шляхах історії проростала новим життям, новою піснею, білою полотняною сорочкою і чудо-рушниками, що зберігали код сильного і красивого слов’янського народу, який боровся за своє право називатися українською нацією.</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0713B1" w:rsidP="00F95D16">
            <w:pPr>
              <w:contextualSpacing/>
              <w:rPr>
                <w:rFonts w:ascii="Times New Roman" w:hAnsi="Times New Roman" w:cs="Times New Roman"/>
                <w:sz w:val="28"/>
                <w:szCs w:val="28"/>
              </w:rPr>
            </w:pPr>
            <w:r>
              <w:rPr>
                <w:rFonts w:ascii="Times New Roman" w:hAnsi="Times New Roman" w:cs="Times New Roman"/>
                <w:sz w:val="28"/>
                <w:szCs w:val="28"/>
              </w:rPr>
              <w:lastRenderedPageBreak/>
              <w:t>В</w:t>
            </w:r>
            <w:r w:rsidR="005672F3">
              <w:rPr>
                <w:rFonts w:ascii="Times New Roman" w:hAnsi="Times New Roman" w:cs="Times New Roman"/>
                <w:sz w:val="28"/>
                <w:szCs w:val="28"/>
              </w:rPr>
              <w:t>ед.</w:t>
            </w:r>
            <w:r>
              <w:rPr>
                <w:rFonts w:ascii="Times New Roman" w:hAnsi="Times New Roman" w:cs="Times New Roman"/>
                <w:sz w:val="28"/>
                <w:szCs w:val="28"/>
              </w:rPr>
              <w:t>1</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Твій  образ, Україно, асоціюється в мене з образом жінки, статної, сильної і ніжної слов’янки, українки, жінки-матері, дружини, сестри, коханої, яка в найважчі моменти історії своєю любов’ю рятувала нашу землю і життя на ній, орала і засівала ниву, довгими зимовими вечорами ткала полотно, вибілюючи його гіркими сльозами</w:t>
            </w:r>
            <w:r w:rsidR="00CB188E">
              <w:rPr>
                <w:rFonts w:ascii="Times New Roman" w:hAnsi="Times New Roman" w:cs="Times New Roman"/>
                <w:sz w:val="28"/>
                <w:szCs w:val="28"/>
              </w:rPr>
              <w:t>…</w:t>
            </w:r>
            <w:r>
              <w:rPr>
                <w:rFonts w:ascii="Times New Roman" w:hAnsi="Times New Roman" w:cs="Times New Roman"/>
                <w:sz w:val="28"/>
                <w:szCs w:val="28"/>
              </w:rPr>
              <w:t xml:space="preserve"> Могла дозволити собі, адже давно всі спали. Не нарікала і не проклинала долі, все і всім пробачала, працювала, як віл, удень і вночі, тільки б усі були живі, здорові й нагодовані.</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0713B1" w:rsidP="00F95D16">
            <w:pPr>
              <w:contextualSpacing/>
              <w:rPr>
                <w:rFonts w:ascii="Times New Roman" w:hAnsi="Times New Roman" w:cs="Times New Roman"/>
                <w:sz w:val="28"/>
                <w:szCs w:val="28"/>
              </w:rPr>
            </w:pPr>
            <w:r>
              <w:rPr>
                <w:rFonts w:ascii="Times New Roman" w:hAnsi="Times New Roman" w:cs="Times New Roman"/>
                <w:sz w:val="28"/>
                <w:szCs w:val="28"/>
              </w:rPr>
              <w:t>В</w:t>
            </w:r>
            <w:r w:rsidR="005672F3">
              <w:rPr>
                <w:rFonts w:ascii="Times New Roman" w:hAnsi="Times New Roman" w:cs="Times New Roman"/>
                <w:sz w:val="28"/>
                <w:szCs w:val="28"/>
              </w:rPr>
              <w:t>ед.</w:t>
            </w:r>
            <w:r>
              <w:rPr>
                <w:rFonts w:ascii="Times New Roman" w:hAnsi="Times New Roman" w:cs="Times New Roman"/>
                <w:sz w:val="28"/>
                <w:szCs w:val="28"/>
              </w:rPr>
              <w:t>2</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Сизою чайкою-небогою квилила до неба: «Господи, спаси і сохрани, заступи діточок моїх від ворогів видимих і невидимих, від всякої біди, зла і напасті»</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Галинка</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 xml:space="preserve">Наша хата, невеличка, чепурненька, з рівненько підведеною призьбою стояла край села, правим причілком упираючись у </w:t>
            </w:r>
            <w:r>
              <w:rPr>
                <w:rFonts w:ascii="Times New Roman" w:hAnsi="Times New Roman" w:cs="Times New Roman"/>
                <w:sz w:val="28"/>
                <w:szCs w:val="28"/>
              </w:rPr>
              <w:lastRenderedPageBreak/>
              <w:t>височенний бугор, який нависав над саму стріху, а глухою стіною приліпилася до старого Ромоданівського шляху, який був німим свідком всіх подій, що прив’язували богом забуте село до світової історії</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Наталочка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Жили ми дружно і тихенько. Хіба що баба Оксеня порушувала наш спокій. Вона не любила ні нас, ні маму, а батька бачити не могла.  А коли він тихенько вислизала із хати, баба починала клясти: «Ну що, нажила пранців, розвела злиднів, вийшла за голодранця, посоромила рід свій хазяйський. А якби вийшла за Івана Петрюка, то й діти б з голоду не померли». Мамині очі наливались сльозами, губи тремтіли, але вона покірно мовчала.</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Галинка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Виручав завжди Іван, наш старший брат, кремезний сіроокий парубок. Він повагом заходив до хати, кидав на бабу гнівний погляд і її наче корова язиком злизувала. Але, вже закриваючи хату, вона сичала: «Ач, сім’я голодранське».</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Наталочка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У бабиній мові було для нас багато загадок, але нам до них було байдуже. Ми мерщій вилазил</w:t>
            </w:r>
            <w:r w:rsidR="00CB188E">
              <w:rPr>
                <w:rFonts w:ascii="Times New Roman" w:hAnsi="Times New Roman" w:cs="Times New Roman"/>
                <w:sz w:val="28"/>
                <w:szCs w:val="28"/>
              </w:rPr>
              <w:t xml:space="preserve">и Іванові на коліна, обнімали, </w:t>
            </w:r>
            <w:r>
              <w:rPr>
                <w:rFonts w:ascii="Times New Roman" w:hAnsi="Times New Roman" w:cs="Times New Roman"/>
                <w:sz w:val="28"/>
                <w:szCs w:val="28"/>
              </w:rPr>
              <w:t xml:space="preserve">скубли його за чуприну і запитували: «Ти чому такий великий, а ми такі малі?». А він добродушно відповідав: «Колись виростете, </w:t>
            </w:r>
            <w:r w:rsidR="00CB188E">
              <w:rPr>
                <w:rFonts w:ascii="Times New Roman" w:hAnsi="Times New Roman" w:cs="Times New Roman"/>
                <w:sz w:val="28"/>
                <w:szCs w:val="28"/>
              </w:rPr>
              <w:lastRenderedPageBreak/>
              <w:t>комашня</w:t>
            </w:r>
            <w:r>
              <w:rPr>
                <w:rFonts w:ascii="Times New Roman" w:hAnsi="Times New Roman" w:cs="Times New Roman"/>
                <w:sz w:val="28"/>
                <w:szCs w:val="28"/>
              </w:rPr>
              <w:t>та». Мама, міцно стиснувши вуста, мовчала. Заходив батько і ласкаво звертався до мами: «Насте, насипай борщу». «Добре, Петре» - і кидала на батька вдячний погляд.</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Галинка </w:t>
            </w:r>
          </w:p>
        </w:tc>
        <w:tc>
          <w:tcPr>
            <w:tcW w:w="5670" w:type="dxa"/>
          </w:tcPr>
          <w:p w:rsidR="005672F3" w:rsidRDefault="005672F3" w:rsidP="00CB188E">
            <w:pPr>
              <w:contextualSpacing/>
              <w:jc w:val="both"/>
              <w:rPr>
                <w:rFonts w:ascii="Times New Roman" w:hAnsi="Times New Roman" w:cs="Times New Roman"/>
                <w:sz w:val="28"/>
                <w:szCs w:val="28"/>
              </w:rPr>
            </w:pPr>
            <w:r>
              <w:rPr>
                <w:rFonts w:ascii="Times New Roman" w:hAnsi="Times New Roman" w:cs="Times New Roman"/>
                <w:sz w:val="28"/>
                <w:szCs w:val="28"/>
              </w:rPr>
              <w:t>Страшне слово «війна», як грім серед ясного неба, звалилося на нашу хату, село, і, здається, на весь світ. Тривога і страх витали в повітрі, холодом заповзали в  душу. Мама геть замовкла, тільки сильніше притискала нас до грудей, приреченим поглядом кидала на батька та Ваню, а ночами тихесенько плакала.</w:t>
            </w:r>
          </w:p>
          <w:p w:rsidR="00CB188E" w:rsidRDefault="00CB188E" w:rsidP="00CB188E">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p>
        </w:tc>
        <w:tc>
          <w:tcPr>
            <w:tcW w:w="5670" w:type="dxa"/>
          </w:tcPr>
          <w:p w:rsidR="005672F3" w:rsidRDefault="005672F3" w:rsidP="00F95D16">
            <w:pPr>
              <w:contextualSpacing/>
              <w:jc w:val="both"/>
              <w:rPr>
                <w:rFonts w:ascii="Times New Roman" w:hAnsi="Times New Roman" w:cs="Times New Roman"/>
                <w:i/>
                <w:sz w:val="28"/>
                <w:szCs w:val="28"/>
              </w:rPr>
            </w:pPr>
            <w:r w:rsidRPr="00054C86">
              <w:rPr>
                <w:rFonts w:ascii="Times New Roman" w:hAnsi="Times New Roman" w:cs="Times New Roman"/>
                <w:i/>
                <w:sz w:val="28"/>
                <w:szCs w:val="28"/>
              </w:rPr>
              <w:t>(У хаті порається Настя. Заходить Горпина та Марія)</w:t>
            </w:r>
          </w:p>
          <w:p w:rsidR="005672F3" w:rsidRPr="00054C86" w:rsidRDefault="005672F3" w:rsidP="00F95D16">
            <w:pPr>
              <w:contextualSpacing/>
              <w:jc w:val="both"/>
              <w:rPr>
                <w:rFonts w:ascii="Times New Roman" w:hAnsi="Times New Roman" w:cs="Times New Roman"/>
                <w:i/>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Марія</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Здрастуй, Насте</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Настя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Здрастуйте, проходьте, сідайте!</w:t>
            </w:r>
          </w:p>
          <w:p w:rsidR="005672F3" w:rsidRPr="00054C86" w:rsidRDefault="005672F3" w:rsidP="00F95D16">
            <w:pPr>
              <w:contextualSpacing/>
              <w:jc w:val="both"/>
              <w:rPr>
                <w:rFonts w:ascii="Times New Roman" w:hAnsi="Times New Roman" w:cs="Times New Roman"/>
                <w:i/>
                <w:sz w:val="28"/>
                <w:szCs w:val="28"/>
              </w:rPr>
            </w:pPr>
            <w:r w:rsidRPr="00054C86">
              <w:rPr>
                <w:rFonts w:ascii="Times New Roman" w:hAnsi="Times New Roman" w:cs="Times New Roman"/>
                <w:i/>
                <w:sz w:val="28"/>
                <w:szCs w:val="28"/>
              </w:rPr>
              <w:t>(жінки сідають)</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Горпина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Насте, ти чула, що Федорка у лісі солдата пораненого знайшла. Ледве живий, ще зовсім дитина.</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Настя</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Господи, де вона його знайшла, де він тут узявся?</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Марія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 xml:space="preserve">Кажуть, що під Лохвицею наших німець дуже побив, небагатьом вдалося вирватися, </w:t>
            </w:r>
            <w:r>
              <w:rPr>
                <w:rFonts w:ascii="Times New Roman" w:hAnsi="Times New Roman" w:cs="Times New Roman"/>
                <w:sz w:val="28"/>
                <w:szCs w:val="28"/>
              </w:rPr>
              <w:lastRenderedPageBreak/>
              <w:t>пробиралися по Артополоту, а біля Погарщини взяли лівіше.</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Горпина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Їх там три було. І всі таких годків, як твій Іван, Насте, та Микола Федорчин. Зовсім діти. Двох Федорка нагодувала, зібрала сякий-такий полудник, за ліс вивела, показала путь на Гадяче, а третій, геть плохий, лежить, марить, мамашу зве. Федорка, як над рідним, побивається.</w:t>
            </w:r>
          </w:p>
          <w:p w:rsidR="005672F3" w:rsidRDefault="005672F3" w:rsidP="00F95D16">
            <w:pPr>
              <w:contextualSpacing/>
              <w:jc w:val="both"/>
              <w:rPr>
                <w:rFonts w:ascii="Times New Roman" w:hAnsi="Times New Roman" w:cs="Times New Roman"/>
                <w:sz w:val="28"/>
                <w:szCs w:val="28"/>
              </w:rPr>
            </w:pP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Настя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 xml:space="preserve">Не дай Боже,  Йосип узнає, пропаде </w:t>
            </w:r>
            <w:r w:rsidR="00CB188E">
              <w:rPr>
                <w:rFonts w:ascii="Times New Roman" w:hAnsi="Times New Roman" w:cs="Times New Roman"/>
                <w:sz w:val="28"/>
                <w:szCs w:val="28"/>
              </w:rPr>
              <w:t>в</w:t>
            </w:r>
            <w:r>
              <w:rPr>
                <w:rFonts w:ascii="Times New Roman" w:hAnsi="Times New Roman" w:cs="Times New Roman"/>
                <w:sz w:val="28"/>
                <w:szCs w:val="28"/>
              </w:rPr>
              <w:t>ся сім’я. Геть знавіснів Іуда. Учора Ваню мого по спині прикладом ударив «Не довго, - каже, - залишилось. Скоро на велику Германію робить будеш».</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Марія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Боже, що з нашими дітьми буде? Мало того, що робимо день і ніч, так ще й дітей поженуть на чужину…</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Горпина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Підемо ми, Насте. Залишайтеся з Богом.</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Вед.</w:t>
            </w:r>
            <w:r w:rsidR="00E06D71">
              <w:rPr>
                <w:rFonts w:ascii="Times New Roman" w:hAnsi="Times New Roman" w:cs="Times New Roman"/>
                <w:sz w:val="28"/>
                <w:szCs w:val="28"/>
              </w:rPr>
              <w:t xml:space="preserve"> 3</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 xml:space="preserve">Не допоміг і не захистив Бог Настю. Ранньою весною почали забирати молодь до Німеччини. Жіночий плач і стогін чорною птахою летів від хати до хати. Дівчат і хлопців хапали силоміць, де прийдеться,  матері лютими вовчицями кидалися на поліцаїв, ховали своїх дітей, але ніщо не </w:t>
            </w:r>
            <w:r>
              <w:rPr>
                <w:rFonts w:ascii="Times New Roman" w:hAnsi="Times New Roman" w:cs="Times New Roman"/>
                <w:sz w:val="28"/>
                <w:szCs w:val="28"/>
              </w:rPr>
              <w:lastRenderedPageBreak/>
              <w:t>могло врятувати людей від напасті.</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lastRenderedPageBreak/>
              <w:t>Вед.</w:t>
            </w:r>
            <w:r w:rsidR="00E06D71">
              <w:rPr>
                <w:rFonts w:ascii="Times New Roman" w:hAnsi="Times New Roman" w:cs="Times New Roman"/>
                <w:sz w:val="28"/>
                <w:szCs w:val="28"/>
              </w:rPr>
              <w:t xml:space="preserve"> 4</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Теплої весняної ночі люто загриміло у Настині двері. Вона не спала. Вона чула ті важкі кроки, коли вони тільки звернули зі шляху до її двору. Тихо встала, засвітила свічку, підійшла до полу, нахилилася.  Чорне кучеряве волосся безтурботно розкидане по полотняній наволочці, густі вії кидали тінь на вродливе парубоче лице. «Ось і прийшов наш судний день, синочку мій. Ну поспи, поспи ще хоч секундочку. Я ж усе тобі наготувала, соколику мій, кровиночко моя. Дай хоч надивлюся на тебе, дитино моя».  Не чула, не бачила, коли Петро відкрив хату, не чула, як плакали перелякані дівчатка, як матюкався п’яний Йосип і тикав прикладом у груди. «Прощайте, прощайте, мамо…» «Прощай, синочку, - застряло глибоко в горлі, - прощай навіки». Безтямний погляд закарбував у пам’яті дві чорні брови і неслухняне пасмо, що вибилось з-під шапки.</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Вед.</w:t>
            </w:r>
            <w:r w:rsidR="00E06D71">
              <w:rPr>
                <w:rFonts w:ascii="Times New Roman" w:hAnsi="Times New Roman" w:cs="Times New Roman"/>
                <w:sz w:val="28"/>
                <w:szCs w:val="28"/>
              </w:rPr>
              <w:t xml:space="preserve"> 3</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Настя злягла надовго. Селом повзла чутка, що Настя Роменчиха на божій дорозі. Петро ходив, як ніч, давав лад у господі. У хаті розмовляли пошепки. «Насте, зглянься над дітьми, нащо ж цих заживо сиротиш?» - витирав Петро скупу чоловічу сльозу.</w:t>
            </w:r>
          </w:p>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 xml:space="preserve">Весна  буяла на повну силу. Крислата груша-дичка, яку Настя посадила перед самим </w:t>
            </w:r>
            <w:r>
              <w:rPr>
                <w:rFonts w:ascii="Times New Roman" w:hAnsi="Times New Roman" w:cs="Times New Roman"/>
                <w:sz w:val="28"/>
                <w:szCs w:val="28"/>
              </w:rPr>
              <w:lastRenderedPageBreak/>
              <w:t xml:space="preserve">порогом, стояла як молоком облита. Петро вивів дружину і посадив на лаву. «Наглядай за дівчатками, Насте, мені ж на роботу». А з берега баба Оксеня: «Що, вже й жінку з ніг звалив, дітей до ума довів, тепер за жінку взявся, чи я ж тобі не казала, дочко, чи не відговоряла. Де ж він, голодрабок,  узявся на нашу голову?..» Настя якось сіпнулася вся, зірвала чорну хустку з голови і застогнала: «Хватить клясти, геть з мого двору…» Оксеня стояла, як закам’яніла. Не від </w:t>
            </w:r>
            <w:r w:rsidRPr="008519E5">
              <w:rPr>
                <w:rFonts w:ascii="Times New Roman" w:hAnsi="Times New Roman" w:cs="Times New Roman"/>
                <w:sz w:val="28"/>
                <w:szCs w:val="28"/>
              </w:rPr>
              <w:t>дочиних</w:t>
            </w:r>
            <w:r>
              <w:rPr>
                <w:rFonts w:ascii="Times New Roman" w:hAnsi="Times New Roman" w:cs="Times New Roman"/>
                <w:sz w:val="28"/>
                <w:szCs w:val="28"/>
              </w:rPr>
              <w:t xml:space="preserve"> слів… Ні. Дві, колись чорні, Настини коси, що випали з-під очіпка, були білі-білі, як та груша-дичка. «Прости мені, дочко» - і поплелась у берег.</w:t>
            </w:r>
          </w:p>
        </w:tc>
      </w:tr>
      <w:tr w:rsidR="005672F3" w:rsidTr="00E06D71">
        <w:tc>
          <w:tcPr>
            <w:tcW w:w="1242" w:type="dxa"/>
          </w:tcPr>
          <w:p w:rsidR="005672F3" w:rsidRDefault="005672F3" w:rsidP="00F95D16">
            <w:pPr>
              <w:contextualSpacing/>
              <w:rPr>
                <w:rFonts w:ascii="Times New Roman" w:hAnsi="Times New Roman" w:cs="Times New Roman"/>
                <w:sz w:val="28"/>
                <w:szCs w:val="28"/>
              </w:rPr>
            </w:pPr>
          </w:p>
        </w:tc>
        <w:tc>
          <w:tcPr>
            <w:tcW w:w="5670" w:type="dxa"/>
          </w:tcPr>
          <w:p w:rsidR="005672F3" w:rsidRPr="00EE546E" w:rsidRDefault="005672F3" w:rsidP="00F95D16">
            <w:pPr>
              <w:contextualSpacing/>
              <w:jc w:val="both"/>
              <w:rPr>
                <w:rFonts w:ascii="Times New Roman" w:hAnsi="Times New Roman" w:cs="Times New Roman"/>
                <w:i/>
                <w:sz w:val="28"/>
                <w:szCs w:val="28"/>
              </w:rPr>
            </w:pPr>
            <w:r w:rsidRPr="00054C86">
              <w:rPr>
                <w:rFonts w:ascii="Times New Roman" w:hAnsi="Times New Roman" w:cs="Times New Roman"/>
                <w:i/>
                <w:sz w:val="28"/>
                <w:szCs w:val="28"/>
              </w:rPr>
              <w:t>Пісня «Ой, чому ж так рано мама посивіла?»</w:t>
            </w: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Вед.</w:t>
            </w:r>
            <w:r w:rsidR="00E06D71">
              <w:rPr>
                <w:rFonts w:ascii="Times New Roman" w:hAnsi="Times New Roman" w:cs="Times New Roman"/>
                <w:sz w:val="28"/>
                <w:szCs w:val="28"/>
              </w:rPr>
              <w:t xml:space="preserve"> 4</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Друга воєнна зима добігала кінця. Люди ночами виходили на гору за ліс і з надією вдивлялися в нічне небо, яке далеко-далеко десь за Пслом</w:t>
            </w:r>
            <w:r w:rsidR="00CF2317">
              <w:rPr>
                <w:rFonts w:ascii="Times New Roman" w:hAnsi="Times New Roman" w:cs="Times New Roman"/>
                <w:sz w:val="28"/>
                <w:szCs w:val="28"/>
              </w:rPr>
              <w:t>,</w:t>
            </w:r>
            <w:r>
              <w:rPr>
                <w:rFonts w:ascii="Times New Roman" w:hAnsi="Times New Roman" w:cs="Times New Roman"/>
                <w:sz w:val="28"/>
                <w:szCs w:val="28"/>
              </w:rPr>
              <w:t xml:space="preserve"> час від час</w:t>
            </w:r>
            <w:r w:rsidR="00CF2317">
              <w:rPr>
                <w:rFonts w:ascii="Times New Roman" w:hAnsi="Times New Roman" w:cs="Times New Roman"/>
                <w:sz w:val="28"/>
                <w:szCs w:val="28"/>
              </w:rPr>
              <w:t>у</w:t>
            </w:r>
            <w:r>
              <w:rPr>
                <w:rFonts w:ascii="Times New Roman" w:hAnsi="Times New Roman" w:cs="Times New Roman"/>
                <w:sz w:val="28"/>
                <w:szCs w:val="28"/>
              </w:rPr>
              <w:t xml:space="preserve"> спалахувало, гуло і наближалося новою бідою. «Чули, наші Харків узяли», «Як взяли, так і віддали». Люди хвилювалися, а фашисти лютували. Ще ціле літо лютували, аж поки на початку осені не посунули на захід. Село в</w:t>
            </w:r>
            <w:r w:rsidR="00CF2317">
              <w:rPr>
                <w:rFonts w:ascii="Times New Roman" w:hAnsi="Times New Roman" w:cs="Times New Roman"/>
                <w:sz w:val="28"/>
                <w:szCs w:val="28"/>
              </w:rPr>
              <w:t>и</w:t>
            </w:r>
            <w:r>
              <w:rPr>
                <w:rFonts w:ascii="Times New Roman" w:hAnsi="Times New Roman" w:cs="Times New Roman"/>
                <w:sz w:val="28"/>
                <w:szCs w:val="28"/>
              </w:rPr>
              <w:t xml:space="preserve">мерло. Ховалися в лісі, по ярах, погребах. А Настина хата, як неприкаяна, світила білими стінами прямо іродам у вічі. «Ось подивіться, мов, на мене, яка я смілива та чепурненька!». Один Бог знає, як вона </w:t>
            </w:r>
            <w:r>
              <w:rPr>
                <w:rFonts w:ascii="Times New Roman" w:hAnsi="Times New Roman" w:cs="Times New Roman"/>
                <w:sz w:val="28"/>
                <w:szCs w:val="28"/>
              </w:rPr>
              <w:lastRenderedPageBreak/>
              <w:t>вціліла. Настя з сім’єю цілий тиждень просиділи в діброві разом зі своєю годувальницею корівкою Берізкою.</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lastRenderedPageBreak/>
              <w:t>Вед.</w:t>
            </w:r>
            <w:r w:rsidR="00E06D71">
              <w:rPr>
                <w:rFonts w:ascii="Times New Roman" w:hAnsi="Times New Roman" w:cs="Times New Roman"/>
                <w:sz w:val="28"/>
                <w:szCs w:val="28"/>
              </w:rPr>
              <w:t xml:space="preserve"> 3</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 xml:space="preserve">Село поверталося до своїх домівок. З Русанівки били «Катюші», але хати не зачіпало. Всі чекали на своїх, діставали зі схованок нехитрі наїдки, одягали чисті сорочки. Та із зустріччю  не зовсім заладилось. </w:t>
            </w:r>
            <w:r w:rsidR="00CF2317">
              <w:rPr>
                <w:rFonts w:ascii="Times New Roman" w:hAnsi="Times New Roman" w:cs="Times New Roman"/>
                <w:sz w:val="28"/>
                <w:szCs w:val="28"/>
              </w:rPr>
              <w:t>«Свої» н</w:t>
            </w:r>
            <w:r>
              <w:rPr>
                <w:rFonts w:ascii="Times New Roman" w:hAnsi="Times New Roman" w:cs="Times New Roman"/>
                <w:sz w:val="28"/>
                <w:szCs w:val="28"/>
              </w:rPr>
              <w:t>апівголодні, злі та втомлені, не могли стримати себе.</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p>
        </w:tc>
        <w:tc>
          <w:tcPr>
            <w:tcW w:w="5670" w:type="dxa"/>
          </w:tcPr>
          <w:p w:rsidR="005672F3" w:rsidRPr="00054C86" w:rsidRDefault="005672F3" w:rsidP="00F95D16">
            <w:pPr>
              <w:contextualSpacing/>
              <w:jc w:val="both"/>
              <w:rPr>
                <w:rFonts w:ascii="Times New Roman" w:hAnsi="Times New Roman" w:cs="Times New Roman"/>
                <w:i/>
                <w:sz w:val="28"/>
                <w:szCs w:val="28"/>
              </w:rPr>
            </w:pPr>
            <w:r>
              <w:rPr>
                <w:rFonts w:ascii="Times New Roman" w:hAnsi="Times New Roman" w:cs="Times New Roman"/>
                <w:sz w:val="28"/>
                <w:szCs w:val="28"/>
              </w:rPr>
              <w:t>(</w:t>
            </w:r>
            <w:r w:rsidR="00CF2317" w:rsidRPr="00CF2317">
              <w:rPr>
                <w:rFonts w:ascii="Times New Roman" w:hAnsi="Times New Roman" w:cs="Times New Roman"/>
                <w:i/>
                <w:sz w:val="28"/>
                <w:szCs w:val="28"/>
              </w:rPr>
              <w:t>Настина</w:t>
            </w:r>
            <w:r w:rsidR="00CF2317">
              <w:rPr>
                <w:rFonts w:ascii="Times New Roman" w:hAnsi="Times New Roman" w:cs="Times New Roman"/>
                <w:sz w:val="28"/>
                <w:szCs w:val="28"/>
              </w:rPr>
              <w:t xml:space="preserve"> </w:t>
            </w:r>
            <w:r w:rsidR="00CF2317">
              <w:rPr>
                <w:rFonts w:ascii="Times New Roman" w:hAnsi="Times New Roman" w:cs="Times New Roman"/>
                <w:i/>
                <w:sz w:val="28"/>
                <w:szCs w:val="28"/>
              </w:rPr>
              <w:t>х</w:t>
            </w:r>
            <w:r w:rsidRPr="00054C86">
              <w:rPr>
                <w:rFonts w:ascii="Times New Roman" w:hAnsi="Times New Roman" w:cs="Times New Roman"/>
                <w:i/>
                <w:sz w:val="28"/>
                <w:szCs w:val="28"/>
              </w:rPr>
              <w:t xml:space="preserve">ата. Стіл. На столі картопля, окраєць хліба, глеча з молоком. Сім’я готується вечеряти. Настя, Петро, </w:t>
            </w:r>
            <w:r>
              <w:rPr>
                <w:rFonts w:ascii="Times New Roman" w:hAnsi="Times New Roman" w:cs="Times New Roman"/>
                <w:i/>
                <w:sz w:val="28"/>
                <w:szCs w:val="28"/>
              </w:rPr>
              <w:t>Г</w:t>
            </w:r>
            <w:r w:rsidRPr="00054C86">
              <w:rPr>
                <w:rFonts w:ascii="Times New Roman" w:hAnsi="Times New Roman" w:cs="Times New Roman"/>
                <w:i/>
                <w:sz w:val="28"/>
                <w:szCs w:val="28"/>
              </w:rPr>
              <w:t>алинка і Наталочка. Грюкіт у двері.)</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Настя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Відчини, Петре.</w:t>
            </w:r>
          </w:p>
          <w:p w:rsidR="005672F3" w:rsidRDefault="005672F3" w:rsidP="00F95D16">
            <w:pPr>
              <w:contextualSpacing/>
              <w:jc w:val="both"/>
              <w:rPr>
                <w:rFonts w:ascii="Times New Roman" w:hAnsi="Times New Roman" w:cs="Times New Roman"/>
                <w:i/>
                <w:sz w:val="28"/>
                <w:szCs w:val="28"/>
              </w:rPr>
            </w:pPr>
            <w:r>
              <w:rPr>
                <w:rFonts w:ascii="Times New Roman" w:hAnsi="Times New Roman" w:cs="Times New Roman"/>
                <w:sz w:val="28"/>
                <w:szCs w:val="28"/>
              </w:rPr>
              <w:t>(</w:t>
            </w:r>
            <w:r w:rsidRPr="00054C86">
              <w:rPr>
                <w:rFonts w:ascii="Times New Roman" w:hAnsi="Times New Roman" w:cs="Times New Roman"/>
                <w:i/>
                <w:sz w:val="28"/>
                <w:szCs w:val="28"/>
              </w:rPr>
              <w:t>Петро відкриває, заходять два солдати. Мовчки і похмуро сідають за стіл. Роздивляються нехитрі наїдки)</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Солдат</w:t>
            </w:r>
          </w:p>
        </w:tc>
        <w:tc>
          <w:tcPr>
            <w:tcW w:w="5670" w:type="dxa"/>
          </w:tcPr>
          <w:p w:rsidR="005672F3" w:rsidRPr="00054C86" w:rsidRDefault="005672F3" w:rsidP="00F95D16">
            <w:pPr>
              <w:contextualSpacing/>
              <w:jc w:val="both"/>
              <w:rPr>
                <w:rFonts w:ascii="Times New Roman" w:hAnsi="Times New Roman" w:cs="Times New Roman"/>
                <w:i/>
                <w:sz w:val="28"/>
                <w:szCs w:val="28"/>
              </w:rPr>
            </w:pPr>
            <w:r w:rsidRPr="00054C86">
              <w:rPr>
                <w:rFonts w:ascii="Times New Roman" w:hAnsi="Times New Roman" w:cs="Times New Roman"/>
                <w:i/>
                <w:sz w:val="28"/>
                <w:szCs w:val="28"/>
              </w:rPr>
              <w:t>(штовхає миску з картоплею і тикає рушницею Петру у груди)</w:t>
            </w:r>
          </w:p>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Ти німця два роки яєчнею з салом годував, а мені картошку підсунув. Це така дяка за те, що я в окопах гнию, а ти за жінчину спідницю держися?</w:t>
            </w:r>
          </w:p>
          <w:p w:rsidR="005672F3" w:rsidRDefault="005672F3" w:rsidP="00F95D16">
            <w:pPr>
              <w:contextualSpacing/>
              <w:jc w:val="both"/>
              <w:rPr>
                <w:rFonts w:ascii="Times New Roman" w:hAnsi="Times New Roman" w:cs="Times New Roman"/>
                <w:i/>
                <w:sz w:val="28"/>
                <w:szCs w:val="28"/>
              </w:rPr>
            </w:pPr>
            <w:r w:rsidRPr="00054C86">
              <w:rPr>
                <w:rFonts w:ascii="Times New Roman" w:hAnsi="Times New Roman" w:cs="Times New Roman"/>
                <w:i/>
                <w:sz w:val="28"/>
                <w:szCs w:val="28"/>
              </w:rPr>
              <w:t>(дівчатка плачуть)</w:t>
            </w:r>
          </w:p>
          <w:p w:rsidR="005672F3" w:rsidRPr="00054C86" w:rsidRDefault="005672F3" w:rsidP="00F95D16">
            <w:pPr>
              <w:contextualSpacing/>
              <w:jc w:val="both"/>
              <w:rPr>
                <w:rFonts w:ascii="Times New Roman" w:hAnsi="Times New Roman" w:cs="Times New Roman"/>
                <w:i/>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Настя </w:t>
            </w:r>
          </w:p>
        </w:tc>
        <w:tc>
          <w:tcPr>
            <w:tcW w:w="5670" w:type="dxa"/>
          </w:tcPr>
          <w:p w:rsidR="005672F3" w:rsidRPr="00054C86" w:rsidRDefault="005672F3" w:rsidP="00F95D16">
            <w:pPr>
              <w:contextualSpacing/>
              <w:jc w:val="both"/>
              <w:rPr>
                <w:rFonts w:ascii="Times New Roman" w:hAnsi="Times New Roman" w:cs="Times New Roman"/>
                <w:i/>
                <w:sz w:val="28"/>
                <w:szCs w:val="28"/>
              </w:rPr>
            </w:pPr>
            <w:r w:rsidRPr="00054C86">
              <w:rPr>
                <w:rFonts w:ascii="Times New Roman" w:hAnsi="Times New Roman" w:cs="Times New Roman"/>
                <w:i/>
                <w:sz w:val="28"/>
                <w:szCs w:val="28"/>
              </w:rPr>
              <w:t xml:space="preserve">(зривається з місця, закриває Петра собою і </w:t>
            </w:r>
            <w:r w:rsidRPr="00054C86">
              <w:rPr>
                <w:rFonts w:ascii="Times New Roman" w:hAnsi="Times New Roman" w:cs="Times New Roman"/>
                <w:i/>
                <w:sz w:val="28"/>
                <w:szCs w:val="28"/>
              </w:rPr>
              <w:lastRenderedPageBreak/>
              <w:t>несамовито кричить)</w:t>
            </w:r>
          </w:p>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А ти, як кидав мене тут із дітьми беззахисною, запитував, чи я хочу німця яєчнею годувати? Стріляй!</w:t>
            </w:r>
          </w:p>
          <w:p w:rsidR="005672F3" w:rsidRPr="00054C86" w:rsidRDefault="005672F3" w:rsidP="00F95D16">
            <w:pPr>
              <w:contextualSpacing/>
              <w:jc w:val="both"/>
              <w:rPr>
                <w:rFonts w:ascii="Times New Roman" w:hAnsi="Times New Roman" w:cs="Times New Roman"/>
                <w:i/>
                <w:sz w:val="28"/>
                <w:szCs w:val="28"/>
              </w:rPr>
            </w:pPr>
            <w:r w:rsidRPr="00054C86">
              <w:rPr>
                <w:rFonts w:ascii="Times New Roman" w:hAnsi="Times New Roman" w:cs="Times New Roman"/>
                <w:i/>
                <w:sz w:val="28"/>
                <w:szCs w:val="28"/>
              </w:rPr>
              <w:t>(і опустила руки)</w:t>
            </w:r>
          </w:p>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Німець не вбив, убий ти. Може і твоїх діточок оце так визволяють? Діждалися своїх!</w:t>
            </w:r>
          </w:p>
          <w:p w:rsidR="005672F3" w:rsidRDefault="005672F3" w:rsidP="00F95D16">
            <w:pPr>
              <w:contextualSpacing/>
              <w:jc w:val="both"/>
              <w:rPr>
                <w:rFonts w:ascii="Times New Roman" w:hAnsi="Times New Roman" w:cs="Times New Roman"/>
                <w:i/>
                <w:sz w:val="28"/>
                <w:szCs w:val="28"/>
              </w:rPr>
            </w:pPr>
            <w:r w:rsidRPr="00054C86">
              <w:rPr>
                <w:rFonts w:ascii="Times New Roman" w:hAnsi="Times New Roman" w:cs="Times New Roman"/>
                <w:i/>
                <w:sz w:val="28"/>
                <w:szCs w:val="28"/>
              </w:rPr>
              <w:t>(Німа тиша. Солдат стоїть, опустивши голову, повертається до Насті.)</w:t>
            </w:r>
          </w:p>
          <w:p w:rsidR="005672F3" w:rsidRPr="00054C86" w:rsidRDefault="005672F3" w:rsidP="00F95D16">
            <w:pPr>
              <w:contextualSpacing/>
              <w:jc w:val="both"/>
              <w:rPr>
                <w:rFonts w:ascii="Times New Roman" w:hAnsi="Times New Roman" w:cs="Times New Roman"/>
                <w:i/>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Солдат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Прости, хазяйко. Третю добу не спали. Що ж ми не люди? Може й вижили тому, що ви нас тут ждали.</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Настя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Та чого вже там, сідайте до столу, їжте на здоров’я.</w:t>
            </w:r>
          </w:p>
          <w:p w:rsidR="005672F3" w:rsidRPr="00054C86" w:rsidRDefault="005672F3" w:rsidP="00F95D16">
            <w:pPr>
              <w:contextualSpacing/>
              <w:jc w:val="both"/>
              <w:rPr>
                <w:rFonts w:ascii="Times New Roman" w:hAnsi="Times New Roman" w:cs="Times New Roman"/>
                <w:i/>
                <w:sz w:val="28"/>
                <w:szCs w:val="28"/>
              </w:rPr>
            </w:pPr>
            <w:r w:rsidRPr="00054C86">
              <w:rPr>
                <w:rFonts w:ascii="Times New Roman" w:hAnsi="Times New Roman" w:cs="Times New Roman"/>
                <w:i/>
                <w:sz w:val="28"/>
                <w:szCs w:val="28"/>
              </w:rPr>
              <w:t>(пісня «</w:t>
            </w:r>
            <w:r w:rsidRPr="00054C86">
              <w:rPr>
                <w:rFonts w:ascii="Times New Roman" w:hAnsi="Times New Roman" w:cs="Times New Roman"/>
                <w:i/>
                <w:sz w:val="28"/>
                <w:szCs w:val="28"/>
                <w:lang w:val="ru-RU"/>
              </w:rPr>
              <w:t>Эх, дороги!</w:t>
            </w:r>
            <w:r w:rsidRPr="00054C86">
              <w:rPr>
                <w:rFonts w:ascii="Times New Roman" w:hAnsi="Times New Roman" w:cs="Times New Roman"/>
                <w:i/>
                <w:sz w:val="28"/>
                <w:szCs w:val="28"/>
              </w:rPr>
              <w:t>»)</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Вед.</w:t>
            </w:r>
            <w:r w:rsidR="00BB45EA">
              <w:rPr>
                <w:rFonts w:ascii="Times New Roman" w:hAnsi="Times New Roman" w:cs="Times New Roman"/>
                <w:sz w:val="28"/>
                <w:szCs w:val="28"/>
              </w:rPr>
              <w:t xml:space="preserve"> 1</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 xml:space="preserve">Золотокоса осінь тихим багрянцем запалювала ліс, збирала врожай, дбайливо господарювала у дворах та в полі. Навіть Настина груша покірно підставила свою голову осінньому полум’ю. Ранкові тумани густо заливали долину, а потім падали </w:t>
            </w:r>
            <w:r w:rsidR="00CF2317">
              <w:rPr>
                <w:rFonts w:ascii="Times New Roman" w:hAnsi="Times New Roman" w:cs="Times New Roman"/>
                <w:sz w:val="28"/>
                <w:szCs w:val="28"/>
              </w:rPr>
              <w:t>важкими</w:t>
            </w:r>
            <w:r>
              <w:rPr>
                <w:rFonts w:ascii="Times New Roman" w:hAnsi="Times New Roman" w:cs="Times New Roman"/>
                <w:sz w:val="28"/>
                <w:szCs w:val="28"/>
              </w:rPr>
              <w:t xml:space="preserve"> росами на землю.</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Вед.</w:t>
            </w:r>
            <w:r w:rsidR="00BB45EA">
              <w:rPr>
                <w:rFonts w:ascii="Times New Roman" w:hAnsi="Times New Roman" w:cs="Times New Roman"/>
                <w:sz w:val="28"/>
                <w:szCs w:val="28"/>
              </w:rPr>
              <w:t xml:space="preserve"> 2</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 xml:space="preserve">Одного такого ранку, коли сонце вже якось немічно викотилось із-за лісу, щоб висушити росу і зігріти землю, Настя вивела за село свого чоловіка. Десь за ними ішли Іван </w:t>
            </w:r>
            <w:r>
              <w:rPr>
                <w:rFonts w:ascii="Times New Roman" w:hAnsi="Times New Roman" w:cs="Times New Roman"/>
                <w:sz w:val="28"/>
                <w:szCs w:val="28"/>
              </w:rPr>
              <w:lastRenderedPageBreak/>
              <w:t>Петрюк зі своєю Катериною та Самійлови Санька з Сергієм. Ромоданівський шлях одним кінцем впирався в небо, а другим – у Настине серце, як та зміюка, що забирала в неї найрідніше і найдорожче, її опору, її переміну, надію,  її першу і останню любов. Слів не було, а в голові одна думка: «Це ж востаннє, діточки, ви бачите свого батька, чаєняточка мої рідненькі».</w:t>
            </w:r>
          </w:p>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Петрові слова долинали до неї, як з того світу.</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Петро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Насте, рідна моя, чуєш, бережи дівчаток, не сумуй, кріпись. У них нікого, крім тебе, немає. Чуєш, Насте?! І ще одно, не збувай корови, бо пропадеш з дітьми.</w:t>
            </w:r>
          </w:p>
          <w:p w:rsidR="005672F3" w:rsidRPr="00054C86" w:rsidRDefault="005672F3" w:rsidP="00F95D16">
            <w:pPr>
              <w:contextualSpacing/>
              <w:jc w:val="both"/>
              <w:rPr>
                <w:rFonts w:ascii="Times New Roman" w:hAnsi="Times New Roman" w:cs="Times New Roman"/>
                <w:i/>
                <w:sz w:val="28"/>
                <w:szCs w:val="28"/>
              </w:rPr>
            </w:pPr>
            <w:r w:rsidRPr="00054C86">
              <w:rPr>
                <w:rFonts w:ascii="Times New Roman" w:hAnsi="Times New Roman" w:cs="Times New Roman"/>
                <w:i/>
                <w:sz w:val="28"/>
                <w:szCs w:val="28"/>
              </w:rPr>
              <w:t>(Петро міцно обнімає Настю, цілує дівчаток і відходить)</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Настя </w:t>
            </w:r>
          </w:p>
        </w:tc>
        <w:tc>
          <w:tcPr>
            <w:tcW w:w="5670" w:type="dxa"/>
          </w:tcPr>
          <w:p w:rsidR="005672F3" w:rsidRDefault="005672F3" w:rsidP="00F95D16">
            <w:pPr>
              <w:contextualSpacing/>
              <w:jc w:val="both"/>
              <w:rPr>
                <w:rFonts w:ascii="Times New Roman" w:hAnsi="Times New Roman" w:cs="Times New Roman"/>
                <w:sz w:val="28"/>
                <w:szCs w:val="28"/>
              </w:rPr>
            </w:pPr>
            <w:r w:rsidRPr="00054C86">
              <w:rPr>
                <w:rFonts w:ascii="Times New Roman" w:hAnsi="Times New Roman" w:cs="Times New Roman"/>
                <w:i/>
                <w:sz w:val="28"/>
                <w:szCs w:val="28"/>
              </w:rPr>
              <w:t>(ніби проснувшись)</w:t>
            </w:r>
            <w:r>
              <w:rPr>
                <w:rFonts w:ascii="Times New Roman" w:hAnsi="Times New Roman" w:cs="Times New Roman"/>
                <w:sz w:val="28"/>
                <w:szCs w:val="28"/>
              </w:rPr>
              <w:t xml:space="preserve"> Петро, чуєш?! Петро! Може Ваню де зустрінеш! </w:t>
            </w:r>
          </w:p>
          <w:p w:rsidR="005672F3" w:rsidRPr="00054C86" w:rsidRDefault="005672F3" w:rsidP="00F95D16">
            <w:pPr>
              <w:contextualSpacing/>
              <w:jc w:val="both"/>
              <w:rPr>
                <w:rFonts w:ascii="Times New Roman" w:hAnsi="Times New Roman" w:cs="Times New Roman"/>
                <w:i/>
                <w:sz w:val="28"/>
                <w:szCs w:val="28"/>
              </w:rPr>
            </w:pPr>
            <w:r w:rsidRPr="00054C86">
              <w:rPr>
                <w:rFonts w:ascii="Times New Roman" w:hAnsi="Times New Roman" w:cs="Times New Roman"/>
                <w:i/>
                <w:sz w:val="28"/>
                <w:szCs w:val="28"/>
              </w:rPr>
              <w:t>(вона нахиляється до дітей, стає на коліна, простягає руки до неба)</w:t>
            </w:r>
          </w:p>
          <w:p w:rsidR="005672F3" w:rsidRPr="008519E5" w:rsidRDefault="005672F3" w:rsidP="00F95D16">
            <w:pPr>
              <w:contextualSpacing/>
              <w:jc w:val="both"/>
              <w:rPr>
                <w:rFonts w:ascii="Times New Roman" w:hAnsi="Times New Roman" w:cs="Times New Roman"/>
                <w:i/>
                <w:sz w:val="28"/>
                <w:szCs w:val="28"/>
              </w:rPr>
            </w:pPr>
            <w:r>
              <w:rPr>
                <w:rFonts w:ascii="Times New Roman" w:hAnsi="Times New Roman" w:cs="Times New Roman"/>
                <w:sz w:val="28"/>
                <w:szCs w:val="28"/>
              </w:rPr>
              <w:t xml:space="preserve">Господи, якщо ти є на білому світі, почуй мене! Хай проклята буде війна і всі, хто її почав. Матір Божа, Царице небесна, спаси і заступи дітей наших, чоловіків наших  від пулі, стріли, ножа і меча і від напрасної смерті. А нам дай силу і терпіння. </w:t>
            </w:r>
            <w:r w:rsidRPr="008519E5">
              <w:rPr>
                <w:rFonts w:ascii="Times New Roman" w:hAnsi="Times New Roman" w:cs="Times New Roman"/>
                <w:i/>
                <w:sz w:val="28"/>
                <w:szCs w:val="28"/>
              </w:rPr>
              <w:t>(підводиться, пригортає дітей, виходить)</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lastRenderedPageBreak/>
              <w:t>Вед.</w:t>
            </w:r>
            <w:r w:rsidR="00BB45EA">
              <w:rPr>
                <w:rFonts w:ascii="Times New Roman" w:hAnsi="Times New Roman" w:cs="Times New Roman"/>
                <w:sz w:val="28"/>
                <w:szCs w:val="28"/>
              </w:rPr>
              <w:t xml:space="preserve"> 1</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Лютими хурделицями, глибокими снігами та морозами зима знову сховала село від світу. Війна важким колесом котилася на захід, залишаючи за собою тугу та смуток, а для декого - і промінь надії. Чоловіків у селі майже зовсім не залишилось і на тендітні жіночі плечі лягла уся нелегка селянська праця. Не чути було і дитячого щебету. У кожній хаті було своє горе, а для всіх одне – війна.</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Вед.</w:t>
            </w:r>
            <w:r w:rsidR="00BB45EA">
              <w:rPr>
                <w:rFonts w:ascii="Times New Roman" w:hAnsi="Times New Roman" w:cs="Times New Roman"/>
                <w:sz w:val="28"/>
                <w:szCs w:val="28"/>
              </w:rPr>
              <w:t>2</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Жінки підтримували одна одну, як могли. Виходячи вранці з хати, дивилися, у кого з димаря не димить.  По пояс грузнучи у снігу, спішили на допомогу. Розраджували, підтримували, ділилися останні</w:t>
            </w:r>
            <w:r w:rsidR="00BB45EA">
              <w:rPr>
                <w:rFonts w:ascii="Times New Roman" w:hAnsi="Times New Roman" w:cs="Times New Roman"/>
                <w:sz w:val="28"/>
                <w:szCs w:val="28"/>
              </w:rPr>
              <w:t>м</w:t>
            </w:r>
            <w:r>
              <w:rPr>
                <w:rFonts w:ascii="Times New Roman" w:hAnsi="Times New Roman" w:cs="Times New Roman"/>
                <w:sz w:val="28"/>
                <w:szCs w:val="28"/>
              </w:rPr>
              <w:t xml:space="preserve"> шматком хліба. А у свято, як ті ластівочки, збиралися докупи.</w:t>
            </w:r>
          </w:p>
        </w:tc>
      </w:tr>
      <w:tr w:rsidR="005672F3" w:rsidTr="00E06D71">
        <w:tc>
          <w:tcPr>
            <w:tcW w:w="1242" w:type="dxa"/>
          </w:tcPr>
          <w:p w:rsidR="005672F3" w:rsidRDefault="005672F3" w:rsidP="00F95D16">
            <w:pPr>
              <w:contextualSpacing/>
              <w:rPr>
                <w:rFonts w:ascii="Times New Roman" w:hAnsi="Times New Roman" w:cs="Times New Roman"/>
                <w:sz w:val="28"/>
                <w:szCs w:val="28"/>
              </w:rPr>
            </w:pPr>
          </w:p>
        </w:tc>
        <w:tc>
          <w:tcPr>
            <w:tcW w:w="5670" w:type="dxa"/>
          </w:tcPr>
          <w:p w:rsidR="005672F3" w:rsidRPr="00054C86" w:rsidRDefault="005672F3" w:rsidP="00F95D16">
            <w:pPr>
              <w:contextualSpacing/>
              <w:jc w:val="both"/>
              <w:rPr>
                <w:rFonts w:ascii="Times New Roman" w:hAnsi="Times New Roman" w:cs="Times New Roman"/>
                <w:i/>
                <w:sz w:val="28"/>
                <w:szCs w:val="28"/>
              </w:rPr>
            </w:pPr>
            <w:r w:rsidRPr="00054C86">
              <w:rPr>
                <w:rFonts w:ascii="Times New Roman" w:hAnsi="Times New Roman" w:cs="Times New Roman"/>
                <w:i/>
                <w:sz w:val="28"/>
                <w:szCs w:val="28"/>
              </w:rPr>
              <w:t>(Настина хата, стоїть прядка. Настя порається біля горшків. Заходять молодиці. Серед  них Горпина та Марія)</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Марія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Здрастуй, Насте.</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Жінки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Здорові були!</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Горпина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Ось дівчатам гарбузчиків принесла. Беріть, діти.</w:t>
            </w:r>
          </w:p>
          <w:p w:rsidR="005672F3" w:rsidRPr="00054C86" w:rsidRDefault="005672F3" w:rsidP="00F95D16">
            <w:pPr>
              <w:contextualSpacing/>
              <w:jc w:val="both"/>
              <w:rPr>
                <w:rFonts w:ascii="Times New Roman" w:hAnsi="Times New Roman" w:cs="Times New Roman"/>
                <w:i/>
                <w:sz w:val="28"/>
                <w:szCs w:val="28"/>
              </w:rPr>
            </w:pPr>
            <w:r w:rsidRPr="00054C86">
              <w:rPr>
                <w:rFonts w:ascii="Times New Roman" w:hAnsi="Times New Roman" w:cs="Times New Roman"/>
                <w:i/>
                <w:sz w:val="28"/>
                <w:szCs w:val="28"/>
              </w:rPr>
              <w:t>(діти беруть, дякують)</w:t>
            </w:r>
          </w:p>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О, тітко Оксене, а Ви чого тут?</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Настя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Та не займай їх. Не помирилися з Миколою. Ви ж його знаєте.</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Горпина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Та ми їх  Киркунів усіх добре знаємо. Це ви з Симоном, наче не їхньої крові. І в дитинстві купки держалися. І ділилися з нами всім.</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Одна із жінок</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Чула, Насте, таку новину, що Катерині Петрючці хтось переказав, що Іван її живий, але лежить у госпіталі. Наче йому руку відірвало.</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Горпина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Та мені сама Катерина розказувала, що той чоловік казав, що на Дніпрі їх полягло видимо-невидимо. А Дніпро від крові червоний був.</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Настя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Господи, це ж і мого Петра туди погнали. Який з нього солдат? Він за своє життя, крім плуга та коси, в руках нічого не держав. Хоч би вісточку маленьку подав.</w:t>
            </w:r>
          </w:p>
          <w:p w:rsidR="005672F3" w:rsidRDefault="005672F3" w:rsidP="00F95D16">
            <w:pPr>
              <w:contextualSpacing/>
              <w:jc w:val="both"/>
              <w:rPr>
                <w:rFonts w:ascii="Times New Roman" w:hAnsi="Times New Roman" w:cs="Times New Roman"/>
                <w:i/>
                <w:sz w:val="28"/>
                <w:szCs w:val="28"/>
              </w:rPr>
            </w:pPr>
            <w:r w:rsidRPr="00054C86">
              <w:rPr>
                <w:rFonts w:ascii="Times New Roman" w:hAnsi="Times New Roman" w:cs="Times New Roman"/>
                <w:i/>
                <w:sz w:val="28"/>
                <w:szCs w:val="28"/>
              </w:rPr>
              <w:t>(відвертається, витираючи сльози)</w:t>
            </w:r>
          </w:p>
          <w:p w:rsidR="005672F3" w:rsidRPr="00054C86" w:rsidRDefault="005672F3" w:rsidP="00F95D16">
            <w:pPr>
              <w:contextualSpacing/>
              <w:jc w:val="both"/>
              <w:rPr>
                <w:rFonts w:ascii="Times New Roman" w:hAnsi="Times New Roman" w:cs="Times New Roman"/>
                <w:i/>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Марія </w:t>
            </w:r>
          </w:p>
        </w:tc>
        <w:tc>
          <w:tcPr>
            <w:tcW w:w="5670" w:type="dxa"/>
          </w:tcPr>
          <w:p w:rsidR="005672F3" w:rsidRPr="00054C86" w:rsidRDefault="005672F3" w:rsidP="00F95D16">
            <w:pPr>
              <w:contextualSpacing/>
              <w:jc w:val="both"/>
              <w:rPr>
                <w:rFonts w:ascii="Times New Roman" w:hAnsi="Times New Roman" w:cs="Times New Roman"/>
                <w:i/>
                <w:sz w:val="28"/>
                <w:szCs w:val="28"/>
              </w:rPr>
            </w:pPr>
            <w:r w:rsidRPr="00054C86">
              <w:rPr>
                <w:rFonts w:ascii="Times New Roman" w:hAnsi="Times New Roman" w:cs="Times New Roman"/>
                <w:i/>
                <w:sz w:val="28"/>
                <w:szCs w:val="28"/>
              </w:rPr>
              <w:t>(бере зі столу шматок полотна, роздивляється)</w:t>
            </w:r>
          </w:p>
          <w:p w:rsidR="005672F3" w:rsidRDefault="005672F3" w:rsidP="00F95D16">
            <w:pPr>
              <w:contextualSpacing/>
              <w:jc w:val="both"/>
              <w:rPr>
                <w:rFonts w:ascii="Times New Roman" w:hAnsi="Times New Roman" w:cs="Times New Roman"/>
                <w:i/>
                <w:sz w:val="28"/>
                <w:szCs w:val="28"/>
              </w:rPr>
            </w:pPr>
            <w:r>
              <w:rPr>
                <w:rFonts w:ascii="Times New Roman" w:hAnsi="Times New Roman" w:cs="Times New Roman"/>
                <w:sz w:val="28"/>
                <w:szCs w:val="28"/>
              </w:rPr>
              <w:t xml:space="preserve">І як ти, Насте, таку нитку тонку тягнеш? Не бачила тоншого полотна, чим твоє. </w:t>
            </w:r>
            <w:r w:rsidRPr="00054C86">
              <w:rPr>
                <w:rFonts w:ascii="Times New Roman" w:hAnsi="Times New Roman" w:cs="Times New Roman"/>
                <w:i/>
                <w:sz w:val="28"/>
                <w:szCs w:val="28"/>
              </w:rPr>
              <w:t>(передає полотно іншим жінкам)</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Настя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Спасибі Симону, верстат склав. Руки самі робити просять, а туга ниточку тягне.</w:t>
            </w:r>
          </w:p>
        </w:tc>
      </w:tr>
      <w:tr w:rsidR="005672F3" w:rsidTr="00E06D71">
        <w:tc>
          <w:tcPr>
            <w:tcW w:w="1242" w:type="dxa"/>
          </w:tcPr>
          <w:p w:rsidR="005672F3" w:rsidRDefault="005672F3" w:rsidP="00F95D16">
            <w:pPr>
              <w:contextualSpacing/>
              <w:rPr>
                <w:rFonts w:ascii="Times New Roman" w:hAnsi="Times New Roman" w:cs="Times New Roman"/>
                <w:sz w:val="28"/>
                <w:szCs w:val="28"/>
              </w:rPr>
            </w:pPr>
          </w:p>
        </w:tc>
        <w:tc>
          <w:tcPr>
            <w:tcW w:w="5670" w:type="dxa"/>
          </w:tcPr>
          <w:p w:rsidR="005672F3" w:rsidRPr="00EE546E" w:rsidRDefault="005672F3" w:rsidP="00F95D16">
            <w:pPr>
              <w:contextualSpacing/>
              <w:jc w:val="both"/>
              <w:rPr>
                <w:rFonts w:ascii="Times New Roman" w:hAnsi="Times New Roman" w:cs="Times New Roman"/>
                <w:i/>
                <w:sz w:val="28"/>
                <w:szCs w:val="28"/>
              </w:rPr>
            </w:pPr>
            <w:r w:rsidRPr="00EE546E">
              <w:rPr>
                <w:rFonts w:ascii="Times New Roman" w:hAnsi="Times New Roman" w:cs="Times New Roman"/>
                <w:i/>
                <w:sz w:val="28"/>
                <w:szCs w:val="28"/>
              </w:rPr>
              <w:t>(</w:t>
            </w:r>
            <w:r>
              <w:rPr>
                <w:rFonts w:ascii="Times New Roman" w:hAnsi="Times New Roman" w:cs="Times New Roman"/>
                <w:i/>
                <w:sz w:val="28"/>
                <w:szCs w:val="28"/>
              </w:rPr>
              <w:t xml:space="preserve"> пісня </w:t>
            </w:r>
            <w:r w:rsidRPr="00EE546E">
              <w:rPr>
                <w:rFonts w:ascii="Times New Roman" w:hAnsi="Times New Roman" w:cs="Times New Roman"/>
                <w:i/>
                <w:sz w:val="28"/>
                <w:szCs w:val="28"/>
              </w:rPr>
              <w:t>«Ой, повій, вітре…»)</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Вед.</w:t>
            </w:r>
            <w:r w:rsidR="00BB45EA">
              <w:rPr>
                <w:rFonts w:ascii="Times New Roman" w:hAnsi="Times New Roman" w:cs="Times New Roman"/>
                <w:sz w:val="28"/>
                <w:szCs w:val="28"/>
              </w:rPr>
              <w:t>3</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 xml:space="preserve">Спливла в Дніпро зима весняними потоками, а разом з нею і Настина надія. </w:t>
            </w:r>
            <w:r w:rsidR="0020285C">
              <w:rPr>
                <w:rFonts w:ascii="Times New Roman" w:hAnsi="Times New Roman" w:cs="Times New Roman"/>
                <w:sz w:val="28"/>
                <w:szCs w:val="28"/>
              </w:rPr>
              <w:t>Похоронка ч</w:t>
            </w:r>
            <w:r>
              <w:rPr>
                <w:rFonts w:ascii="Times New Roman" w:hAnsi="Times New Roman" w:cs="Times New Roman"/>
                <w:sz w:val="28"/>
                <w:szCs w:val="28"/>
              </w:rPr>
              <w:t>орним птахом залетіла у хату. Немає Петра, пропав безвісти. Де вона ходила, скільки, ніхто не знає. Настя вже не плакала, а якось страшно стогнала та все приказувала: «Хазяїни мої, соколи мої, на кого ви мене залишили, як жити буду без вас? Синочку мій, дитино моя, чи й ти згинув у далекому краї. А як живий, хто ж тобі сорочечку пере, хто ж тобі їстоньки дає?»</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Галинка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І так декілька років, день у день мама плакали. Під її плач ми засинали і просипалися. Баба Оксеня інколи не витримувала: «Насте, та годі ж уже. Не тільки ж твій загинув». А мама, наче не чули.</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Наталочка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Із воєнного та повоєнного дитинства ми пам’ятаємо один день, коли наша мама посміхнулася. Вона прийшла з роботи якась тиха і урочиста.  Сіла за краєчок стола, витягла із карман</w:t>
            </w:r>
            <w:r w:rsidR="0020285C">
              <w:rPr>
                <w:rFonts w:ascii="Times New Roman" w:hAnsi="Times New Roman" w:cs="Times New Roman"/>
                <w:sz w:val="28"/>
                <w:szCs w:val="28"/>
              </w:rPr>
              <w:t>а</w:t>
            </w:r>
            <w:r>
              <w:rPr>
                <w:rFonts w:ascii="Times New Roman" w:hAnsi="Times New Roman" w:cs="Times New Roman"/>
                <w:sz w:val="28"/>
                <w:szCs w:val="28"/>
              </w:rPr>
              <w:t xml:space="preserve"> дивний трикутничок, дбайливо розгорнула його і сказала: «Ваня наш</w:t>
            </w:r>
            <w:r w:rsidR="0020285C">
              <w:rPr>
                <w:rFonts w:ascii="Times New Roman" w:hAnsi="Times New Roman" w:cs="Times New Roman"/>
                <w:sz w:val="28"/>
                <w:szCs w:val="28"/>
              </w:rPr>
              <w:t xml:space="preserve"> - </w:t>
            </w:r>
            <w:r>
              <w:rPr>
                <w:rFonts w:ascii="Times New Roman" w:hAnsi="Times New Roman" w:cs="Times New Roman"/>
                <w:sz w:val="28"/>
                <w:szCs w:val="28"/>
              </w:rPr>
              <w:t>живий. Ось пише: «Ідем на Берлін, фашисту кінець. Мамо, ждіть додому». І нам привіт передавав.</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Галинка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 xml:space="preserve">Та радість наша була недовгою. Тихого </w:t>
            </w:r>
            <w:r>
              <w:rPr>
                <w:rFonts w:ascii="Times New Roman" w:hAnsi="Times New Roman" w:cs="Times New Roman"/>
                <w:sz w:val="28"/>
                <w:szCs w:val="28"/>
              </w:rPr>
              <w:lastRenderedPageBreak/>
              <w:t xml:space="preserve">літнього вечора на білу виткану скатертину лягла друга похоронка. Ваня загинув 9 травня у Берліні. </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Вед. </w:t>
            </w:r>
            <w:r w:rsidR="00BB45EA">
              <w:rPr>
                <w:rFonts w:ascii="Times New Roman" w:hAnsi="Times New Roman" w:cs="Times New Roman"/>
                <w:sz w:val="28"/>
                <w:szCs w:val="28"/>
              </w:rPr>
              <w:t>4</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Кам’яне серце не витримало б горя, а Настине витримало. Якомусь заїжджому фотографу вона віддала Ванину фотокарточку і великий синів портрет навічно поселився  в Настиній хаті поряд з образами. Настя вішала на нього найкрасивіший рушник, бережно гладила синов</w:t>
            </w:r>
            <w:r w:rsidR="0020285C">
              <w:rPr>
                <w:rFonts w:ascii="Times New Roman" w:hAnsi="Times New Roman" w:cs="Times New Roman"/>
                <w:sz w:val="28"/>
                <w:szCs w:val="28"/>
              </w:rPr>
              <w:t>і</w:t>
            </w:r>
            <w:r>
              <w:rPr>
                <w:rFonts w:ascii="Times New Roman" w:hAnsi="Times New Roman" w:cs="Times New Roman"/>
                <w:sz w:val="28"/>
                <w:szCs w:val="28"/>
              </w:rPr>
              <w:t xml:space="preserve"> неслухняні кучері і щось нечутно шепотіла губами.</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Вед.</w:t>
            </w:r>
            <w:r w:rsidR="00BB45EA">
              <w:rPr>
                <w:rFonts w:ascii="Times New Roman" w:hAnsi="Times New Roman" w:cs="Times New Roman"/>
                <w:sz w:val="28"/>
                <w:szCs w:val="28"/>
              </w:rPr>
              <w:t>3</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До Настиної хати часто приходила дівчина. На свята вона тихенько відкривала двері і сором’язливо промовляла: «Здрастуйте, тітко Насте». І клала на стіл хлібину. А сині очі мимоволі ловили погляд коханого. Одного разу вона насмілилась попросити Ванину фотокарточку, щоб зробити і собі портрет.</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Вед.</w:t>
            </w:r>
            <w:r w:rsidR="00BB45EA">
              <w:rPr>
                <w:rFonts w:ascii="Times New Roman" w:hAnsi="Times New Roman" w:cs="Times New Roman"/>
                <w:sz w:val="28"/>
                <w:szCs w:val="28"/>
              </w:rPr>
              <w:t>4</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 xml:space="preserve">Настя підняла суворий погляд, поклала дівчині  руку на голову і сказала: «Дуняшо, ти молода і красива і все життя у тебе попереду. А Вані не вернеш. Це моя печаль, мій хрест, який нести мені до смерті». «Тітко Насте, не кажіть так, мені крім Вані ніхто не потрібний» - упала на Настине плече і заридала. Настя встала, дістала із-за образів </w:t>
            </w:r>
            <w:r>
              <w:rPr>
                <w:rFonts w:ascii="Times New Roman" w:hAnsi="Times New Roman" w:cs="Times New Roman"/>
                <w:sz w:val="28"/>
                <w:szCs w:val="28"/>
              </w:rPr>
              <w:lastRenderedPageBreak/>
              <w:t>маленьку фотографію і простягла дівчині. Дуняша притисла її до серця і прошепотіла: «Спасибі, я поверну вам обов’язково»</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lastRenderedPageBreak/>
              <w:t>Вед.</w:t>
            </w:r>
            <w:r w:rsidR="00BB45EA">
              <w:rPr>
                <w:rFonts w:ascii="Times New Roman" w:hAnsi="Times New Roman" w:cs="Times New Roman"/>
                <w:sz w:val="28"/>
                <w:szCs w:val="28"/>
              </w:rPr>
              <w:t>3</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Сватались до не парубки, та дівчина і слухать не хотіла. Так і посивіла в дівках. А Настя приймала її, як найдорожчу гостю, називала її донечкою, зав’язувала їй нехитрі гостинці в білу хустину і примовляла: «Приходь, дитино, до мене, я тебе завжди жду».</w:t>
            </w:r>
          </w:p>
          <w:p w:rsidR="0020285C" w:rsidRDefault="0020285C"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p>
        </w:tc>
        <w:tc>
          <w:tcPr>
            <w:tcW w:w="5670" w:type="dxa"/>
          </w:tcPr>
          <w:p w:rsidR="005672F3" w:rsidRDefault="005672F3" w:rsidP="00F95D16">
            <w:pPr>
              <w:contextualSpacing/>
              <w:jc w:val="both"/>
              <w:rPr>
                <w:rFonts w:ascii="Times New Roman" w:hAnsi="Times New Roman" w:cs="Times New Roman"/>
                <w:i/>
                <w:sz w:val="28"/>
                <w:szCs w:val="28"/>
              </w:rPr>
            </w:pPr>
            <w:r w:rsidRPr="00054C86">
              <w:rPr>
                <w:rFonts w:ascii="Times New Roman" w:hAnsi="Times New Roman" w:cs="Times New Roman"/>
                <w:i/>
                <w:sz w:val="28"/>
                <w:szCs w:val="28"/>
              </w:rPr>
              <w:t xml:space="preserve">(Сидить Настя, схилившись </w:t>
            </w:r>
            <w:r w:rsidR="0020285C">
              <w:rPr>
                <w:rFonts w:ascii="Times New Roman" w:hAnsi="Times New Roman" w:cs="Times New Roman"/>
                <w:i/>
                <w:sz w:val="28"/>
                <w:szCs w:val="28"/>
              </w:rPr>
              <w:t>н</w:t>
            </w:r>
            <w:r w:rsidRPr="00054C86">
              <w:rPr>
                <w:rFonts w:ascii="Times New Roman" w:hAnsi="Times New Roman" w:cs="Times New Roman"/>
                <w:i/>
                <w:sz w:val="28"/>
                <w:szCs w:val="28"/>
              </w:rPr>
              <w:t>а стіл, запечалена. Стук у двері. Настя під</w:t>
            </w:r>
            <w:r w:rsidR="0020285C">
              <w:rPr>
                <w:rFonts w:ascii="Times New Roman" w:hAnsi="Times New Roman" w:cs="Times New Roman"/>
                <w:i/>
                <w:sz w:val="28"/>
                <w:szCs w:val="28"/>
              </w:rPr>
              <w:t>водиться, ледве пересуваючи ног</w:t>
            </w:r>
            <w:r w:rsidRPr="00054C86">
              <w:rPr>
                <w:rFonts w:ascii="Times New Roman" w:hAnsi="Times New Roman" w:cs="Times New Roman"/>
                <w:i/>
                <w:sz w:val="28"/>
                <w:szCs w:val="28"/>
              </w:rPr>
              <w:t>и, іде до дверей)</w:t>
            </w:r>
          </w:p>
          <w:p w:rsidR="005672F3" w:rsidRPr="00054C86" w:rsidRDefault="005672F3" w:rsidP="00F95D16">
            <w:pPr>
              <w:contextualSpacing/>
              <w:jc w:val="both"/>
              <w:rPr>
                <w:rFonts w:ascii="Times New Roman" w:hAnsi="Times New Roman" w:cs="Times New Roman"/>
                <w:i/>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Настя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Господи, хто це, глупа ніч надворі</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Симін </w:t>
            </w:r>
          </w:p>
        </w:tc>
        <w:tc>
          <w:tcPr>
            <w:tcW w:w="5670" w:type="dxa"/>
          </w:tcPr>
          <w:p w:rsidR="005672F3" w:rsidRPr="00054C86" w:rsidRDefault="005672F3" w:rsidP="00F95D16">
            <w:pPr>
              <w:contextualSpacing/>
              <w:jc w:val="both"/>
              <w:rPr>
                <w:rFonts w:ascii="Times New Roman" w:hAnsi="Times New Roman" w:cs="Times New Roman"/>
                <w:i/>
                <w:sz w:val="28"/>
                <w:szCs w:val="28"/>
              </w:rPr>
            </w:pPr>
            <w:r w:rsidRPr="00054C86">
              <w:rPr>
                <w:rFonts w:ascii="Times New Roman" w:hAnsi="Times New Roman" w:cs="Times New Roman"/>
                <w:i/>
                <w:sz w:val="28"/>
                <w:szCs w:val="28"/>
              </w:rPr>
              <w:t>(із-за дверей)</w:t>
            </w:r>
          </w:p>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Насте, відчини! Це я, Симін</w:t>
            </w:r>
          </w:p>
          <w:p w:rsidR="005672F3" w:rsidRPr="00054C86" w:rsidRDefault="005672F3" w:rsidP="00F95D16">
            <w:pPr>
              <w:contextualSpacing/>
              <w:jc w:val="both"/>
              <w:rPr>
                <w:rFonts w:ascii="Times New Roman" w:hAnsi="Times New Roman" w:cs="Times New Roman"/>
                <w:i/>
                <w:sz w:val="28"/>
                <w:szCs w:val="28"/>
              </w:rPr>
            </w:pPr>
            <w:r w:rsidRPr="00054C86">
              <w:rPr>
                <w:rFonts w:ascii="Times New Roman" w:hAnsi="Times New Roman" w:cs="Times New Roman"/>
                <w:i/>
                <w:sz w:val="28"/>
                <w:szCs w:val="28"/>
              </w:rPr>
              <w:t>(заходить Симін, у руках горнятко з молоком)</w:t>
            </w:r>
          </w:p>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Бери, Насте, дай дітям. Тільки що здоїв. Може виживуть. Я й завтра принесу.</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Настя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А чому вночі?</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Симін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 xml:space="preserve">Щоб Мелашка не замітила. Прости, сестро, сама розумієш. Не хочу клопоту. Вона теж заслабла. Якби не корова, і нам би з дітьми </w:t>
            </w:r>
            <w:r>
              <w:rPr>
                <w:rFonts w:ascii="Times New Roman" w:hAnsi="Times New Roman" w:cs="Times New Roman"/>
                <w:sz w:val="28"/>
                <w:szCs w:val="28"/>
              </w:rPr>
              <w:lastRenderedPageBreak/>
              <w:t>таке було.</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Настя </w:t>
            </w:r>
          </w:p>
        </w:tc>
        <w:tc>
          <w:tcPr>
            <w:tcW w:w="5670" w:type="dxa"/>
          </w:tcPr>
          <w:p w:rsidR="005672F3" w:rsidRDefault="005672F3" w:rsidP="00F95D16">
            <w:pPr>
              <w:contextualSpacing/>
              <w:jc w:val="both"/>
              <w:rPr>
                <w:rFonts w:ascii="Times New Roman" w:hAnsi="Times New Roman" w:cs="Times New Roman"/>
                <w:sz w:val="28"/>
                <w:szCs w:val="28"/>
              </w:rPr>
            </w:pPr>
            <w:r w:rsidRPr="00054C86">
              <w:rPr>
                <w:rFonts w:ascii="Times New Roman" w:hAnsi="Times New Roman" w:cs="Times New Roman"/>
                <w:i/>
                <w:sz w:val="28"/>
                <w:szCs w:val="28"/>
              </w:rPr>
              <w:t>(плачучи)</w:t>
            </w:r>
            <w:r>
              <w:rPr>
                <w:rFonts w:ascii="Times New Roman" w:hAnsi="Times New Roman" w:cs="Times New Roman"/>
                <w:sz w:val="28"/>
                <w:szCs w:val="28"/>
              </w:rPr>
              <w:t xml:space="preserve"> А моя годувальниця не витримала колгоспного плуга, залишила нас помирати голодною смертю.</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Симін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Не плач, сестро. Пішов я, щоб Мелашка не запідозрила.</w:t>
            </w:r>
          </w:p>
          <w:p w:rsidR="005672F3" w:rsidRDefault="005672F3" w:rsidP="00F95D16">
            <w:pPr>
              <w:contextualSpacing/>
              <w:jc w:val="both"/>
              <w:rPr>
                <w:rFonts w:ascii="Times New Roman" w:hAnsi="Times New Roman" w:cs="Times New Roman"/>
                <w:i/>
                <w:sz w:val="28"/>
                <w:szCs w:val="28"/>
              </w:rPr>
            </w:pPr>
            <w:r w:rsidRPr="00054C86">
              <w:rPr>
                <w:rFonts w:ascii="Times New Roman" w:hAnsi="Times New Roman" w:cs="Times New Roman"/>
                <w:i/>
                <w:sz w:val="28"/>
                <w:szCs w:val="28"/>
              </w:rPr>
              <w:t>(виходить)</w:t>
            </w:r>
          </w:p>
          <w:p w:rsidR="005672F3" w:rsidRPr="00054C86" w:rsidRDefault="005672F3" w:rsidP="00F95D16">
            <w:pPr>
              <w:contextualSpacing/>
              <w:jc w:val="both"/>
              <w:rPr>
                <w:rFonts w:ascii="Times New Roman" w:hAnsi="Times New Roman" w:cs="Times New Roman"/>
                <w:i/>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Вед.</w:t>
            </w:r>
            <w:r w:rsidR="00BB45EA">
              <w:rPr>
                <w:rFonts w:ascii="Times New Roman" w:hAnsi="Times New Roman" w:cs="Times New Roman"/>
                <w:sz w:val="28"/>
                <w:szCs w:val="28"/>
              </w:rPr>
              <w:t>1</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Через декілька днів з опухлими від голоду ногами Настю з дітьми відвезли в лікарню в Русанівку. Та голодна весна 1947 року змилостивилася над Настиною долею. Вони вижили.</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Вед.</w:t>
            </w:r>
            <w:r w:rsidR="00BB45EA">
              <w:rPr>
                <w:rFonts w:ascii="Times New Roman" w:hAnsi="Times New Roman" w:cs="Times New Roman"/>
                <w:sz w:val="28"/>
                <w:szCs w:val="28"/>
              </w:rPr>
              <w:t>2</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І продовжували виживати ще декілька років. Лопатою скопували 40 соток городу, до кінця червня саджали, до заморозків збирали врожай. Дочки росли тямущими і роботящими. Усьому селу пряли, ткали, вишивали рушники. А менша Наталка все придивлялася до дядька Симона, знаного теслі в селі, виявляла бажання допомогти йому. Інколи брала батькові інструменти і тоді з ліска, що край огороду, долинали звуки пилки, сокири, молотка. А коли брала до рук гармошку, балалайку чи бубон, усі упізнавали: «Це ж Роменчишина  Наталка</w:t>
            </w:r>
            <w:r w:rsidR="0020285C">
              <w:rPr>
                <w:rFonts w:ascii="Times New Roman" w:hAnsi="Times New Roman" w:cs="Times New Roman"/>
                <w:sz w:val="28"/>
                <w:szCs w:val="28"/>
              </w:rPr>
              <w:t>!</w:t>
            </w:r>
            <w:r>
              <w:rPr>
                <w:rFonts w:ascii="Times New Roman" w:hAnsi="Times New Roman" w:cs="Times New Roman"/>
                <w:sz w:val="28"/>
                <w:szCs w:val="28"/>
              </w:rPr>
              <w:t>».</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Вед.</w:t>
            </w:r>
            <w:r w:rsidR="00BB45EA">
              <w:rPr>
                <w:rFonts w:ascii="Times New Roman" w:hAnsi="Times New Roman" w:cs="Times New Roman"/>
                <w:sz w:val="28"/>
                <w:szCs w:val="28"/>
              </w:rPr>
              <w:t>1</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 xml:space="preserve">Настя плакала, сварила і вмовляла дочку: </w:t>
            </w:r>
            <w:r>
              <w:rPr>
                <w:rFonts w:ascii="Times New Roman" w:hAnsi="Times New Roman" w:cs="Times New Roman"/>
                <w:sz w:val="28"/>
                <w:szCs w:val="28"/>
              </w:rPr>
              <w:lastRenderedPageBreak/>
              <w:t>«Наталко, не сором мене перед людьми. Ти жінка, чи біс у спідниці? Рушники треба дбать та заміж збираться». Дівчина не огризалася, але одної зими перенесла до хати станок теслярський і почала щось наполегливо стругати.</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lastRenderedPageBreak/>
              <w:t>Вед.</w:t>
            </w:r>
            <w:r w:rsidR="00BB45EA">
              <w:rPr>
                <w:rFonts w:ascii="Times New Roman" w:hAnsi="Times New Roman" w:cs="Times New Roman"/>
                <w:sz w:val="28"/>
                <w:szCs w:val="28"/>
              </w:rPr>
              <w:t>2</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 xml:space="preserve">Настя тче, а дочка стругає. І так місяць. Мати вже лягає, а дочка ще стругає. І ось одного дня серед Настиної хати постав у всій красі плід доччиної праці – стіл. Добротний, з різьбленими ніжками, ще й з висувним шкафчиком. Симін, прискіпливо оглянувши роботу племінниці, сказав: «Добра робота, вік служитиме». Приходили сусіди, хвалили, дивувалися. А ось чоловіча половина, з якоюсь пересторогою обходила Настину хату. </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Вед.</w:t>
            </w:r>
            <w:r w:rsidR="00BB45EA">
              <w:rPr>
                <w:rFonts w:ascii="Times New Roman" w:hAnsi="Times New Roman" w:cs="Times New Roman"/>
                <w:sz w:val="28"/>
                <w:szCs w:val="28"/>
              </w:rPr>
              <w:t>1</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Минали роки. Поступово загоювались рани. У Насті було вже двоє внучат, які подарувала їй Ганна. Старша дівчинка обожнювала свою бабусю і більше жила в неї, ніж удома. Балувала її і Наталка, яка на той час уже була знаною трактористкою не тільки в районі, а й в області. А коли одержала орден,  Настя нарешті змирилася і потай в душі гордилася доньками. Та коли Наталка своїм Т-74 заїжджала до двору, бурчала: «Ти ж цією сатаною хату розвалиш!»</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lastRenderedPageBreak/>
              <w:t>Вед.</w:t>
            </w:r>
            <w:r w:rsidR="00BB45EA">
              <w:rPr>
                <w:rFonts w:ascii="Times New Roman" w:hAnsi="Times New Roman" w:cs="Times New Roman"/>
                <w:sz w:val="28"/>
                <w:szCs w:val="28"/>
              </w:rPr>
              <w:t>2</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 xml:space="preserve">Часто дочки з родинами збиралися у матері за столом. Настя любила ці хвилини. Частувала дітей і внуків від душі. І обов’язково не забувала про той солдатський трикутник, що лежав за образами. Вона бережно брала його до рук і просила: «Прочитайте, дівчата». Ніхто не перечив. Німа тиша </w:t>
            </w:r>
            <w:r w:rsidR="0020285C">
              <w:rPr>
                <w:rFonts w:ascii="Times New Roman" w:hAnsi="Times New Roman" w:cs="Times New Roman"/>
                <w:sz w:val="28"/>
                <w:szCs w:val="28"/>
              </w:rPr>
              <w:t xml:space="preserve">- </w:t>
            </w:r>
            <w:r>
              <w:rPr>
                <w:rFonts w:ascii="Times New Roman" w:hAnsi="Times New Roman" w:cs="Times New Roman"/>
                <w:sz w:val="28"/>
                <w:szCs w:val="28"/>
              </w:rPr>
              <w:t>і синові слова, наче з того світу</w:t>
            </w:r>
            <w:r w:rsidR="0020285C">
              <w:rPr>
                <w:rFonts w:ascii="Times New Roman" w:hAnsi="Times New Roman" w:cs="Times New Roman"/>
                <w:sz w:val="28"/>
                <w:szCs w:val="28"/>
              </w:rPr>
              <w:t>,</w:t>
            </w:r>
            <w:r>
              <w:rPr>
                <w:rFonts w:ascii="Times New Roman" w:hAnsi="Times New Roman" w:cs="Times New Roman"/>
                <w:sz w:val="28"/>
                <w:szCs w:val="28"/>
              </w:rPr>
              <w:t xml:space="preserve"> тугою сковували материнську душу, а сльози заступали білий світ…</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Вед.</w:t>
            </w:r>
            <w:r w:rsidR="00BB45EA">
              <w:rPr>
                <w:rFonts w:ascii="Times New Roman" w:hAnsi="Times New Roman" w:cs="Times New Roman"/>
                <w:sz w:val="28"/>
                <w:szCs w:val="28"/>
              </w:rPr>
              <w:t>1</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І через деякий час із Настиної хати линула пісня  сумна і безталанна, як жіноча доля.</w:t>
            </w:r>
          </w:p>
        </w:tc>
      </w:tr>
      <w:tr w:rsidR="005672F3" w:rsidTr="00E06D71">
        <w:tc>
          <w:tcPr>
            <w:tcW w:w="1242" w:type="dxa"/>
          </w:tcPr>
          <w:p w:rsidR="005672F3" w:rsidRDefault="005672F3" w:rsidP="00F95D16">
            <w:pPr>
              <w:contextualSpacing/>
              <w:rPr>
                <w:rFonts w:ascii="Times New Roman" w:hAnsi="Times New Roman" w:cs="Times New Roman"/>
                <w:sz w:val="28"/>
                <w:szCs w:val="28"/>
              </w:rPr>
            </w:pPr>
          </w:p>
        </w:tc>
        <w:tc>
          <w:tcPr>
            <w:tcW w:w="5670" w:type="dxa"/>
          </w:tcPr>
          <w:p w:rsidR="005672F3" w:rsidRPr="00054C86" w:rsidRDefault="005672F3" w:rsidP="00F95D16">
            <w:pPr>
              <w:contextualSpacing/>
              <w:jc w:val="both"/>
              <w:rPr>
                <w:rFonts w:ascii="Times New Roman" w:hAnsi="Times New Roman" w:cs="Times New Roman"/>
                <w:i/>
                <w:sz w:val="28"/>
                <w:szCs w:val="28"/>
              </w:rPr>
            </w:pPr>
            <w:r w:rsidRPr="00054C86">
              <w:rPr>
                <w:rFonts w:ascii="Times New Roman" w:hAnsi="Times New Roman" w:cs="Times New Roman"/>
                <w:i/>
                <w:sz w:val="28"/>
                <w:szCs w:val="28"/>
              </w:rPr>
              <w:t>(пісня «Ой піду я лугом»)</w:t>
            </w: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Із-за сцени</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Не думала Настя, що війна майже через 20 років нагадає ще раз про себе</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І-за сцени</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Тітко Насте, тітко Насте, там дядько Іван Петрюк переказував, щоб ви прийшли до нього!</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p>
        </w:tc>
        <w:tc>
          <w:tcPr>
            <w:tcW w:w="5670" w:type="dxa"/>
          </w:tcPr>
          <w:p w:rsidR="005672F3" w:rsidRPr="00054C86" w:rsidRDefault="005672F3" w:rsidP="00F95D16">
            <w:pPr>
              <w:contextualSpacing/>
              <w:jc w:val="both"/>
              <w:rPr>
                <w:rFonts w:ascii="Times New Roman" w:hAnsi="Times New Roman" w:cs="Times New Roman"/>
                <w:i/>
                <w:sz w:val="28"/>
                <w:szCs w:val="28"/>
              </w:rPr>
            </w:pPr>
            <w:r w:rsidRPr="00054C86">
              <w:rPr>
                <w:rFonts w:ascii="Times New Roman" w:hAnsi="Times New Roman" w:cs="Times New Roman"/>
                <w:i/>
                <w:sz w:val="28"/>
                <w:szCs w:val="28"/>
              </w:rPr>
              <w:t>(Хата</w:t>
            </w:r>
            <w:r w:rsidR="0020285C">
              <w:rPr>
                <w:rFonts w:ascii="Times New Roman" w:hAnsi="Times New Roman" w:cs="Times New Roman"/>
                <w:i/>
                <w:sz w:val="28"/>
                <w:szCs w:val="28"/>
              </w:rPr>
              <w:t xml:space="preserve"> Івана</w:t>
            </w:r>
            <w:r w:rsidRPr="00054C86">
              <w:rPr>
                <w:rFonts w:ascii="Times New Roman" w:hAnsi="Times New Roman" w:cs="Times New Roman"/>
                <w:i/>
                <w:sz w:val="28"/>
                <w:szCs w:val="28"/>
              </w:rPr>
              <w:t>. Сидить безрукий Іван, геть старий і кволий. Заходить Настя з ціпком.)</w:t>
            </w: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Настя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Здрастуй, Іване! Чого кликав?</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Іван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 xml:space="preserve">Сідай, Насте. </w:t>
            </w:r>
          </w:p>
          <w:p w:rsidR="005672F3" w:rsidRPr="00054C86" w:rsidRDefault="005672F3" w:rsidP="00F95D16">
            <w:pPr>
              <w:contextualSpacing/>
              <w:jc w:val="both"/>
              <w:rPr>
                <w:rFonts w:ascii="Times New Roman" w:hAnsi="Times New Roman" w:cs="Times New Roman"/>
                <w:i/>
                <w:sz w:val="28"/>
                <w:szCs w:val="28"/>
              </w:rPr>
            </w:pPr>
            <w:r w:rsidRPr="00054C86">
              <w:rPr>
                <w:rFonts w:ascii="Times New Roman" w:hAnsi="Times New Roman" w:cs="Times New Roman"/>
                <w:i/>
                <w:sz w:val="28"/>
                <w:szCs w:val="28"/>
              </w:rPr>
              <w:t>(Настя сідає)</w:t>
            </w:r>
          </w:p>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Кликав, щоб перед смертю гріх з душі зняти….</w:t>
            </w:r>
            <w:r w:rsidRPr="00054C86">
              <w:rPr>
                <w:rFonts w:ascii="Times New Roman" w:hAnsi="Times New Roman" w:cs="Times New Roman"/>
                <w:i/>
                <w:sz w:val="28"/>
                <w:szCs w:val="28"/>
              </w:rPr>
              <w:t>(пауза)</w:t>
            </w:r>
          </w:p>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Це я твого Петра там, на Дніпрі, дострелив..</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Настя </w:t>
            </w:r>
          </w:p>
        </w:tc>
        <w:tc>
          <w:tcPr>
            <w:tcW w:w="5670" w:type="dxa"/>
          </w:tcPr>
          <w:p w:rsidR="005672F3" w:rsidRDefault="005672F3" w:rsidP="00F95D16">
            <w:pPr>
              <w:contextualSpacing/>
              <w:jc w:val="both"/>
              <w:rPr>
                <w:rFonts w:ascii="Times New Roman" w:hAnsi="Times New Roman" w:cs="Times New Roman"/>
                <w:sz w:val="28"/>
                <w:szCs w:val="28"/>
              </w:rPr>
            </w:pPr>
            <w:r w:rsidRPr="00054C86">
              <w:rPr>
                <w:rFonts w:ascii="Times New Roman" w:hAnsi="Times New Roman" w:cs="Times New Roman"/>
                <w:i/>
                <w:sz w:val="28"/>
                <w:szCs w:val="28"/>
              </w:rPr>
              <w:t>(Вражена почутим, встає)</w:t>
            </w:r>
            <w:r>
              <w:rPr>
                <w:rFonts w:ascii="Times New Roman" w:hAnsi="Times New Roman" w:cs="Times New Roman"/>
                <w:sz w:val="28"/>
                <w:szCs w:val="28"/>
              </w:rPr>
              <w:t xml:space="preserve"> Як?!</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Іван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Та ні. Хай тебе Бог милує. Він сам мене попросив. Біжу, значить, по траншеї і чую: «Іване, Іване…» Зупиняюсь і бачу твого Пе</w:t>
            </w:r>
            <w:r w:rsidR="0020285C">
              <w:rPr>
                <w:rFonts w:ascii="Times New Roman" w:hAnsi="Times New Roman" w:cs="Times New Roman"/>
                <w:sz w:val="28"/>
                <w:szCs w:val="28"/>
              </w:rPr>
              <w:t>тра. Лежить бідний,</w:t>
            </w:r>
            <w:r>
              <w:rPr>
                <w:rFonts w:ascii="Times New Roman" w:hAnsi="Times New Roman" w:cs="Times New Roman"/>
                <w:sz w:val="28"/>
                <w:szCs w:val="28"/>
              </w:rPr>
              <w:t xml:space="preserve"> ледве дише і нутрощі на землі. «Дай в</w:t>
            </w:r>
            <w:r w:rsidR="0020285C">
              <w:rPr>
                <w:rFonts w:ascii="Times New Roman" w:hAnsi="Times New Roman" w:cs="Times New Roman"/>
                <w:sz w:val="28"/>
                <w:szCs w:val="28"/>
              </w:rPr>
              <w:t>оди, - просить ледве чутно, - і</w:t>
            </w:r>
            <w:r>
              <w:rPr>
                <w:rFonts w:ascii="Times New Roman" w:hAnsi="Times New Roman" w:cs="Times New Roman"/>
                <w:sz w:val="28"/>
                <w:szCs w:val="28"/>
              </w:rPr>
              <w:t xml:space="preserve"> пристрель мене заради Бога.» Я виконав його останню волю. Прости мене, Насте, прости. Там було хуже пекла. Та й не міг він вижити. Прости.</w:t>
            </w: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 xml:space="preserve">Настя </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Прощай, Іване. Бог милостивий усіх прощає.</w:t>
            </w:r>
          </w:p>
          <w:p w:rsidR="005672F3" w:rsidRDefault="005672F3" w:rsidP="00F95D16">
            <w:pPr>
              <w:contextualSpacing/>
              <w:jc w:val="both"/>
              <w:rPr>
                <w:rFonts w:ascii="Times New Roman" w:hAnsi="Times New Roman" w:cs="Times New Roman"/>
                <w:i/>
                <w:sz w:val="28"/>
                <w:szCs w:val="28"/>
              </w:rPr>
            </w:pPr>
            <w:r w:rsidRPr="00EE546E">
              <w:rPr>
                <w:rFonts w:ascii="Times New Roman" w:hAnsi="Times New Roman" w:cs="Times New Roman"/>
                <w:i/>
                <w:sz w:val="28"/>
                <w:szCs w:val="28"/>
              </w:rPr>
              <w:t>(виходить)</w:t>
            </w:r>
          </w:p>
          <w:p w:rsidR="005672F3" w:rsidRPr="00EE546E" w:rsidRDefault="005672F3" w:rsidP="00F95D16">
            <w:pPr>
              <w:contextualSpacing/>
              <w:jc w:val="both"/>
              <w:rPr>
                <w:rFonts w:ascii="Times New Roman" w:hAnsi="Times New Roman" w:cs="Times New Roman"/>
                <w:i/>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Вед.</w:t>
            </w:r>
            <w:r w:rsidR="00BB45EA">
              <w:rPr>
                <w:rFonts w:ascii="Times New Roman" w:hAnsi="Times New Roman" w:cs="Times New Roman"/>
                <w:sz w:val="28"/>
                <w:szCs w:val="28"/>
              </w:rPr>
              <w:t>3</w:t>
            </w:r>
          </w:p>
        </w:tc>
        <w:tc>
          <w:tcPr>
            <w:tcW w:w="5670" w:type="dxa"/>
          </w:tcPr>
          <w:p w:rsidR="005672F3"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Прожила Настя Роменчиха 83 роки…Прожила, як та чайка-небога, що вивела діточок при битій дорозі. Пережила зятя і правнука. «Ні війни, ні голоду, Боже, чому ж діток забираєш? - шепотіла пересохлими вустами, - Господи, забери мене, не можу і не хочу більше жити.»</w:t>
            </w:r>
          </w:p>
          <w:p w:rsidR="005672F3" w:rsidRDefault="005672F3" w:rsidP="00F95D16">
            <w:pPr>
              <w:contextualSpacing/>
              <w:jc w:val="both"/>
              <w:rPr>
                <w:rFonts w:ascii="Times New Roman" w:hAnsi="Times New Roman" w:cs="Times New Roman"/>
                <w:sz w:val="28"/>
                <w:szCs w:val="28"/>
              </w:rPr>
            </w:pPr>
          </w:p>
        </w:tc>
      </w:tr>
      <w:tr w:rsidR="005672F3" w:rsidTr="00E06D71">
        <w:tc>
          <w:tcPr>
            <w:tcW w:w="1242" w:type="dxa"/>
          </w:tcPr>
          <w:p w:rsidR="005672F3" w:rsidRDefault="005672F3" w:rsidP="00F95D16">
            <w:pPr>
              <w:contextualSpacing/>
              <w:rPr>
                <w:rFonts w:ascii="Times New Roman" w:hAnsi="Times New Roman" w:cs="Times New Roman"/>
                <w:sz w:val="28"/>
                <w:szCs w:val="28"/>
              </w:rPr>
            </w:pPr>
            <w:r>
              <w:rPr>
                <w:rFonts w:ascii="Times New Roman" w:hAnsi="Times New Roman" w:cs="Times New Roman"/>
                <w:sz w:val="28"/>
                <w:szCs w:val="28"/>
              </w:rPr>
              <w:t>Вед.</w:t>
            </w:r>
            <w:r w:rsidR="00BB45EA">
              <w:rPr>
                <w:rFonts w:ascii="Times New Roman" w:hAnsi="Times New Roman" w:cs="Times New Roman"/>
                <w:sz w:val="28"/>
                <w:szCs w:val="28"/>
              </w:rPr>
              <w:t>4</w:t>
            </w:r>
          </w:p>
        </w:tc>
        <w:tc>
          <w:tcPr>
            <w:tcW w:w="5670" w:type="dxa"/>
          </w:tcPr>
          <w:p w:rsidR="0020285C" w:rsidRDefault="005672F3" w:rsidP="00F95D16">
            <w:pPr>
              <w:contextualSpacing/>
              <w:jc w:val="both"/>
              <w:rPr>
                <w:rFonts w:ascii="Times New Roman" w:hAnsi="Times New Roman" w:cs="Times New Roman"/>
                <w:sz w:val="28"/>
                <w:szCs w:val="28"/>
              </w:rPr>
            </w:pPr>
            <w:r>
              <w:rPr>
                <w:rFonts w:ascii="Times New Roman" w:hAnsi="Times New Roman" w:cs="Times New Roman"/>
                <w:sz w:val="28"/>
                <w:szCs w:val="28"/>
              </w:rPr>
              <w:t>І – злетіла увись рушниками. І Настина душа нарешті заспокоїлася. А могилка густо проросла барвінком і щовесни синіми Настиними очима звертається до неба: «Матір Божа, спаси і сохрани діток наших, весь рід людський і землю нашу багатострадальну».</w:t>
            </w:r>
          </w:p>
          <w:p w:rsidR="005672F3" w:rsidRPr="0020285C" w:rsidRDefault="005672F3" w:rsidP="00F95D16">
            <w:pPr>
              <w:contextualSpacing/>
              <w:jc w:val="both"/>
              <w:rPr>
                <w:rFonts w:ascii="Times New Roman" w:hAnsi="Times New Roman" w:cs="Times New Roman"/>
                <w:sz w:val="28"/>
                <w:szCs w:val="28"/>
              </w:rPr>
            </w:pPr>
            <w:r w:rsidRPr="00EE546E">
              <w:rPr>
                <w:rFonts w:ascii="Times New Roman" w:hAnsi="Times New Roman" w:cs="Times New Roman"/>
                <w:i/>
                <w:sz w:val="28"/>
                <w:szCs w:val="28"/>
              </w:rPr>
              <w:t>(виконується пісня «Україночка»)</w:t>
            </w:r>
          </w:p>
        </w:tc>
      </w:tr>
    </w:tbl>
    <w:p w:rsidR="005672F3" w:rsidRPr="00322416" w:rsidRDefault="00322416" w:rsidP="00322416">
      <w:pPr>
        <w:spacing w:after="0" w:line="300" w:lineRule="auto"/>
        <w:contextualSpacing/>
        <w:jc w:val="both"/>
        <w:rPr>
          <w:rFonts w:ascii="Times New Roman" w:hAnsi="Times New Roman" w:cs="Times New Roman"/>
          <w:b/>
          <w:i/>
          <w:sz w:val="28"/>
          <w:szCs w:val="28"/>
        </w:rPr>
      </w:pPr>
      <w:r w:rsidRPr="00322416">
        <w:rPr>
          <w:rFonts w:ascii="Times New Roman" w:hAnsi="Times New Roman" w:cs="Times New Roman"/>
          <w:b/>
          <w:i/>
          <w:sz w:val="28"/>
          <w:szCs w:val="28"/>
        </w:rPr>
        <w:lastRenderedPageBreak/>
        <w:t>В основу композиції покладені реальні події, записані в селі Грабщина Липоводолинського району Сумської області.</w:t>
      </w:r>
    </w:p>
    <w:p w:rsidR="00322416" w:rsidRPr="00322416" w:rsidRDefault="00322416" w:rsidP="00322416">
      <w:pPr>
        <w:spacing w:after="0" w:line="300" w:lineRule="auto"/>
        <w:contextualSpacing/>
        <w:jc w:val="both"/>
        <w:rPr>
          <w:rFonts w:ascii="Times New Roman" w:hAnsi="Times New Roman" w:cs="Times New Roman"/>
          <w:b/>
          <w:i/>
          <w:sz w:val="28"/>
          <w:szCs w:val="28"/>
        </w:rPr>
      </w:pPr>
    </w:p>
    <w:p w:rsidR="00322416" w:rsidRDefault="00322416" w:rsidP="00322416">
      <w:pPr>
        <w:spacing w:after="0" w:line="300" w:lineRule="auto"/>
        <w:ind w:firstLine="2410"/>
        <w:contextualSpacing/>
        <w:jc w:val="both"/>
        <w:rPr>
          <w:rFonts w:ascii="Times New Roman" w:hAnsi="Times New Roman" w:cs="Times New Roman"/>
          <w:sz w:val="28"/>
          <w:szCs w:val="28"/>
        </w:rPr>
      </w:pPr>
      <w:r>
        <w:rPr>
          <w:rFonts w:ascii="Times New Roman" w:hAnsi="Times New Roman" w:cs="Times New Roman"/>
          <w:sz w:val="28"/>
          <w:szCs w:val="28"/>
        </w:rPr>
        <w:t>Сценарій підготувала:</w:t>
      </w:r>
    </w:p>
    <w:p w:rsidR="00322416" w:rsidRDefault="00322416" w:rsidP="00322416">
      <w:pPr>
        <w:spacing w:after="0" w:line="300" w:lineRule="auto"/>
        <w:ind w:firstLine="2410"/>
        <w:contextualSpacing/>
        <w:jc w:val="both"/>
        <w:rPr>
          <w:rFonts w:ascii="Times New Roman" w:hAnsi="Times New Roman" w:cs="Times New Roman"/>
          <w:sz w:val="28"/>
          <w:szCs w:val="28"/>
        </w:rPr>
      </w:pPr>
      <w:r>
        <w:rPr>
          <w:rFonts w:ascii="Times New Roman" w:hAnsi="Times New Roman" w:cs="Times New Roman"/>
          <w:sz w:val="28"/>
          <w:szCs w:val="28"/>
        </w:rPr>
        <w:t>керівник гуртка «Наш рідний край»</w:t>
      </w:r>
    </w:p>
    <w:p w:rsidR="0025590C" w:rsidRDefault="00322416" w:rsidP="00F21E6B">
      <w:pPr>
        <w:spacing w:after="0" w:line="300" w:lineRule="auto"/>
        <w:ind w:firstLine="2410"/>
        <w:contextualSpacing/>
        <w:jc w:val="both"/>
        <w:rPr>
          <w:rFonts w:ascii="Times New Roman" w:hAnsi="Times New Roman" w:cs="Times New Roman"/>
          <w:sz w:val="28"/>
          <w:szCs w:val="28"/>
        </w:rPr>
      </w:pPr>
      <w:r>
        <w:rPr>
          <w:rFonts w:ascii="Times New Roman" w:hAnsi="Times New Roman" w:cs="Times New Roman"/>
          <w:sz w:val="28"/>
          <w:szCs w:val="28"/>
        </w:rPr>
        <w:t>Бірченко О.П.</w:t>
      </w:r>
    </w:p>
    <w:p w:rsidR="0025590C" w:rsidRDefault="0025590C" w:rsidP="00322416">
      <w:pPr>
        <w:spacing w:after="0" w:line="300" w:lineRule="auto"/>
        <w:ind w:firstLine="2410"/>
        <w:contextualSpacing/>
        <w:jc w:val="both"/>
        <w:rPr>
          <w:rFonts w:ascii="Times New Roman" w:hAnsi="Times New Roman" w:cs="Times New Roman"/>
          <w:sz w:val="28"/>
          <w:szCs w:val="28"/>
        </w:rPr>
      </w:pPr>
    </w:p>
    <w:p w:rsidR="0025590C" w:rsidRDefault="0025590C" w:rsidP="00322416">
      <w:pPr>
        <w:spacing w:after="0" w:line="300" w:lineRule="auto"/>
        <w:ind w:firstLine="2410"/>
        <w:contextualSpacing/>
        <w:jc w:val="both"/>
        <w:rPr>
          <w:rFonts w:ascii="Times New Roman" w:hAnsi="Times New Roman" w:cs="Times New Roman"/>
          <w:sz w:val="28"/>
          <w:szCs w:val="28"/>
        </w:rPr>
      </w:pPr>
    </w:p>
    <w:p w:rsidR="0025590C" w:rsidRDefault="0025590C" w:rsidP="00322416">
      <w:pPr>
        <w:spacing w:after="0" w:line="300" w:lineRule="auto"/>
        <w:ind w:firstLine="2410"/>
        <w:contextualSpacing/>
        <w:jc w:val="both"/>
        <w:rPr>
          <w:rFonts w:ascii="Times New Roman" w:hAnsi="Times New Roman" w:cs="Times New Roman"/>
          <w:sz w:val="28"/>
          <w:szCs w:val="28"/>
        </w:rPr>
      </w:pPr>
    </w:p>
    <w:p w:rsidR="0025590C" w:rsidRDefault="0025590C" w:rsidP="00322416">
      <w:pPr>
        <w:spacing w:after="0" w:line="300" w:lineRule="auto"/>
        <w:ind w:firstLine="2410"/>
        <w:contextualSpacing/>
        <w:jc w:val="both"/>
        <w:rPr>
          <w:rFonts w:ascii="Times New Roman" w:hAnsi="Times New Roman" w:cs="Times New Roman"/>
          <w:sz w:val="28"/>
          <w:szCs w:val="28"/>
        </w:rPr>
      </w:pPr>
    </w:p>
    <w:p w:rsidR="0025590C" w:rsidRDefault="0025590C" w:rsidP="00322416">
      <w:pPr>
        <w:spacing w:after="0" w:line="300" w:lineRule="auto"/>
        <w:ind w:firstLine="2410"/>
        <w:contextualSpacing/>
        <w:jc w:val="both"/>
        <w:rPr>
          <w:rFonts w:ascii="Times New Roman" w:hAnsi="Times New Roman" w:cs="Times New Roman"/>
          <w:sz w:val="28"/>
          <w:szCs w:val="28"/>
        </w:rPr>
      </w:pPr>
    </w:p>
    <w:p w:rsidR="0025590C" w:rsidRDefault="0025590C" w:rsidP="00322416">
      <w:pPr>
        <w:spacing w:after="0" w:line="300" w:lineRule="auto"/>
        <w:ind w:firstLine="2410"/>
        <w:contextualSpacing/>
        <w:jc w:val="both"/>
        <w:rPr>
          <w:rFonts w:ascii="Times New Roman" w:hAnsi="Times New Roman" w:cs="Times New Roman"/>
          <w:sz w:val="28"/>
          <w:szCs w:val="28"/>
        </w:rPr>
      </w:pPr>
    </w:p>
    <w:p w:rsidR="0025590C" w:rsidRDefault="0025590C" w:rsidP="00322416">
      <w:pPr>
        <w:spacing w:after="0" w:line="300" w:lineRule="auto"/>
        <w:ind w:firstLine="2410"/>
        <w:contextualSpacing/>
        <w:jc w:val="both"/>
        <w:rPr>
          <w:rFonts w:ascii="Times New Roman" w:hAnsi="Times New Roman" w:cs="Times New Roman"/>
          <w:sz w:val="28"/>
          <w:szCs w:val="28"/>
        </w:rPr>
      </w:pPr>
    </w:p>
    <w:p w:rsidR="0025590C" w:rsidRDefault="0025590C" w:rsidP="00322416">
      <w:pPr>
        <w:spacing w:after="0" w:line="300" w:lineRule="auto"/>
        <w:ind w:firstLine="2410"/>
        <w:contextualSpacing/>
        <w:jc w:val="both"/>
        <w:rPr>
          <w:rFonts w:ascii="Times New Roman" w:hAnsi="Times New Roman" w:cs="Times New Roman"/>
          <w:sz w:val="28"/>
          <w:szCs w:val="28"/>
        </w:rPr>
      </w:pPr>
    </w:p>
    <w:p w:rsidR="00EB453D" w:rsidRDefault="00EB453D" w:rsidP="00322416">
      <w:pPr>
        <w:spacing w:after="0" w:line="300" w:lineRule="auto"/>
        <w:ind w:firstLine="2410"/>
        <w:contextualSpacing/>
        <w:jc w:val="both"/>
        <w:rPr>
          <w:rFonts w:ascii="Times New Roman" w:hAnsi="Times New Roman" w:cs="Times New Roman"/>
          <w:sz w:val="28"/>
          <w:szCs w:val="28"/>
        </w:rPr>
      </w:pPr>
    </w:p>
    <w:p w:rsidR="00EB453D" w:rsidRDefault="00EB453D" w:rsidP="00322416">
      <w:pPr>
        <w:spacing w:after="0" w:line="300" w:lineRule="auto"/>
        <w:ind w:firstLine="2410"/>
        <w:contextualSpacing/>
        <w:jc w:val="both"/>
        <w:rPr>
          <w:rFonts w:ascii="Times New Roman" w:hAnsi="Times New Roman" w:cs="Times New Roman"/>
          <w:sz w:val="28"/>
          <w:szCs w:val="28"/>
        </w:rPr>
      </w:pPr>
    </w:p>
    <w:p w:rsidR="00EB453D" w:rsidRDefault="00EB453D" w:rsidP="00322416">
      <w:pPr>
        <w:spacing w:after="0" w:line="300" w:lineRule="auto"/>
        <w:ind w:firstLine="2410"/>
        <w:contextualSpacing/>
        <w:jc w:val="both"/>
        <w:rPr>
          <w:rFonts w:ascii="Times New Roman" w:hAnsi="Times New Roman" w:cs="Times New Roman"/>
          <w:sz w:val="28"/>
          <w:szCs w:val="28"/>
        </w:rPr>
      </w:pPr>
    </w:p>
    <w:p w:rsidR="00EB453D" w:rsidRDefault="00EB453D" w:rsidP="00322416">
      <w:pPr>
        <w:spacing w:after="0" w:line="300" w:lineRule="auto"/>
        <w:ind w:firstLine="2410"/>
        <w:contextualSpacing/>
        <w:jc w:val="both"/>
        <w:rPr>
          <w:rFonts w:ascii="Times New Roman" w:hAnsi="Times New Roman" w:cs="Times New Roman"/>
          <w:sz w:val="28"/>
          <w:szCs w:val="28"/>
        </w:rPr>
      </w:pPr>
    </w:p>
    <w:p w:rsidR="00EB453D" w:rsidRDefault="00EB453D" w:rsidP="00322416">
      <w:pPr>
        <w:spacing w:after="0" w:line="300" w:lineRule="auto"/>
        <w:ind w:firstLine="2410"/>
        <w:contextualSpacing/>
        <w:jc w:val="both"/>
        <w:rPr>
          <w:rFonts w:ascii="Times New Roman" w:hAnsi="Times New Roman" w:cs="Times New Roman"/>
          <w:sz w:val="28"/>
          <w:szCs w:val="28"/>
        </w:rPr>
      </w:pPr>
    </w:p>
    <w:p w:rsidR="00EB453D" w:rsidRDefault="00EB453D" w:rsidP="00322416">
      <w:pPr>
        <w:spacing w:after="0" w:line="300" w:lineRule="auto"/>
        <w:ind w:firstLine="2410"/>
        <w:contextualSpacing/>
        <w:jc w:val="both"/>
        <w:rPr>
          <w:rFonts w:ascii="Times New Roman" w:hAnsi="Times New Roman" w:cs="Times New Roman"/>
          <w:sz w:val="28"/>
          <w:szCs w:val="28"/>
        </w:rPr>
      </w:pPr>
    </w:p>
    <w:p w:rsidR="00EB453D" w:rsidRDefault="00EB453D" w:rsidP="00322416">
      <w:pPr>
        <w:spacing w:after="0" w:line="300" w:lineRule="auto"/>
        <w:ind w:firstLine="2410"/>
        <w:contextualSpacing/>
        <w:jc w:val="both"/>
        <w:rPr>
          <w:rFonts w:ascii="Times New Roman" w:hAnsi="Times New Roman" w:cs="Times New Roman"/>
          <w:sz w:val="28"/>
          <w:szCs w:val="28"/>
        </w:rPr>
      </w:pPr>
    </w:p>
    <w:p w:rsidR="00EB453D" w:rsidRDefault="00EB453D" w:rsidP="00322416">
      <w:pPr>
        <w:spacing w:after="0" w:line="300" w:lineRule="auto"/>
        <w:ind w:firstLine="2410"/>
        <w:contextualSpacing/>
        <w:jc w:val="both"/>
        <w:rPr>
          <w:rFonts w:ascii="Times New Roman" w:hAnsi="Times New Roman" w:cs="Times New Roman"/>
          <w:sz w:val="28"/>
          <w:szCs w:val="28"/>
        </w:rPr>
      </w:pPr>
    </w:p>
    <w:p w:rsidR="00EB453D" w:rsidRDefault="00EB453D" w:rsidP="00322416">
      <w:pPr>
        <w:spacing w:after="0" w:line="300" w:lineRule="auto"/>
        <w:ind w:firstLine="2410"/>
        <w:contextualSpacing/>
        <w:jc w:val="both"/>
        <w:rPr>
          <w:rFonts w:ascii="Times New Roman" w:hAnsi="Times New Roman" w:cs="Times New Roman"/>
          <w:sz w:val="28"/>
          <w:szCs w:val="28"/>
        </w:rPr>
      </w:pPr>
    </w:p>
    <w:p w:rsidR="00EB453D" w:rsidRDefault="00EB453D" w:rsidP="00322416">
      <w:pPr>
        <w:spacing w:after="0" w:line="300" w:lineRule="auto"/>
        <w:ind w:firstLine="2410"/>
        <w:contextualSpacing/>
        <w:jc w:val="both"/>
        <w:rPr>
          <w:rFonts w:ascii="Times New Roman" w:hAnsi="Times New Roman" w:cs="Times New Roman"/>
          <w:sz w:val="28"/>
          <w:szCs w:val="28"/>
        </w:rPr>
      </w:pPr>
    </w:p>
    <w:p w:rsidR="0025590C" w:rsidRPr="0025590C" w:rsidRDefault="0025590C" w:rsidP="0025590C">
      <w:pPr>
        <w:jc w:val="right"/>
        <w:rPr>
          <w:rFonts w:ascii="Times New Roman" w:hAnsi="Times New Roman" w:cs="Times New Roman"/>
          <w:b/>
          <w:i/>
          <w:sz w:val="28"/>
          <w:szCs w:val="28"/>
        </w:rPr>
      </w:pPr>
      <w:r w:rsidRPr="0025590C">
        <w:rPr>
          <w:rFonts w:ascii="Times New Roman" w:hAnsi="Times New Roman" w:cs="Times New Roman"/>
          <w:b/>
          <w:i/>
          <w:sz w:val="28"/>
          <w:szCs w:val="28"/>
        </w:rPr>
        <w:lastRenderedPageBreak/>
        <w:t>Додаток 3</w:t>
      </w:r>
    </w:p>
    <w:tbl>
      <w:tblPr>
        <w:tblpPr w:leftFromText="180" w:rightFromText="180" w:vertAnchor="page" w:horzAnchor="page" w:tblpX="1187" w:tblpY="2656"/>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767"/>
        <w:gridCol w:w="926"/>
        <w:gridCol w:w="2977"/>
      </w:tblGrid>
      <w:tr w:rsidR="00F21E6B" w:rsidRPr="0025590C" w:rsidTr="00EB453D">
        <w:trPr>
          <w:cantSplit/>
          <w:trHeight w:val="1404"/>
        </w:trPr>
        <w:tc>
          <w:tcPr>
            <w:tcW w:w="1101" w:type="dxa"/>
          </w:tcPr>
          <w:p w:rsidR="00F21E6B" w:rsidRPr="0025590C" w:rsidRDefault="00F21E6B" w:rsidP="00F21E6B">
            <w:pPr>
              <w:jc w:val="center"/>
              <w:rPr>
                <w:rFonts w:ascii="Times New Roman" w:hAnsi="Times New Roman" w:cs="Times New Roman"/>
                <w:sz w:val="24"/>
                <w:szCs w:val="24"/>
              </w:rPr>
            </w:pPr>
            <w:r w:rsidRPr="0025590C">
              <w:rPr>
                <w:rFonts w:ascii="Times New Roman" w:hAnsi="Times New Roman" w:cs="Times New Roman"/>
                <w:sz w:val="24"/>
                <w:szCs w:val="24"/>
              </w:rPr>
              <w:t>Період</w:t>
            </w:r>
          </w:p>
        </w:tc>
        <w:tc>
          <w:tcPr>
            <w:tcW w:w="1767" w:type="dxa"/>
          </w:tcPr>
          <w:p w:rsidR="00F21E6B" w:rsidRPr="0025590C" w:rsidRDefault="00F21E6B" w:rsidP="00F21E6B">
            <w:pPr>
              <w:jc w:val="center"/>
              <w:rPr>
                <w:rFonts w:ascii="Times New Roman" w:hAnsi="Times New Roman" w:cs="Times New Roman"/>
                <w:sz w:val="24"/>
                <w:szCs w:val="24"/>
              </w:rPr>
            </w:pPr>
            <w:r w:rsidRPr="0025590C">
              <w:rPr>
                <w:rFonts w:ascii="Times New Roman" w:hAnsi="Times New Roman" w:cs="Times New Roman"/>
                <w:sz w:val="24"/>
                <w:szCs w:val="24"/>
              </w:rPr>
              <w:t>Перший секретар ЦК КПУ</w:t>
            </w:r>
          </w:p>
        </w:tc>
        <w:tc>
          <w:tcPr>
            <w:tcW w:w="926" w:type="dxa"/>
          </w:tcPr>
          <w:p w:rsidR="00F21E6B" w:rsidRPr="0025590C" w:rsidRDefault="00F21E6B" w:rsidP="00F21E6B">
            <w:pPr>
              <w:jc w:val="center"/>
              <w:rPr>
                <w:rFonts w:ascii="Times New Roman" w:hAnsi="Times New Roman" w:cs="Times New Roman"/>
                <w:sz w:val="24"/>
                <w:szCs w:val="24"/>
              </w:rPr>
            </w:pPr>
            <w:r w:rsidRPr="0025590C">
              <w:rPr>
                <w:rFonts w:ascii="Times New Roman" w:hAnsi="Times New Roman" w:cs="Times New Roman"/>
                <w:sz w:val="24"/>
                <w:szCs w:val="24"/>
              </w:rPr>
              <w:t>Ідеоло</w:t>
            </w:r>
            <w:r w:rsidR="00EB453D">
              <w:rPr>
                <w:rFonts w:ascii="Times New Roman" w:hAnsi="Times New Roman" w:cs="Times New Roman"/>
                <w:sz w:val="24"/>
                <w:szCs w:val="24"/>
              </w:rPr>
              <w:t>-</w:t>
            </w:r>
            <w:r w:rsidRPr="0025590C">
              <w:rPr>
                <w:rFonts w:ascii="Times New Roman" w:hAnsi="Times New Roman" w:cs="Times New Roman"/>
                <w:sz w:val="24"/>
                <w:szCs w:val="24"/>
              </w:rPr>
              <w:t>гічна лінія</w:t>
            </w:r>
          </w:p>
        </w:tc>
        <w:tc>
          <w:tcPr>
            <w:tcW w:w="2977" w:type="dxa"/>
          </w:tcPr>
          <w:p w:rsidR="00F21E6B" w:rsidRPr="0025590C" w:rsidRDefault="00F21E6B" w:rsidP="00F21E6B">
            <w:pPr>
              <w:jc w:val="center"/>
              <w:rPr>
                <w:rFonts w:ascii="Times New Roman" w:hAnsi="Times New Roman" w:cs="Times New Roman"/>
                <w:sz w:val="24"/>
                <w:szCs w:val="24"/>
              </w:rPr>
            </w:pPr>
            <w:r w:rsidRPr="0025590C">
              <w:rPr>
                <w:rFonts w:ascii="Times New Roman" w:hAnsi="Times New Roman" w:cs="Times New Roman"/>
                <w:sz w:val="24"/>
                <w:szCs w:val="24"/>
              </w:rPr>
              <w:t>Зміст політики</w:t>
            </w:r>
          </w:p>
        </w:tc>
      </w:tr>
      <w:tr w:rsidR="00F21E6B" w:rsidRPr="0025590C" w:rsidTr="00EB453D">
        <w:trPr>
          <w:cantSplit/>
          <w:trHeight w:val="1440"/>
        </w:trPr>
        <w:tc>
          <w:tcPr>
            <w:tcW w:w="1101" w:type="dxa"/>
          </w:tcPr>
          <w:p w:rsidR="00F21E6B" w:rsidRPr="0025590C" w:rsidRDefault="00F21E6B" w:rsidP="00F21E6B">
            <w:pPr>
              <w:rPr>
                <w:rFonts w:ascii="Times New Roman" w:hAnsi="Times New Roman" w:cs="Times New Roman"/>
                <w:sz w:val="24"/>
                <w:szCs w:val="24"/>
              </w:rPr>
            </w:pPr>
            <w:r w:rsidRPr="0025590C">
              <w:rPr>
                <w:rFonts w:ascii="Times New Roman" w:hAnsi="Times New Roman" w:cs="Times New Roman"/>
                <w:sz w:val="24"/>
                <w:szCs w:val="24"/>
              </w:rPr>
              <w:t>1963</w:t>
            </w:r>
            <w:r>
              <w:rPr>
                <w:rFonts w:ascii="Times New Roman" w:hAnsi="Times New Roman" w:cs="Times New Roman"/>
                <w:sz w:val="24"/>
                <w:szCs w:val="24"/>
              </w:rPr>
              <w:t xml:space="preserve"> </w:t>
            </w:r>
            <w:r w:rsidRPr="0025590C">
              <w:rPr>
                <w:rFonts w:ascii="Times New Roman" w:hAnsi="Times New Roman" w:cs="Times New Roman"/>
                <w:sz w:val="24"/>
                <w:szCs w:val="24"/>
              </w:rPr>
              <w:t>-1972 рр.</w:t>
            </w:r>
          </w:p>
          <w:p w:rsidR="00F21E6B" w:rsidRPr="0025590C" w:rsidRDefault="00F21E6B" w:rsidP="00F21E6B">
            <w:pPr>
              <w:rPr>
                <w:rFonts w:ascii="Times New Roman" w:hAnsi="Times New Roman" w:cs="Times New Roman"/>
                <w:sz w:val="24"/>
                <w:szCs w:val="24"/>
              </w:rPr>
            </w:pPr>
          </w:p>
        </w:tc>
        <w:tc>
          <w:tcPr>
            <w:tcW w:w="1767" w:type="dxa"/>
          </w:tcPr>
          <w:p w:rsidR="00F21E6B" w:rsidRPr="0025590C" w:rsidRDefault="00F21E6B" w:rsidP="00F21E6B">
            <w:pPr>
              <w:rPr>
                <w:rFonts w:ascii="Times New Roman" w:hAnsi="Times New Roman" w:cs="Times New Roman"/>
                <w:sz w:val="24"/>
                <w:szCs w:val="24"/>
              </w:rPr>
            </w:pPr>
            <w:r w:rsidRPr="0025590C">
              <w:rPr>
                <w:rFonts w:ascii="Times New Roman" w:hAnsi="Times New Roman" w:cs="Times New Roman"/>
                <w:sz w:val="24"/>
                <w:szCs w:val="24"/>
              </w:rPr>
              <w:t>П.Шелест</w:t>
            </w:r>
          </w:p>
          <w:p w:rsidR="00F21E6B" w:rsidRPr="0025590C" w:rsidRDefault="00F21E6B" w:rsidP="00F21E6B">
            <w:pPr>
              <w:rPr>
                <w:rFonts w:ascii="Times New Roman" w:hAnsi="Times New Roman" w:cs="Times New Roman"/>
                <w:sz w:val="24"/>
                <w:szCs w:val="24"/>
              </w:rPr>
            </w:pPr>
          </w:p>
          <w:p w:rsidR="00F21E6B" w:rsidRPr="0025590C" w:rsidRDefault="00F21E6B" w:rsidP="00F21E6B">
            <w:pPr>
              <w:rPr>
                <w:rFonts w:ascii="Times New Roman" w:hAnsi="Times New Roman" w:cs="Times New Roman"/>
                <w:sz w:val="24"/>
                <w:szCs w:val="24"/>
              </w:rPr>
            </w:pPr>
          </w:p>
        </w:tc>
        <w:tc>
          <w:tcPr>
            <w:tcW w:w="926" w:type="dxa"/>
            <w:textDirection w:val="btLr"/>
          </w:tcPr>
          <w:p w:rsidR="00F21E6B" w:rsidRPr="0025590C" w:rsidRDefault="00F21E6B" w:rsidP="00F21E6B">
            <w:pPr>
              <w:ind w:left="113" w:right="113"/>
              <w:jc w:val="center"/>
              <w:rPr>
                <w:rFonts w:ascii="Times New Roman" w:hAnsi="Times New Roman" w:cs="Times New Roman"/>
                <w:sz w:val="24"/>
                <w:szCs w:val="24"/>
              </w:rPr>
            </w:pPr>
            <w:r w:rsidRPr="0025590C">
              <w:rPr>
                <w:rFonts w:ascii="Times New Roman" w:hAnsi="Times New Roman" w:cs="Times New Roman"/>
                <w:sz w:val="24"/>
                <w:szCs w:val="24"/>
              </w:rPr>
              <w:t>Націонал-комуністична</w:t>
            </w:r>
          </w:p>
        </w:tc>
        <w:tc>
          <w:tcPr>
            <w:tcW w:w="2977" w:type="dxa"/>
          </w:tcPr>
          <w:p w:rsidR="00F21E6B" w:rsidRPr="0025590C" w:rsidRDefault="00F21E6B" w:rsidP="00F21E6B">
            <w:pPr>
              <w:pStyle w:val="a3"/>
              <w:numPr>
                <w:ilvl w:val="0"/>
                <w:numId w:val="15"/>
              </w:numPr>
              <w:ind w:left="367" w:hanging="425"/>
              <w:rPr>
                <w:rFonts w:ascii="Times New Roman" w:hAnsi="Times New Roman" w:cs="Times New Roman"/>
                <w:sz w:val="24"/>
                <w:szCs w:val="24"/>
              </w:rPr>
            </w:pPr>
            <w:r w:rsidRPr="0025590C">
              <w:rPr>
                <w:rFonts w:ascii="Times New Roman" w:hAnsi="Times New Roman" w:cs="Times New Roman"/>
                <w:sz w:val="24"/>
                <w:szCs w:val="24"/>
              </w:rPr>
              <w:t>Економічна незалежність України від центру.</w:t>
            </w:r>
          </w:p>
          <w:p w:rsidR="00F21E6B" w:rsidRPr="0025590C" w:rsidRDefault="00F21E6B" w:rsidP="00F21E6B">
            <w:pPr>
              <w:pStyle w:val="a3"/>
              <w:numPr>
                <w:ilvl w:val="0"/>
                <w:numId w:val="15"/>
              </w:numPr>
              <w:ind w:left="367" w:hanging="425"/>
              <w:rPr>
                <w:rFonts w:ascii="Times New Roman" w:hAnsi="Times New Roman" w:cs="Times New Roman"/>
                <w:sz w:val="24"/>
                <w:szCs w:val="24"/>
              </w:rPr>
            </w:pPr>
            <w:r w:rsidRPr="0025590C">
              <w:rPr>
                <w:rFonts w:ascii="Times New Roman" w:hAnsi="Times New Roman" w:cs="Times New Roman"/>
                <w:sz w:val="24"/>
                <w:szCs w:val="24"/>
              </w:rPr>
              <w:t>Побудова комуністичного суспільства.</w:t>
            </w:r>
          </w:p>
          <w:p w:rsidR="00F21E6B" w:rsidRPr="0025590C" w:rsidRDefault="00F21E6B" w:rsidP="00F21E6B">
            <w:pPr>
              <w:pStyle w:val="a3"/>
              <w:numPr>
                <w:ilvl w:val="0"/>
                <w:numId w:val="15"/>
              </w:numPr>
              <w:ind w:left="367" w:hanging="425"/>
              <w:rPr>
                <w:rFonts w:ascii="Times New Roman" w:hAnsi="Times New Roman" w:cs="Times New Roman"/>
                <w:sz w:val="24"/>
                <w:szCs w:val="24"/>
              </w:rPr>
            </w:pPr>
            <w:r w:rsidRPr="0025590C">
              <w:rPr>
                <w:rFonts w:ascii="Times New Roman" w:hAnsi="Times New Roman" w:cs="Times New Roman"/>
                <w:sz w:val="24"/>
                <w:szCs w:val="24"/>
              </w:rPr>
              <w:t>Розвиток українською культури, мови, освіти, національних традицій.</w:t>
            </w:r>
          </w:p>
        </w:tc>
      </w:tr>
      <w:tr w:rsidR="00F21E6B" w:rsidRPr="0025590C" w:rsidTr="00EB453D">
        <w:trPr>
          <w:cantSplit/>
          <w:trHeight w:val="1134"/>
        </w:trPr>
        <w:tc>
          <w:tcPr>
            <w:tcW w:w="1101" w:type="dxa"/>
          </w:tcPr>
          <w:p w:rsidR="00F21E6B" w:rsidRPr="0025590C" w:rsidRDefault="00F21E6B" w:rsidP="00F21E6B">
            <w:pPr>
              <w:rPr>
                <w:rFonts w:ascii="Times New Roman" w:hAnsi="Times New Roman" w:cs="Times New Roman"/>
                <w:sz w:val="24"/>
                <w:szCs w:val="24"/>
              </w:rPr>
            </w:pPr>
            <w:r w:rsidRPr="0025590C">
              <w:rPr>
                <w:rFonts w:ascii="Times New Roman" w:hAnsi="Times New Roman" w:cs="Times New Roman"/>
                <w:sz w:val="24"/>
                <w:szCs w:val="24"/>
              </w:rPr>
              <w:t>1972</w:t>
            </w:r>
            <w:r>
              <w:rPr>
                <w:rFonts w:ascii="Times New Roman" w:hAnsi="Times New Roman" w:cs="Times New Roman"/>
                <w:sz w:val="24"/>
                <w:szCs w:val="24"/>
              </w:rPr>
              <w:t xml:space="preserve"> </w:t>
            </w:r>
            <w:r w:rsidRPr="0025590C">
              <w:rPr>
                <w:rFonts w:ascii="Times New Roman" w:hAnsi="Times New Roman" w:cs="Times New Roman"/>
                <w:sz w:val="24"/>
                <w:szCs w:val="24"/>
              </w:rPr>
              <w:t>-1989 рр.</w:t>
            </w:r>
          </w:p>
          <w:p w:rsidR="00F21E6B" w:rsidRPr="0025590C" w:rsidRDefault="00F21E6B" w:rsidP="00F21E6B">
            <w:pPr>
              <w:rPr>
                <w:rFonts w:ascii="Times New Roman" w:hAnsi="Times New Roman" w:cs="Times New Roman"/>
                <w:sz w:val="24"/>
                <w:szCs w:val="24"/>
              </w:rPr>
            </w:pPr>
          </w:p>
        </w:tc>
        <w:tc>
          <w:tcPr>
            <w:tcW w:w="1767" w:type="dxa"/>
          </w:tcPr>
          <w:p w:rsidR="00F21E6B" w:rsidRPr="0025590C" w:rsidRDefault="00F21E6B" w:rsidP="00F21E6B">
            <w:pPr>
              <w:rPr>
                <w:rFonts w:ascii="Times New Roman" w:hAnsi="Times New Roman" w:cs="Times New Roman"/>
                <w:sz w:val="24"/>
                <w:szCs w:val="24"/>
              </w:rPr>
            </w:pPr>
            <w:r w:rsidRPr="0025590C">
              <w:rPr>
                <w:rFonts w:ascii="Times New Roman" w:hAnsi="Times New Roman" w:cs="Times New Roman"/>
                <w:sz w:val="24"/>
                <w:szCs w:val="24"/>
              </w:rPr>
              <w:t>В.Щербицький</w:t>
            </w:r>
          </w:p>
        </w:tc>
        <w:tc>
          <w:tcPr>
            <w:tcW w:w="926" w:type="dxa"/>
            <w:textDirection w:val="btLr"/>
          </w:tcPr>
          <w:p w:rsidR="00F21E6B" w:rsidRPr="0025590C" w:rsidRDefault="00F21E6B" w:rsidP="00F21E6B">
            <w:pPr>
              <w:ind w:left="113" w:right="113"/>
              <w:jc w:val="center"/>
              <w:rPr>
                <w:rFonts w:ascii="Times New Roman" w:hAnsi="Times New Roman" w:cs="Times New Roman"/>
                <w:sz w:val="24"/>
                <w:szCs w:val="24"/>
              </w:rPr>
            </w:pPr>
            <w:r w:rsidRPr="0025590C">
              <w:rPr>
                <w:rFonts w:ascii="Times New Roman" w:hAnsi="Times New Roman" w:cs="Times New Roman"/>
                <w:sz w:val="24"/>
                <w:szCs w:val="24"/>
              </w:rPr>
              <w:t>Проімперська</w:t>
            </w:r>
          </w:p>
        </w:tc>
        <w:tc>
          <w:tcPr>
            <w:tcW w:w="2977" w:type="dxa"/>
          </w:tcPr>
          <w:p w:rsidR="00F21E6B" w:rsidRPr="0025590C" w:rsidRDefault="00F21E6B" w:rsidP="00F21E6B">
            <w:pPr>
              <w:pStyle w:val="a3"/>
              <w:numPr>
                <w:ilvl w:val="0"/>
                <w:numId w:val="16"/>
              </w:numPr>
              <w:ind w:left="367" w:hanging="425"/>
              <w:rPr>
                <w:rFonts w:ascii="Times New Roman" w:hAnsi="Times New Roman" w:cs="Times New Roman"/>
                <w:sz w:val="24"/>
                <w:szCs w:val="24"/>
              </w:rPr>
            </w:pPr>
            <w:r w:rsidRPr="0025590C">
              <w:rPr>
                <w:rFonts w:ascii="Times New Roman" w:hAnsi="Times New Roman" w:cs="Times New Roman"/>
                <w:sz w:val="24"/>
                <w:szCs w:val="24"/>
              </w:rPr>
              <w:t>Підпорядкування України центру.</w:t>
            </w:r>
          </w:p>
          <w:p w:rsidR="00F21E6B" w:rsidRPr="0025590C" w:rsidRDefault="00F21E6B" w:rsidP="00F21E6B">
            <w:pPr>
              <w:pStyle w:val="a3"/>
              <w:numPr>
                <w:ilvl w:val="0"/>
                <w:numId w:val="16"/>
              </w:numPr>
              <w:ind w:left="367" w:hanging="425"/>
              <w:rPr>
                <w:rFonts w:ascii="Times New Roman" w:hAnsi="Times New Roman" w:cs="Times New Roman"/>
                <w:sz w:val="24"/>
                <w:szCs w:val="24"/>
              </w:rPr>
            </w:pPr>
            <w:r w:rsidRPr="0025590C">
              <w:rPr>
                <w:rFonts w:ascii="Times New Roman" w:hAnsi="Times New Roman" w:cs="Times New Roman"/>
                <w:sz w:val="24"/>
                <w:szCs w:val="24"/>
              </w:rPr>
              <w:t>Орієнтація економіки УРСР на потреби СРСР, на екстенсивні форми й методи ведення господарства.</w:t>
            </w:r>
          </w:p>
          <w:p w:rsidR="00F21E6B" w:rsidRPr="0025590C" w:rsidRDefault="00F21E6B" w:rsidP="00F21E6B">
            <w:pPr>
              <w:pStyle w:val="a3"/>
              <w:numPr>
                <w:ilvl w:val="0"/>
                <w:numId w:val="16"/>
              </w:numPr>
              <w:ind w:left="367" w:hanging="425"/>
              <w:rPr>
                <w:rFonts w:ascii="Times New Roman" w:hAnsi="Times New Roman" w:cs="Times New Roman"/>
                <w:sz w:val="24"/>
                <w:szCs w:val="24"/>
              </w:rPr>
            </w:pPr>
            <w:r w:rsidRPr="0025590C">
              <w:rPr>
                <w:rFonts w:ascii="Times New Roman" w:hAnsi="Times New Roman" w:cs="Times New Roman"/>
                <w:sz w:val="24"/>
                <w:szCs w:val="24"/>
              </w:rPr>
              <w:t>Зростання ролі КПРС. Підтримка русифікації , утиски національної мови.</w:t>
            </w:r>
          </w:p>
        </w:tc>
      </w:tr>
    </w:tbl>
    <w:p w:rsidR="0025590C" w:rsidRPr="00F21E6B" w:rsidRDefault="0025590C" w:rsidP="00F21E6B">
      <w:pPr>
        <w:jc w:val="center"/>
        <w:rPr>
          <w:rFonts w:ascii="Times New Roman" w:hAnsi="Times New Roman" w:cs="Times New Roman"/>
          <w:b/>
          <w:sz w:val="28"/>
          <w:szCs w:val="28"/>
        </w:rPr>
      </w:pPr>
      <w:r w:rsidRPr="0025590C">
        <w:rPr>
          <w:rFonts w:ascii="Times New Roman" w:hAnsi="Times New Roman" w:cs="Times New Roman"/>
          <w:b/>
          <w:sz w:val="28"/>
          <w:szCs w:val="28"/>
        </w:rPr>
        <w:t>Різні ідеологічні лінії в українському керівництві</w:t>
      </w:r>
    </w:p>
    <w:p w:rsidR="00EB453D" w:rsidRDefault="00EB453D" w:rsidP="0025590C">
      <w:pPr>
        <w:jc w:val="right"/>
        <w:rPr>
          <w:rFonts w:ascii="Times New Roman" w:hAnsi="Times New Roman" w:cs="Times New Roman"/>
          <w:b/>
          <w:i/>
          <w:sz w:val="28"/>
          <w:szCs w:val="28"/>
        </w:rPr>
      </w:pPr>
    </w:p>
    <w:p w:rsidR="0025590C" w:rsidRDefault="0025590C" w:rsidP="0025590C">
      <w:pPr>
        <w:jc w:val="right"/>
        <w:rPr>
          <w:rFonts w:ascii="Times New Roman" w:hAnsi="Times New Roman" w:cs="Times New Roman"/>
          <w:b/>
          <w:i/>
          <w:sz w:val="28"/>
          <w:szCs w:val="28"/>
        </w:rPr>
      </w:pPr>
      <w:r w:rsidRPr="0025590C">
        <w:rPr>
          <w:rFonts w:ascii="Times New Roman" w:hAnsi="Times New Roman" w:cs="Times New Roman"/>
          <w:b/>
          <w:i/>
          <w:sz w:val="28"/>
          <w:szCs w:val="28"/>
        </w:rPr>
        <w:lastRenderedPageBreak/>
        <w:t xml:space="preserve">Додаток </w:t>
      </w:r>
      <w:r>
        <w:rPr>
          <w:rFonts w:ascii="Times New Roman" w:hAnsi="Times New Roman" w:cs="Times New Roman"/>
          <w:b/>
          <w:i/>
          <w:sz w:val="28"/>
          <w:szCs w:val="28"/>
        </w:rPr>
        <w:t>4</w:t>
      </w:r>
    </w:p>
    <w:p w:rsidR="0025590C" w:rsidRDefault="0025590C" w:rsidP="0025590C">
      <w:pPr>
        <w:contextualSpacing/>
        <w:jc w:val="center"/>
        <w:rPr>
          <w:rFonts w:ascii="Times New Roman" w:hAnsi="Times New Roman" w:cs="Times New Roman"/>
          <w:b/>
          <w:sz w:val="28"/>
          <w:szCs w:val="28"/>
        </w:rPr>
      </w:pPr>
      <w:r w:rsidRPr="0025590C">
        <w:rPr>
          <w:rFonts w:ascii="Times New Roman" w:hAnsi="Times New Roman" w:cs="Times New Roman"/>
          <w:b/>
          <w:sz w:val="28"/>
          <w:szCs w:val="28"/>
        </w:rPr>
        <w:t>Рух за національн</w:t>
      </w:r>
      <w:r w:rsidR="00F21E6B">
        <w:rPr>
          <w:rFonts w:ascii="Times New Roman" w:hAnsi="Times New Roman" w:cs="Times New Roman"/>
          <w:b/>
          <w:sz w:val="28"/>
          <w:szCs w:val="28"/>
        </w:rPr>
        <w:t>о</w:t>
      </w:r>
      <w:r w:rsidRPr="0025590C">
        <w:rPr>
          <w:rFonts w:ascii="Times New Roman" w:hAnsi="Times New Roman" w:cs="Times New Roman"/>
          <w:b/>
          <w:sz w:val="28"/>
          <w:szCs w:val="28"/>
        </w:rPr>
        <w:t xml:space="preserve">-територіальну автономію </w:t>
      </w:r>
    </w:p>
    <w:p w:rsidR="0025590C" w:rsidRPr="0025590C" w:rsidRDefault="0025590C" w:rsidP="0025590C">
      <w:pPr>
        <w:contextualSpacing/>
        <w:jc w:val="center"/>
        <w:rPr>
          <w:rFonts w:ascii="Times New Roman" w:hAnsi="Times New Roman" w:cs="Times New Roman"/>
          <w:b/>
          <w:sz w:val="28"/>
          <w:szCs w:val="28"/>
        </w:rPr>
      </w:pPr>
      <w:r w:rsidRPr="0025590C">
        <w:rPr>
          <w:rFonts w:ascii="Times New Roman" w:hAnsi="Times New Roman" w:cs="Times New Roman"/>
          <w:b/>
          <w:sz w:val="28"/>
          <w:szCs w:val="28"/>
        </w:rPr>
        <w:t>у Східній Галичині</w:t>
      </w:r>
    </w:p>
    <w:tbl>
      <w:tblPr>
        <w:tblpPr w:leftFromText="180" w:rightFromText="180" w:vertAnchor="page" w:horzAnchor="margin" w:tblpXSpec="center" w:tblpY="2326"/>
        <w:tblW w:w="6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275"/>
        <w:gridCol w:w="1359"/>
        <w:gridCol w:w="2678"/>
      </w:tblGrid>
      <w:tr w:rsidR="0025590C" w:rsidRPr="00846AFA" w:rsidTr="0025590C">
        <w:trPr>
          <w:trHeight w:val="840"/>
        </w:trPr>
        <w:tc>
          <w:tcPr>
            <w:tcW w:w="1560" w:type="dxa"/>
          </w:tcPr>
          <w:p w:rsidR="0025590C" w:rsidRPr="00846AFA" w:rsidRDefault="0025590C" w:rsidP="00F37C0F">
            <w:pPr>
              <w:spacing w:line="240" w:lineRule="auto"/>
              <w:contextualSpacing/>
              <w:jc w:val="center"/>
              <w:rPr>
                <w:rFonts w:ascii="Times New Roman" w:hAnsi="Times New Roman" w:cs="Times New Roman"/>
                <w:sz w:val="24"/>
                <w:szCs w:val="24"/>
              </w:rPr>
            </w:pPr>
            <w:r w:rsidRPr="00846AFA">
              <w:rPr>
                <w:rFonts w:ascii="Times New Roman" w:hAnsi="Times New Roman" w:cs="Times New Roman"/>
                <w:sz w:val="24"/>
                <w:szCs w:val="24"/>
              </w:rPr>
              <w:t>Назва</w:t>
            </w:r>
          </w:p>
        </w:tc>
        <w:tc>
          <w:tcPr>
            <w:tcW w:w="1275" w:type="dxa"/>
          </w:tcPr>
          <w:p w:rsidR="0025590C" w:rsidRPr="00846AFA" w:rsidRDefault="0025590C" w:rsidP="00F37C0F">
            <w:pPr>
              <w:spacing w:line="240" w:lineRule="auto"/>
              <w:contextualSpacing/>
              <w:jc w:val="center"/>
              <w:rPr>
                <w:rFonts w:ascii="Times New Roman" w:hAnsi="Times New Roman" w:cs="Times New Roman"/>
                <w:sz w:val="24"/>
                <w:szCs w:val="24"/>
              </w:rPr>
            </w:pPr>
            <w:r w:rsidRPr="00846AFA">
              <w:rPr>
                <w:rFonts w:ascii="Times New Roman" w:hAnsi="Times New Roman" w:cs="Times New Roman"/>
                <w:sz w:val="24"/>
                <w:szCs w:val="24"/>
              </w:rPr>
              <w:t>Дата утворення</w:t>
            </w:r>
          </w:p>
        </w:tc>
        <w:tc>
          <w:tcPr>
            <w:tcW w:w="1359" w:type="dxa"/>
          </w:tcPr>
          <w:p w:rsidR="0025590C" w:rsidRPr="00846AFA" w:rsidRDefault="0025590C" w:rsidP="00F37C0F">
            <w:pPr>
              <w:spacing w:line="240" w:lineRule="auto"/>
              <w:contextualSpacing/>
              <w:jc w:val="center"/>
              <w:rPr>
                <w:rFonts w:ascii="Times New Roman" w:hAnsi="Times New Roman" w:cs="Times New Roman"/>
                <w:sz w:val="24"/>
                <w:szCs w:val="24"/>
              </w:rPr>
            </w:pPr>
            <w:r w:rsidRPr="00846AFA">
              <w:rPr>
                <w:rFonts w:ascii="Times New Roman" w:hAnsi="Times New Roman" w:cs="Times New Roman"/>
                <w:sz w:val="24"/>
                <w:szCs w:val="24"/>
              </w:rPr>
              <w:t>Ініціатори</w:t>
            </w:r>
          </w:p>
          <w:p w:rsidR="0025590C" w:rsidRPr="00846AFA" w:rsidRDefault="0025590C" w:rsidP="00F37C0F">
            <w:pPr>
              <w:spacing w:line="240" w:lineRule="auto"/>
              <w:contextualSpacing/>
              <w:jc w:val="center"/>
              <w:rPr>
                <w:rFonts w:ascii="Times New Roman" w:hAnsi="Times New Roman" w:cs="Times New Roman"/>
                <w:sz w:val="24"/>
                <w:szCs w:val="24"/>
              </w:rPr>
            </w:pPr>
            <w:r w:rsidRPr="00846AFA">
              <w:rPr>
                <w:rFonts w:ascii="Times New Roman" w:hAnsi="Times New Roman" w:cs="Times New Roman"/>
                <w:sz w:val="24"/>
                <w:szCs w:val="24"/>
              </w:rPr>
              <w:t>руху</w:t>
            </w:r>
          </w:p>
        </w:tc>
        <w:tc>
          <w:tcPr>
            <w:tcW w:w="2678" w:type="dxa"/>
          </w:tcPr>
          <w:p w:rsidR="0025590C" w:rsidRPr="00846AFA" w:rsidRDefault="0025590C" w:rsidP="00F37C0F">
            <w:pPr>
              <w:spacing w:line="240" w:lineRule="auto"/>
              <w:contextualSpacing/>
              <w:jc w:val="center"/>
              <w:rPr>
                <w:rFonts w:ascii="Times New Roman" w:hAnsi="Times New Roman" w:cs="Times New Roman"/>
                <w:sz w:val="24"/>
                <w:szCs w:val="24"/>
              </w:rPr>
            </w:pPr>
            <w:r w:rsidRPr="00846AFA">
              <w:rPr>
                <w:rFonts w:ascii="Times New Roman" w:hAnsi="Times New Roman" w:cs="Times New Roman"/>
                <w:sz w:val="24"/>
                <w:szCs w:val="24"/>
              </w:rPr>
              <w:t>Мета діяльності</w:t>
            </w:r>
          </w:p>
        </w:tc>
      </w:tr>
      <w:tr w:rsidR="0025590C" w:rsidRPr="00846AFA" w:rsidTr="0025590C">
        <w:trPr>
          <w:trHeight w:val="1146"/>
        </w:trPr>
        <w:tc>
          <w:tcPr>
            <w:tcW w:w="1560" w:type="dxa"/>
          </w:tcPr>
          <w:p w:rsidR="0025590C" w:rsidRPr="00846AFA" w:rsidRDefault="0025590C" w:rsidP="00F37C0F">
            <w:pPr>
              <w:spacing w:line="240" w:lineRule="auto"/>
              <w:contextualSpacing/>
              <w:rPr>
                <w:rFonts w:ascii="Times New Roman" w:hAnsi="Times New Roman" w:cs="Times New Roman"/>
                <w:sz w:val="24"/>
                <w:szCs w:val="24"/>
              </w:rPr>
            </w:pPr>
            <w:r w:rsidRPr="00846AFA">
              <w:rPr>
                <w:rFonts w:ascii="Times New Roman" w:hAnsi="Times New Roman" w:cs="Times New Roman"/>
                <w:sz w:val="24"/>
                <w:szCs w:val="24"/>
              </w:rPr>
              <w:t>Центральна рада народова</w:t>
            </w:r>
          </w:p>
        </w:tc>
        <w:tc>
          <w:tcPr>
            <w:tcW w:w="1275" w:type="dxa"/>
          </w:tcPr>
          <w:p w:rsidR="0025590C" w:rsidRPr="00846AFA" w:rsidRDefault="0025590C" w:rsidP="00F37C0F">
            <w:pPr>
              <w:spacing w:line="240" w:lineRule="auto"/>
              <w:contextualSpacing/>
              <w:rPr>
                <w:rFonts w:ascii="Times New Roman" w:hAnsi="Times New Roman" w:cs="Times New Roman"/>
                <w:sz w:val="24"/>
                <w:szCs w:val="24"/>
              </w:rPr>
            </w:pPr>
            <w:r w:rsidRPr="00846AFA">
              <w:rPr>
                <w:rFonts w:ascii="Times New Roman" w:hAnsi="Times New Roman" w:cs="Times New Roman"/>
                <w:sz w:val="24"/>
                <w:szCs w:val="24"/>
              </w:rPr>
              <w:t>13 квітня 1848 р.</w:t>
            </w:r>
          </w:p>
          <w:p w:rsidR="0025590C" w:rsidRPr="00846AFA" w:rsidRDefault="0025590C" w:rsidP="00F37C0F">
            <w:pPr>
              <w:spacing w:line="240" w:lineRule="auto"/>
              <w:contextualSpacing/>
              <w:rPr>
                <w:rFonts w:ascii="Times New Roman" w:hAnsi="Times New Roman" w:cs="Times New Roman"/>
                <w:sz w:val="24"/>
                <w:szCs w:val="24"/>
              </w:rPr>
            </w:pPr>
          </w:p>
        </w:tc>
        <w:tc>
          <w:tcPr>
            <w:tcW w:w="1359" w:type="dxa"/>
          </w:tcPr>
          <w:p w:rsidR="0025590C" w:rsidRPr="00846AFA" w:rsidRDefault="0025590C" w:rsidP="00F37C0F">
            <w:pPr>
              <w:spacing w:line="240" w:lineRule="auto"/>
              <w:contextualSpacing/>
              <w:rPr>
                <w:rFonts w:ascii="Times New Roman" w:hAnsi="Times New Roman" w:cs="Times New Roman"/>
                <w:sz w:val="24"/>
                <w:szCs w:val="24"/>
              </w:rPr>
            </w:pPr>
            <w:r w:rsidRPr="00846AFA">
              <w:rPr>
                <w:rFonts w:ascii="Times New Roman" w:hAnsi="Times New Roman" w:cs="Times New Roman"/>
                <w:sz w:val="24"/>
                <w:szCs w:val="24"/>
              </w:rPr>
              <w:t>Поляки</w:t>
            </w:r>
          </w:p>
        </w:tc>
        <w:tc>
          <w:tcPr>
            <w:tcW w:w="2678" w:type="dxa"/>
          </w:tcPr>
          <w:p w:rsidR="0025590C" w:rsidRPr="00846AFA" w:rsidRDefault="0025590C" w:rsidP="0025590C">
            <w:pPr>
              <w:pStyle w:val="a3"/>
              <w:numPr>
                <w:ilvl w:val="0"/>
                <w:numId w:val="17"/>
              </w:numPr>
              <w:spacing w:line="240" w:lineRule="auto"/>
              <w:ind w:left="376" w:hanging="376"/>
              <w:rPr>
                <w:rFonts w:ascii="Times New Roman" w:hAnsi="Times New Roman" w:cs="Times New Roman"/>
                <w:sz w:val="24"/>
                <w:szCs w:val="24"/>
              </w:rPr>
            </w:pPr>
            <w:r w:rsidRPr="00846AFA">
              <w:rPr>
                <w:rFonts w:ascii="Times New Roman" w:hAnsi="Times New Roman" w:cs="Times New Roman"/>
                <w:sz w:val="24"/>
                <w:szCs w:val="24"/>
              </w:rPr>
              <w:t>Надати полякам у Галичині широкі політичні права;</w:t>
            </w:r>
          </w:p>
          <w:p w:rsidR="0025590C" w:rsidRPr="00846AFA" w:rsidRDefault="0025590C" w:rsidP="0025590C">
            <w:pPr>
              <w:pStyle w:val="a3"/>
              <w:numPr>
                <w:ilvl w:val="0"/>
                <w:numId w:val="17"/>
              </w:numPr>
              <w:spacing w:line="240" w:lineRule="auto"/>
              <w:ind w:left="376" w:hanging="376"/>
              <w:rPr>
                <w:rFonts w:ascii="Times New Roman" w:hAnsi="Times New Roman" w:cs="Times New Roman"/>
                <w:sz w:val="24"/>
                <w:szCs w:val="24"/>
              </w:rPr>
            </w:pPr>
            <w:r w:rsidRPr="00846AFA">
              <w:rPr>
                <w:rFonts w:ascii="Times New Roman" w:hAnsi="Times New Roman" w:cs="Times New Roman"/>
                <w:sz w:val="24"/>
                <w:szCs w:val="24"/>
              </w:rPr>
              <w:t>перетворити Галичину на автономну провінцію Польщі;</w:t>
            </w:r>
          </w:p>
          <w:p w:rsidR="0025590C" w:rsidRPr="00846AFA" w:rsidRDefault="0025590C" w:rsidP="0025590C">
            <w:pPr>
              <w:pStyle w:val="a3"/>
              <w:numPr>
                <w:ilvl w:val="0"/>
                <w:numId w:val="17"/>
              </w:numPr>
              <w:spacing w:line="240" w:lineRule="auto"/>
              <w:ind w:left="376" w:hanging="376"/>
              <w:rPr>
                <w:rFonts w:ascii="Times New Roman" w:hAnsi="Times New Roman" w:cs="Times New Roman"/>
                <w:sz w:val="24"/>
                <w:szCs w:val="24"/>
              </w:rPr>
            </w:pPr>
            <w:r w:rsidRPr="00846AFA">
              <w:rPr>
                <w:rFonts w:ascii="Times New Roman" w:hAnsi="Times New Roman" w:cs="Times New Roman"/>
                <w:sz w:val="24"/>
                <w:szCs w:val="24"/>
              </w:rPr>
              <w:t>завадити самостійному національному розвитку українців;</w:t>
            </w:r>
          </w:p>
        </w:tc>
      </w:tr>
      <w:tr w:rsidR="0025590C" w:rsidRPr="00846AFA" w:rsidTr="0025590C">
        <w:trPr>
          <w:trHeight w:val="1635"/>
        </w:trPr>
        <w:tc>
          <w:tcPr>
            <w:tcW w:w="1560" w:type="dxa"/>
          </w:tcPr>
          <w:p w:rsidR="0025590C" w:rsidRPr="00846AFA" w:rsidRDefault="0025590C" w:rsidP="00F37C0F">
            <w:pPr>
              <w:spacing w:line="240" w:lineRule="auto"/>
              <w:contextualSpacing/>
              <w:rPr>
                <w:rFonts w:ascii="Times New Roman" w:hAnsi="Times New Roman" w:cs="Times New Roman"/>
                <w:sz w:val="24"/>
                <w:szCs w:val="24"/>
              </w:rPr>
            </w:pPr>
            <w:r w:rsidRPr="00846AFA">
              <w:rPr>
                <w:rFonts w:ascii="Times New Roman" w:hAnsi="Times New Roman" w:cs="Times New Roman"/>
                <w:sz w:val="24"/>
                <w:szCs w:val="24"/>
              </w:rPr>
              <w:t>Головна руська рада</w:t>
            </w:r>
          </w:p>
        </w:tc>
        <w:tc>
          <w:tcPr>
            <w:tcW w:w="1275" w:type="dxa"/>
          </w:tcPr>
          <w:p w:rsidR="0025590C" w:rsidRPr="00846AFA" w:rsidRDefault="0025590C" w:rsidP="00F37C0F">
            <w:pPr>
              <w:spacing w:line="240" w:lineRule="auto"/>
              <w:contextualSpacing/>
              <w:rPr>
                <w:rFonts w:ascii="Times New Roman" w:hAnsi="Times New Roman" w:cs="Times New Roman"/>
                <w:sz w:val="24"/>
                <w:szCs w:val="24"/>
              </w:rPr>
            </w:pPr>
            <w:r w:rsidRPr="00846AFA">
              <w:rPr>
                <w:rFonts w:ascii="Times New Roman" w:hAnsi="Times New Roman" w:cs="Times New Roman"/>
                <w:sz w:val="24"/>
                <w:szCs w:val="24"/>
              </w:rPr>
              <w:t>Травень 1848 р.</w:t>
            </w:r>
          </w:p>
        </w:tc>
        <w:tc>
          <w:tcPr>
            <w:tcW w:w="1359" w:type="dxa"/>
          </w:tcPr>
          <w:p w:rsidR="0025590C" w:rsidRPr="00846AFA" w:rsidRDefault="0025590C" w:rsidP="00F37C0F">
            <w:pPr>
              <w:spacing w:line="240" w:lineRule="auto"/>
              <w:contextualSpacing/>
              <w:rPr>
                <w:rFonts w:ascii="Times New Roman" w:hAnsi="Times New Roman" w:cs="Times New Roman"/>
                <w:sz w:val="24"/>
                <w:szCs w:val="24"/>
              </w:rPr>
            </w:pPr>
            <w:r w:rsidRPr="00846AFA">
              <w:rPr>
                <w:rFonts w:ascii="Times New Roman" w:hAnsi="Times New Roman" w:cs="Times New Roman"/>
                <w:sz w:val="24"/>
                <w:szCs w:val="24"/>
              </w:rPr>
              <w:t>Українці</w:t>
            </w:r>
          </w:p>
        </w:tc>
        <w:tc>
          <w:tcPr>
            <w:tcW w:w="2678" w:type="dxa"/>
          </w:tcPr>
          <w:p w:rsidR="0025590C" w:rsidRPr="00846AFA" w:rsidRDefault="0025590C" w:rsidP="0025590C">
            <w:pPr>
              <w:pStyle w:val="a3"/>
              <w:numPr>
                <w:ilvl w:val="0"/>
                <w:numId w:val="18"/>
              </w:numPr>
              <w:spacing w:line="240" w:lineRule="auto"/>
              <w:ind w:left="376" w:hanging="376"/>
              <w:rPr>
                <w:rFonts w:ascii="Times New Roman" w:hAnsi="Times New Roman" w:cs="Times New Roman"/>
                <w:sz w:val="24"/>
                <w:szCs w:val="24"/>
              </w:rPr>
            </w:pPr>
            <w:r w:rsidRPr="00846AFA">
              <w:rPr>
                <w:rFonts w:ascii="Times New Roman" w:hAnsi="Times New Roman" w:cs="Times New Roman"/>
                <w:sz w:val="24"/>
                <w:szCs w:val="24"/>
              </w:rPr>
              <w:t>Розділити Галичину на Східну (українську) та Західну (польську) з окремими адміністраціями;</w:t>
            </w:r>
          </w:p>
          <w:p w:rsidR="0025590C" w:rsidRPr="00846AFA" w:rsidRDefault="0025590C" w:rsidP="0025590C">
            <w:pPr>
              <w:pStyle w:val="a3"/>
              <w:numPr>
                <w:ilvl w:val="0"/>
                <w:numId w:val="18"/>
              </w:numPr>
              <w:spacing w:line="240" w:lineRule="auto"/>
              <w:ind w:left="376" w:hanging="376"/>
              <w:rPr>
                <w:rFonts w:ascii="Times New Roman" w:hAnsi="Times New Roman" w:cs="Times New Roman"/>
                <w:sz w:val="24"/>
                <w:szCs w:val="24"/>
              </w:rPr>
            </w:pPr>
            <w:r w:rsidRPr="00846AFA">
              <w:rPr>
                <w:rFonts w:ascii="Times New Roman" w:hAnsi="Times New Roman" w:cs="Times New Roman"/>
                <w:sz w:val="24"/>
                <w:szCs w:val="24"/>
              </w:rPr>
              <w:t>надати національно-територіальну автономію Східній Галичині;</w:t>
            </w:r>
          </w:p>
          <w:p w:rsidR="0025590C" w:rsidRPr="00846AFA" w:rsidRDefault="0025590C" w:rsidP="0025590C">
            <w:pPr>
              <w:pStyle w:val="a3"/>
              <w:numPr>
                <w:ilvl w:val="0"/>
                <w:numId w:val="18"/>
              </w:numPr>
              <w:tabs>
                <w:tab w:val="left" w:pos="5385"/>
              </w:tabs>
              <w:spacing w:line="240" w:lineRule="auto"/>
              <w:ind w:left="376" w:hanging="376"/>
              <w:rPr>
                <w:rFonts w:ascii="Times New Roman" w:hAnsi="Times New Roman" w:cs="Times New Roman"/>
                <w:sz w:val="24"/>
                <w:szCs w:val="24"/>
              </w:rPr>
            </w:pPr>
            <w:r w:rsidRPr="00846AFA">
              <w:rPr>
                <w:rFonts w:ascii="Times New Roman" w:hAnsi="Times New Roman" w:cs="Times New Roman"/>
                <w:sz w:val="24"/>
                <w:szCs w:val="24"/>
              </w:rPr>
              <w:t>надати українцям доступ у всі державні установи;</w:t>
            </w:r>
          </w:p>
          <w:p w:rsidR="0025590C" w:rsidRPr="00846AFA" w:rsidRDefault="0025590C" w:rsidP="0025590C">
            <w:pPr>
              <w:pStyle w:val="a3"/>
              <w:numPr>
                <w:ilvl w:val="0"/>
                <w:numId w:val="18"/>
              </w:numPr>
              <w:tabs>
                <w:tab w:val="left" w:pos="5385"/>
              </w:tabs>
              <w:spacing w:line="240" w:lineRule="auto"/>
              <w:ind w:left="376" w:hanging="376"/>
              <w:rPr>
                <w:rFonts w:ascii="Times New Roman" w:hAnsi="Times New Roman" w:cs="Times New Roman"/>
                <w:sz w:val="24"/>
                <w:szCs w:val="24"/>
              </w:rPr>
            </w:pPr>
            <w:r w:rsidRPr="00846AFA">
              <w:rPr>
                <w:rFonts w:ascii="Times New Roman" w:hAnsi="Times New Roman" w:cs="Times New Roman"/>
                <w:sz w:val="24"/>
                <w:szCs w:val="24"/>
              </w:rPr>
              <w:t xml:space="preserve">навчання у всіх навчальних </w:t>
            </w:r>
            <w:r w:rsidRPr="00846AFA">
              <w:rPr>
                <w:rFonts w:ascii="Times New Roman" w:hAnsi="Times New Roman" w:cs="Times New Roman"/>
                <w:sz w:val="24"/>
                <w:szCs w:val="24"/>
              </w:rPr>
              <w:lastRenderedPageBreak/>
              <w:t>закладах здійснювати рідною мовою;</w:t>
            </w:r>
          </w:p>
          <w:p w:rsidR="0025590C" w:rsidRPr="00846AFA" w:rsidRDefault="0025590C" w:rsidP="0025590C">
            <w:pPr>
              <w:pStyle w:val="a3"/>
              <w:numPr>
                <w:ilvl w:val="0"/>
                <w:numId w:val="18"/>
              </w:numPr>
              <w:tabs>
                <w:tab w:val="left" w:pos="5385"/>
              </w:tabs>
              <w:spacing w:line="240" w:lineRule="auto"/>
              <w:ind w:left="376" w:hanging="376"/>
              <w:rPr>
                <w:rFonts w:ascii="Times New Roman" w:hAnsi="Times New Roman" w:cs="Times New Roman"/>
                <w:sz w:val="24"/>
                <w:szCs w:val="24"/>
              </w:rPr>
            </w:pPr>
            <w:r w:rsidRPr="00846AFA">
              <w:rPr>
                <w:rFonts w:ascii="Times New Roman" w:hAnsi="Times New Roman" w:cs="Times New Roman"/>
                <w:sz w:val="24"/>
                <w:szCs w:val="24"/>
              </w:rPr>
              <w:t>зрівняти в правах духівництво всіх віросповідань;</w:t>
            </w:r>
          </w:p>
          <w:p w:rsidR="0025590C" w:rsidRPr="00846AFA" w:rsidRDefault="0025590C" w:rsidP="0025590C">
            <w:pPr>
              <w:pStyle w:val="a3"/>
              <w:numPr>
                <w:ilvl w:val="0"/>
                <w:numId w:val="18"/>
              </w:numPr>
              <w:tabs>
                <w:tab w:val="left" w:pos="5385"/>
              </w:tabs>
              <w:spacing w:line="240" w:lineRule="auto"/>
              <w:ind w:left="376" w:hanging="376"/>
              <w:rPr>
                <w:rFonts w:ascii="Times New Roman" w:hAnsi="Times New Roman" w:cs="Times New Roman"/>
                <w:sz w:val="24"/>
                <w:szCs w:val="24"/>
              </w:rPr>
            </w:pPr>
            <w:r w:rsidRPr="00846AFA">
              <w:rPr>
                <w:rFonts w:ascii="Times New Roman" w:hAnsi="Times New Roman" w:cs="Times New Roman"/>
                <w:sz w:val="24"/>
                <w:szCs w:val="24"/>
              </w:rPr>
              <w:t>надати вільний національний розвиток українцям у Східній Галичині;</w:t>
            </w:r>
          </w:p>
        </w:tc>
      </w:tr>
      <w:tr w:rsidR="0025590C" w:rsidRPr="00846AFA" w:rsidTr="0025590C">
        <w:trPr>
          <w:trHeight w:val="1635"/>
        </w:trPr>
        <w:tc>
          <w:tcPr>
            <w:tcW w:w="1560" w:type="dxa"/>
          </w:tcPr>
          <w:p w:rsidR="0025590C" w:rsidRPr="00846AFA" w:rsidRDefault="0025590C" w:rsidP="00F37C0F">
            <w:pPr>
              <w:spacing w:line="240" w:lineRule="auto"/>
              <w:contextualSpacing/>
              <w:rPr>
                <w:rFonts w:ascii="Times New Roman" w:hAnsi="Times New Roman" w:cs="Times New Roman"/>
                <w:sz w:val="24"/>
                <w:szCs w:val="24"/>
              </w:rPr>
            </w:pPr>
            <w:r w:rsidRPr="00846AFA">
              <w:rPr>
                <w:rFonts w:ascii="Times New Roman" w:hAnsi="Times New Roman" w:cs="Times New Roman"/>
                <w:sz w:val="24"/>
                <w:szCs w:val="24"/>
              </w:rPr>
              <w:lastRenderedPageBreak/>
              <w:t>«Руський Собор»</w:t>
            </w:r>
          </w:p>
        </w:tc>
        <w:tc>
          <w:tcPr>
            <w:tcW w:w="1275" w:type="dxa"/>
          </w:tcPr>
          <w:p w:rsidR="0025590C" w:rsidRPr="00846AFA" w:rsidRDefault="0025590C" w:rsidP="00F37C0F">
            <w:pPr>
              <w:spacing w:line="240" w:lineRule="auto"/>
              <w:contextualSpacing/>
              <w:rPr>
                <w:rFonts w:ascii="Times New Roman" w:hAnsi="Times New Roman" w:cs="Times New Roman"/>
                <w:sz w:val="24"/>
                <w:szCs w:val="24"/>
              </w:rPr>
            </w:pPr>
            <w:r w:rsidRPr="00846AFA">
              <w:rPr>
                <w:rFonts w:ascii="Times New Roman" w:hAnsi="Times New Roman" w:cs="Times New Roman"/>
                <w:sz w:val="24"/>
                <w:szCs w:val="24"/>
              </w:rPr>
              <w:t>1848 р.</w:t>
            </w:r>
          </w:p>
        </w:tc>
        <w:tc>
          <w:tcPr>
            <w:tcW w:w="1359" w:type="dxa"/>
          </w:tcPr>
          <w:p w:rsidR="0025590C" w:rsidRPr="00846AFA" w:rsidRDefault="0025590C" w:rsidP="00F37C0F">
            <w:pPr>
              <w:spacing w:line="240" w:lineRule="auto"/>
              <w:contextualSpacing/>
              <w:rPr>
                <w:rFonts w:ascii="Times New Roman" w:hAnsi="Times New Roman" w:cs="Times New Roman"/>
                <w:sz w:val="24"/>
                <w:szCs w:val="24"/>
              </w:rPr>
            </w:pPr>
            <w:r w:rsidRPr="00846AFA">
              <w:rPr>
                <w:rFonts w:ascii="Times New Roman" w:hAnsi="Times New Roman" w:cs="Times New Roman"/>
                <w:sz w:val="24"/>
                <w:szCs w:val="24"/>
              </w:rPr>
              <w:t>Полонізо</w:t>
            </w:r>
            <w:r>
              <w:rPr>
                <w:rFonts w:ascii="Times New Roman" w:hAnsi="Times New Roman" w:cs="Times New Roman"/>
                <w:sz w:val="24"/>
                <w:szCs w:val="24"/>
              </w:rPr>
              <w:t>-</w:t>
            </w:r>
            <w:r w:rsidRPr="00846AFA">
              <w:rPr>
                <w:rFonts w:ascii="Times New Roman" w:hAnsi="Times New Roman" w:cs="Times New Roman"/>
                <w:sz w:val="24"/>
                <w:szCs w:val="24"/>
              </w:rPr>
              <w:t>вана українська шляхта</w:t>
            </w:r>
          </w:p>
        </w:tc>
        <w:tc>
          <w:tcPr>
            <w:tcW w:w="2678" w:type="dxa"/>
          </w:tcPr>
          <w:p w:rsidR="0025590C" w:rsidRPr="00846AFA" w:rsidRDefault="0025590C" w:rsidP="0025590C">
            <w:pPr>
              <w:pStyle w:val="a3"/>
              <w:numPr>
                <w:ilvl w:val="0"/>
                <w:numId w:val="19"/>
              </w:numPr>
              <w:spacing w:line="240" w:lineRule="auto"/>
              <w:ind w:left="376" w:hanging="376"/>
              <w:rPr>
                <w:rFonts w:ascii="Times New Roman" w:hAnsi="Times New Roman" w:cs="Times New Roman"/>
                <w:sz w:val="24"/>
                <w:szCs w:val="24"/>
              </w:rPr>
            </w:pPr>
            <w:r w:rsidRPr="00846AFA">
              <w:rPr>
                <w:rFonts w:ascii="Times New Roman" w:hAnsi="Times New Roman" w:cs="Times New Roman"/>
                <w:sz w:val="24"/>
                <w:szCs w:val="24"/>
              </w:rPr>
              <w:t>Розколоти єдність українського національного духу;</w:t>
            </w:r>
          </w:p>
          <w:p w:rsidR="0025590C" w:rsidRPr="00846AFA" w:rsidRDefault="0025590C" w:rsidP="0025590C">
            <w:pPr>
              <w:pStyle w:val="a3"/>
              <w:numPr>
                <w:ilvl w:val="0"/>
                <w:numId w:val="19"/>
              </w:numPr>
              <w:spacing w:line="240" w:lineRule="auto"/>
              <w:ind w:left="376" w:hanging="376"/>
              <w:rPr>
                <w:rFonts w:ascii="Times New Roman" w:hAnsi="Times New Roman" w:cs="Times New Roman"/>
                <w:sz w:val="24"/>
                <w:szCs w:val="24"/>
              </w:rPr>
            </w:pPr>
            <w:r w:rsidRPr="00846AFA">
              <w:rPr>
                <w:rFonts w:ascii="Times New Roman" w:hAnsi="Times New Roman" w:cs="Times New Roman"/>
                <w:sz w:val="24"/>
                <w:szCs w:val="24"/>
              </w:rPr>
              <w:t>здобути незалежність Польщі, до складу якої повинна увійти Галичина.</w:t>
            </w:r>
          </w:p>
        </w:tc>
      </w:tr>
    </w:tbl>
    <w:p w:rsidR="0025590C" w:rsidRPr="0025590C" w:rsidRDefault="0025590C" w:rsidP="0025590C">
      <w:pPr>
        <w:jc w:val="right"/>
        <w:rPr>
          <w:rFonts w:ascii="Times New Roman" w:hAnsi="Times New Roman" w:cs="Times New Roman"/>
          <w:b/>
          <w:i/>
          <w:sz w:val="28"/>
          <w:szCs w:val="28"/>
        </w:rPr>
      </w:pPr>
    </w:p>
    <w:p w:rsidR="0025590C" w:rsidRDefault="0025590C" w:rsidP="00322416">
      <w:pPr>
        <w:spacing w:after="0" w:line="300" w:lineRule="auto"/>
        <w:ind w:firstLine="2410"/>
        <w:contextualSpacing/>
        <w:jc w:val="both"/>
        <w:rPr>
          <w:rFonts w:ascii="Times New Roman" w:hAnsi="Times New Roman" w:cs="Times New Roman"/>
          <w:sz w:val="24"/>
          <w:szCs w:val="24"/>
        </w:rPr>
      </w:pPr>
    </w:p>
    <w:p w:rsidR="0025590C" w:rsidRDefault="0025590C" w:rsidP="00322416">
      <w:pPr>
        <w:spacing w:after="0" w:line="300" w:lineRule="auto"/>
        <w:ind w:firstLine="2410"/>
        <w:contextualSpacing/>
        <w:jc w:val="both"/>
        <w:rPr>
          <w:rFonts w:ascii="Times New Roman" w:hAnsi="Times New Roman" w:cs="Times New Roman"/>
          <w:sz w:val="24"/>
          <w:szCs w:val="24"/>
        </w:rPr>
      </w:pPr>
    </w:p>
    <w:p w:rsidR="0025590C" w:rsidRDefault="0025590C" w:rsidP="00322416">
      <w:pPr>
        <w:spacing w:after="0" w:line="300" w:lineRule="auto"/>
        <w:ind w:firstLine="2410"/>
        <w:contextualSpacing/>
        <w:jc w:val="both"/>
        <w:rPr>
          <w:rFonts w:ascii="Times New Roman" w:hAnsi="Times New Roman" w:cs="Times New Roman"/>
          <w:sz w:val="24"/>
          <w:szCs w:val="24"/>
        </w:rPr>
      </w:pPr>
    </w:p>
    <w:p w:rsidR="0025590C" w:rsidRDefault="0025590C" w:rsidP="00322416">
      <w:pPr>
        <w:spacing w:after="0" w:line="300" w:lineRule="auto"/>
        <w:ind w:firstLine="2410"/>
        <w:contextualSpacing/>
        <w:jc w:val="both"/>
        <w:rPr>
          <w:rFonts w:ascii="Times New Roman" w:hAnsi="Times New Roman" w:cs="Times New Roman"/>
          <w:sz w:val="24"/>
          <w:szCs w:val="24"/>
        </w:rPr>
      </w:pPr>
    </w:p>
    <w:p w:rsidR="0025590C" w:rsidRDefault="0025590C" w:rsidP="00322416">
      <w:pPr>
        <w:spacing w:after="0" w:line="300" w:lineRule="auto"/>
        <w:ind w:firstLine="2410"/>
        <w:contextualSpacing/>
        <w:jc w:val="both"/>
        <w:rPr>
          <w:rFonts w:ascii="Times New Roman" w:hAnsi="Times New Roman" w:cs="Times New Roman"/>
          <w:sz w:val="24"/>
          <w:szCs w:val="24"/>
        </w:rPr>
      </w:pPr>
    </w:p>
    <w:p w:rsidR="0025590C" w:rsidRDefault="0025590C" w:rsidP="00322416">
      <w:pPr>
        <w:spacing w:after="0" w:line="300" w:lineRule="auto"/>
        <w:ind w:firstLine="2410"/>
        <w:contextualSpacing/>
        <w:jc w:val="both"/>
        <w:rPr>
          <w:rFonts w:ascii="Times New Roman" w:hAnsi="Times New Roman" w:cs="Times New Roman"/>
          <w:sz w:val="24"/>
          <w:szCs w:val="24"/>
        </w:rPr>
      </w:pPr>
    </w:p>
    <w:p w:rsidR="0025590C" w:rsidRDefault="0025590C" w:rsidP="00322416">
      <w:pPr>
        <w:spacing w:after="0" w:line="300" w:lineRule="auto"/>
        <w:ind w:firstLine="2410"/>
        <w:contextualSpacing/>
        <w:jc w:val="both"/>
        <w:rPr>
          <w:rFonts w:ascii="Times New Roman" w:hAnsi="Times New Roman" w:cs="Times New Roman"/>
          <w:sz w:val="24"/>
          <w:szCs w:val="24"/>
        </w:rPr>
      </w:pPr>
    </w:p>
    <w:p w:rsidR="0025590C" w:rsidRDefault="0025590C" w:rsidP="00322416">
      <w:pPr>
        <w:spacing w:after="0" w:line="300" w:lineRule="auto"/>
        <w:ind w:firstLine="2410"/>
        <w:contextualSpacing/>
        <w:jc w:val="both"/>
        <w:rPr>
          <w:rFonts w:ascii="Times New Roman" w:hAnsi="Times New Roman" w:cs="Times New Roman"/>
          <w:sz w:val="24"/>
          <w:szCs w:val="24"/>
        </w:rPr>
      </w:pPr>
    </w:p>
    <w:p w:rsidR="0025590C" w:rsidRDefault="0025590C" w:rsidP="00322416">
      <w:pPr>
        <w:spacing w:after="0" w:line="300" w:lineRule="auto"/>
        <w:ind w:firstLine="2410"/>
        <w:contextualSpacing/>
        <w:jc w:val="both"/>
        <w:rPr>
          <w:rFonts w:ascii="Times New Roman" w:hAnsi="Times New Roman" w:cs="Times New Roman"/>
          <w:sz w:val="24"/>
          <w:szCs w:val="24"/>
        </w:rPr>
      </w:pPr>
    </w:p>
    <w:p w:rsidR="0025590C" w:rsidRDefault="0025590C" w:rsidP="00322416">
      <w:pPr>
        <w:spacing w:after="0" w:line="300" w:lineRule="auto"/>
        <w:ind w:firstLine="2410"/>
        <w:contextualSpacing/>
        <w:jc w:val="both"/>
        <w:rPr>
          <w:rFonts w:ascii="Times New Roman" w:hAnsi="Times New Roman" w:cs="Times New Roman"/>
          <w:sz w:val="24"/>
          <w:szCs w:val="24"/>
        </w:rPr>
      </w:pPr>
    </w:p>
    <w:p w:rsidR="0025590C" w:rsidRDefault="0025590C" w:rsidP="00322416">
      <w:pPr>
        <w:spacing w:after="0" w:line="300" w:lineRule="auto"/>
        <w:ind w:firstLine="2410"/>
        <w:contextualSpacing/>
        <w:jc w:val="both"/>
        <w:rPr>
          <w:rFonts w:ascii="Times New Roman" w:hAnsi="Times New Roman" w:cs="Times New Roman"/>
          <w:sz w:val="24"/>
          <w:szCs w:val="24"/>
        </w:rPr>
      </w:pPr>
    </w:p>
    <w:p w:rsidR="00455EAD" w:rsidRDefault="00455EAD" w:rsidP="00455EAD">
      <w:pPr>
        <w:jc w:val="right"/>
        <w:rPr>
          <w:rFonts w:ascii="Times New Roman" w:hAnsi="Times New Roman" w:cs="Times New Roman"/>
          <w:b/>
          <w:i/>
          <w:sz w:val="28"/>
          <w:szCs w:val="28"/>
        </w:rPr>
      </w:pPr>
      <w:r w:rsidRPr="0025590C">
        <w:rPr>
          <w:rFonts w:ascii="Times New Roman" w:hAnsi="Times New Roman" w:cs="Times New Roman"/>
          <w:b/>
          <w:i/>
          <w:sz w:val="28"/>
          <w:szCs w:val="28"/>
        </w:rPr>
        <w:lastRenderedPageBreak/>
        <w:t xml:space="preserve">Додаток </w:t>
      </w:r>
      <w:r>
        <w:rPr>
          <w:rFonts w:ascii="Times New Roman" w:hAnsi="Times New Roman" w:cs="Times New Roman"/>
          <w:b/>
          <w:i/>
          <w:sz w:val="28"/>
          <w:szCs w:val="28"/>
        </w:rPr>
        <w:t>5</w:t>
      </w:r>
    </w:p>
    <w:p w:rsidR="00455EAD" w:rsidRPr="00455EAD" w:rsidRDefault="00455EAD" w:rsidP="00455EAD">
      <w:pPr>
        <w:spacing w:after="0"/>
        <w:contextualSpacing/>
        <w:jc w:val="center"/>
        <w:rPr>
          <w:rFonts w:ascii="Times New Roman" w:hAnsi="Times New Roman" w:cs="Times New Roman"/>
          <w:b/>
          <w:sz w:val="28"/>
          <w:szCs w:val="28"/>
        </w:rPr>
      </w:pPr>
      <w:r w:rsidRPr="00455EAD">
        <w:rPr>
          <w:rFonts w:ascii="Times New Roman" w:hAnsi="Times New Roman" w:cs="Times New Roman"/>
          <w:b/>
          <w:sz w:val="28"/>
          <w:szCs w:val="28"/>
        </w:rPr>
        <w:t>Селянська реформа 1861 року в Наддніпрянській Україні</w:t>
      </w:r>
    </w:p>
    <w:tbl>
      <w:tblPr>
        <w:tblpPr w:leftFromText="180" w:rightFromText="180" w:vertAnchor="text" w:tblpX="205" w:tblpY="1006"/>
        <w:tblW w:w="6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842"/>
        <w:gridCol w:w="2305"/>
      </w:tblGrid>
      <w:tr w:rsidR="0025590C" w:rsidRPr="00455EAD" w:rsidTr="00455EAD">
        <w:trPr>
          <w:trHeight w:val="268"/>
        </w:trPr>
        <w:tc>
          <w:tcPr>
            <w:tcW w:w="2802" w:type="dxa"/>
          </w:tcPr>
          <w:p w:rsidR="0025590C" w:rsidRPr="00455EAD" w:rsidRDefault="0025590C" w:rsidP="00455EAD">
            <w:pPr>
              <w:contextualSpacing/>
              <w:jc w:val="center"/>
              <w:rPr>
                <w:rFonts w:ascii="Times New Roman" w:hAnsi="Times New Roman" w:cs="Times New Roman"/>
                <w:b/>
                <w:sz w:val="24"/>
                <w:szCs w:val="24"/>
              </w:rPr>
            </w:pPr>
            <w:r w:rsidRPr="00455EAD">
              <w:rPr>
                <w:rFonts w:ascii="Times New Roman" w:hAnsi="Times New Roman" w:cs="Times New Roman"/>
                <w:b/>
                <w:sz w:val="24"/>
                <w:szCs w:val="24"/>
              </w:rPr>
              <w:t>Знаємо</w:t>
            </w:r>
          </w:p>
        </w:tc>
        <w:tc>
          <w:tcPr>
            <w:tcW w:w="1842" w:type="dxa"/>
          </w:tcPr>
          <w:p w:rsidR="0025590C" w:rsidRPr="00455EAD" w:rsidRDefault="0025590C" w:rsidP="00455EAD">
            <w:pPr>
              <w:contextualSpacing/>
              <w:jc w:val="center"/>
              <w:rPr>
                <w:rFonts w:ascii="Times New Roman" w:hAnsi="Times New Roman" w:cs="Times New Roman"/>
                <w:b/>
                <w:sz w:val="24"/>
                <w:szCs w:val="24"/>
              </w:rPr>
            </w:pPr>
            <w:r w:rsidRPr="00455EAD">
              <w:rPr>
                <w:rFonts w:ascii="Times New Roman" w:hAnsi="Times New Roman" w:cs="Times New Roman"/>
                <w:b/>
                <w:sz w:val="24"/>
                <w:szCs w:val="24"/>
              </w:rPr>
              <w:t>Хочемо дізнатися</w:t>
            </w:r>
          </w:p>
        </w:tc>
        <w:tc>
          <w:tcPr>
            <w:tcW w:w="2305" w:type="dxa"/>
          </w:tcPr>
          <w:p w:rsidR="0025590C" w:rsidRPr="00455EAD" w:rsidRDefault="0025590C" w:rsidP="00455EAD">
            <w:pPr>
              <w:contextualSpacing/>
              <w:jc w:val="center"/>
              <w:rPr>
                <w:rFonts w:ascii="Times New Roman" w:hAnsi="Times New Roman" w:cs="Times New Roman"/>
                <w:b/>
                <w:sz w:val="24"/>
                <w:szCs w:val="24"/>
              </w:rPr>
            </w:pPr>
            <w:r w:rsidRPr="00455EAD">
              <w:rPr>
                <w:rFonts w:ascii="Times New Roman" w:hAnsi="Times New Roman" w:cs="Times New Roman"/>
                <w:b/>
                <w:sz w:val="24"/>
                <w:szCs w:val="24"/>
              </w:rPr>
              <w:t>Дізналися</w:t>
            </w:r>
          </w:p>
        </w:tc>
      </w:tr>
      <w:tr w:rsidR="0025590C" w:rsidRPr="00455EAD" w:rsidTr="00455EAD">
        <w:trPr>
          <w:trHeight w:val="414"/>
        </w:trPr>
        <w:tc>
          <w:tcPr>
            <w:tcW w:w="2802" w:type="dxa"/>
          </w:tcPr>
          <w:p w:rsidR="0025590C" w:rsidRPr="00455EAD" w:rsidRDefault="0025590C" w:rsidP="00455EAD">
            <w:pPr>
              <w:contextualSpacing/>
              <w:rPr>
                <w:rFonts w:ascii="Times New Roman" w:hAnsi="Times New Roman" w:cs="Times New Roman"/>
                <w:sz w:val="24"/>
                <w:szCs w:val="24"/>
              </w:rPr>
            </w:pPr>
            <w:r w:rsidRPr="00455EAD">
              <w:rPr>
                <w:rFonts w:ascii="Times New Roman" w:hAnsi="Times New Roman" w:cs="Times New Roman"/>
                <w:sz w:val="24"/>
                <w:szCs w:val="24"/>
              </w:rPr>
              <w:t xml:space="preserve">У першій половині 19ст. спостерігається: </w:t>
            </w:r>
          </w:p>
          <w:p w:rsidR="0025590C" w:rsidRPr="00455EAD" w:rsidRDefault="0025590C" w:rsidP="00455EAD">
            <w:pPr>
              <w:contextualSpacing/>
              <w:rPr>
                <w:rFonts w:ascii="Times New Roman" w:hAnsi="Times New Roman" w:cs="Times New Roman"/>
                <w:sz w:val="24"/>
                <w:szCs w:val="24"/>
              </w:rPr>
            </w:pPr>
            <w:r w:rsidRPr="00455EAD">
              <w:rPr>
                <w:rFonts w:ascii="Times New Roman" w:hAnsi="Times New Roman" w:cs="Times New Roman"/>
                <w:sz w:val="24"/>
                <w:szCs w:val="24"/>
              </w:rPr>
              <w:t>1. Занепад і криза феодальних відносин на селі, що виявляється в посилення експлуатації селян, низькому рівні організації праці, зниженні прибутків поміщицьких господарств.</w:t>
            </w:r>
          </w:p>
          <w:p w:rsidR="0025590C" w:rsidRPr="00455EAD" w:rsidRDefault="0025590C" w:rsidP="00455EAD">
            <w:pPr>
              <w:contextualSpacing/>
              <w:rPr>
                <w:rFonts w:ascii="Times New Roman" w:hAnsi="Times New Roman" w:cs="Times New Roman"/>
                <w:sz w:val="24"/>
                <w:szCs w:val="24"/>
              </w:rPr>
            </w:pPr>
            <w:r w:rsidRPr="00455EAD">
              <w:rPr>
                <w:rFonts w:ascii="Times New Roman" w:hAnsi="Times New Roman" w:cs="Times New Roman"/>
                <w:sz w:val="24"/>
                <w:szCs w:val="24"/>
              </w:rPr>
              <w:t xml:space="preserve">2. Формування в межах феодалізму товарного виробництва і ринкових відносин, а саме: зростання товарності сільського господарства, спеціалізація окремих районів України, впровадження нових способів обробки землі, вдосконалення знарядь </w:t>
            </w:r>
            <w:r w:rsidRPr="00455EAD">
              <w:rPr>
                <w:rFonts w:ascii="Times New Roman" w:hAnsi="Times New Roman" w:cs="Times New Roman"/>
                <w:sz w:val="24"/>
                <w:szCs w:val="24"/>
              </w:rPr>
              <w:lastRenderedPageBreak/>
              <w:t>праці, використання праці найманих робітників, перетворення поміщицьких господарств на ринкові.</w:t>
            </w:r>
          </w:p>
          <w:p w:rsidR="0025590C" w:rsidRPr="00455EAD" w:rsidRDefault="0025590C" w:rsidP="00455EAD">
            <w:pPr>
              <w:contextualSpacing/>
              <w:rPr>
                <w:rFonts w:ascii="Times New Roman" w:hAnsi="Times New Roman" w:cs="Times New Roman"/>
                <w:sz w:val="24"/>
                <w:szCs w:val="24"/>
              </w:rPr>
            </w:pPr>
            <w:r w:rsidRPr="00455EAD">
              <w:rPr>
                <w:rFonts w:ascii="Times New Roman" w:hAnsi="Times New Roman" w:cs="Times New Roman"/>
                <w:sz w:val="24"/>
                <w:szCs w:val="24"/>
              </w:rPr>
              <w:t>3. Формування нових соціальних верств населення: підприємців і найманих робітників.</w:t>
            </w:r>
          </w:p>
          <w:p w:rsidR="0025590C" w:rsidRPr="00455EAD" w:rsidRDefault="0025590C" w:rsidP="00455EAD">
            <w:pPr>
              <w:contextualSpacing/>
              <w:rPr>
                <w:rFonts w:ascii="Times New Roman" w:hAnsi="Times New Roman" w:cs="Times New Roman"/>
                <w:sz w:val="24"/>
                <w:szCs w:val="24"/>
              </w:rPr>
            </w:pPr>
            <w:r w:rsidRPr="00455EAD">
              <w:rPr>
                <w:rFonts w:ascii="Times New Roman" w:hAnsi="Times New Roman" w:cs="Times New Roman"/>
                <w:sz w:val="24"/>
                <w:szCs w:val="24"/>
              </w:rPr>
              <w:t>4.Загострення соціальних суперечностей.</w:t>
            </w:r>
          </w:p>
          <w:p w:rsidR="0025590C" w:rsidRPr="00455EAD" w:rsidRDefault="0025590C" w:rsidP="00455EAD">
            <w:pPr>
              <w:contextualSpacing/>
              <w:rPr>
                <w:rFonts w:ascii="Times New Roman" w:hAnsi="Times New Roman" w:cs="Times New Roman"/>
                <w:sz w:val="24"/>
                <w:szCs w:val="24"/>
              </w:rPr>
            </w:pPr>
            <w:r w:rsidRPr="00455EAD">
              <w:rPr>
                <w:rFonts w:ascii="Times New Roman" w:hAnsi="Times New Roman" w:cs="Times New Roman"/>
                <w:sz w:val="24"/>
                <w:szCs w:val="24"/>
              </w:rPr>
              <w:t>5. На середину 19ст. в російській імперії  спостерігалися кризові явища в усіх сферах життя. Конфлікт між рівнем розвитку продуктивних сил і старими феодально-кріпосницькими відносинами продовжував загострюватися. В країні склалася революційна ситуація, яка загрожувала вибухнути селянською революцією.</w:t>
            </w:r>
          </w:p>
        </w:tc>
        <w:tc>
          <w:tcPr>
            <w:tcW w:w="1842" w:type="dxa"/>
          </w:tcPr>
          <w:p w:rsidR="0025590C" w:rsidRPr="00455EAD" w:rsidRDefault="0025590C" w:rsidP="00455EAD">
            <w:pPr>
              <w:contextualSpacing/>
              <w:rPr>
                <w:rFonts w:ascii="Times New Roman" w:hAnsi="Times New Roman" w:cs="Times New Roman"/>
                <w:sz w:val="24"/>
                <w:szCs w:val="24"/>
              </w:rPr>
            </w:pPr>
            <w:r w:rsidRPr="00455EAD">
              <w:rPr>
                <w:rFonts w:ascii="Times New Roman" w:hAnsi="Times New Roman" w:cs="Times New Roman"/>
                <w:sz w:val="24"/>
                <w:szCs w:val="24"/>
              </w:rPr>
              <w:lastRenderedPageBreak/>
              <w:t>1. Яким шляхом в Росії буде відмінено кріпосне право.</w:t>
            </w:r>
          </w:p>
          <w:p w:rsidR="0025590C" w:rsidRPr="00455EAD" w:rsidRDefault="0025590C" w:rsidP="00455EAD">
            <w:pPr>
              <w:contextualSpacing/>
              <w:rPr>
                <w:rFonts w:ascii="Times New Roman" w:hAnsi="Times New Roman" w:cs="Times New Roman"/>
                <w:sz w:val="24"/>
                <w:szCs w:val="24"/>
              </w:rPr>
            </w:pPr>
            <w:r w:rsidRPr="00455EAD">
              <w:rPr>
                <w:rFonts w:ascii="Times New Roman" w:hAnsi="Times New Roman" w:cs="Times New Roman"/>
                <w:sz w:val="24"/>
                <w:szCs w:val="24"/>
              </w:rPr>
              <w:t>2. Зміст селянської реформи.</w:t>
            </w:r>
          </w:p>
          <w:p w:rsidR="0025590C" w:rsidRPr="00455EAD" w:rsidRDefault="0025590C" w:rsidP="00455EAD">
            <w:pPr>
              <w:contextualSpacing/>
              <w:rPr>
                <w:rFonts w:ascii="Times New Roman" w:hAnsi="Times New Roman" w:cs="Times New Roman"/>
                <w:sz w:val="24"/>
                <w:szCs w:val="24"/>
              </w:rPr>
            </w:pPr>
            <w:r w:rsidRPr="00455EAD">
              <w:rPr>
                <w:rFonts w:ascii="Times New Roman" w:hAnsi="Times New Roman" w:cs="Times New Roman"/>
                <w:sz w:val="24"/>
                <w:szCs w:val="24"/>
              </w:rPr>
              <w:t>3. Механізм звільнення селян і наділення їх землею.</w:t>
            </w:r>
          </w:p>
          <w:p w:rsidR="0025590C" w:rsidRPr="00455EAD" w:rsidRDefault="0025590C" w:rsidP="00455EAD">
            <w:pPr>
              <w:contextualSpacing/>
              <w:rPr>
                <w:rFonts w:ascii="Times New Roman" w:hAnsi="Times New Roman" w:cs="Times New Roman"/>
                <w:sz w:val="24"/>
                <w:szCs w:val="24"/>
              </w:rPr>
            </w:pPr>
            <w:r w:rsidRPr="00455EAD">
              <w:rPr>
                <w:rFonts w:ascii="Times New Roman" w:hAnsi="Times New Roman" w:cs="Times New Roman"/>
                <w:sz w:val="24"/>
                <w:szCs w:val="24"/>
              </w:rPr>
              <w:t>4. У чиїх інтересах була проведена аграрна реформа.</w:t>
            </w:r>
          </w:p>
          <w:p w:rsidR="0025590C" w:rsidRPr="00455EAD" w:rsidRDefault="0025590C" w:rsidP="00455EAD">
            <w:pPr>
              <w:contextualSpacing/>
              <w:rPr>
                <w:rFonts w:ascii="Times New Roman" w:hAnsi="Times New Roman" w:cs="Times New Roman"/>
                <w:sz w:val="24"/>
                <w:szCs w:val="24"/>
              </w:rPr>
            </w:pPr>
            <w:r w:rsidRPr="00455EAD">
              <w:rPr>
                <w:rFonts w:ascii="Times New Roman" w:hAnsi="Times New Roman" w:cs="Times New Roman"/>
                <w:sz w:val="24"/>
                <w:szCs w:val="24"/>
              </w:rPr>
              <w:t>5. Які наслідки мала.</w:t>
            </w:r>
          </w:p>
        </w:tc>
        <w:tc>
          <w:tcPr>
            <w:tcW w:w="2305" w:type="dxa"/>
          </w:tcPr>
          <w:p w:rsidR="0025590C" w:rsidRPr="00455EAD" w:rsidRDefault="0025590C" w:rsidP="00455EAD">
            <w:pPr>
              <w:contextualSpacing/>
              <w:rPr>
                <w:rFonts w:ascii="Times New Roman" w:hAnsi="Times New Roman" w:cs="Times New Roman"/>
                <w:sz w:val="24"/>
                <w:szCs w:val="24"/>
              </w:rPr>
            </w:pPr>
            <w:r w:rsidRPr="00455EAD">
              <w:rPr>
                <w:rFonts w:ascii="Times New Roman" w:hAnsi="Times New Roman" w:cs="Times New Roman"/>
                <w:sz w:val="24"/>
                <w:szCs w:val="24"/>
              </w:rPr>
              <w:t>1. Ліквідація кріпосного права в Росії була проведена «зверху» в інтересах поміщиків.</w:t>
            </w:r>
          </w:p>
          <w:p w:rsidR="0025590C" w:rsidRPr="00455EAD" w:rsidRDefault="0025590C" w:rsidP="00455EAD">
            <w:pPr>
              <w:contextualSpacing/>
              <w:rPr>
                <w:rFonts w:ascii="Times New Roman" w:hAnsi="Times New Roman" w:cs="Times New Roman"/>
                <w:sz w:val="24"/>
                <w:szCs w:val="24"/>
              </w:rPr>
            </w:pPr>
            <w:r w:rsidRPr="00455EAD">
              <w:rPr>
                <w:rFonts w:ascii="Times New Roman" w:hAnsi="Times New Roman" w:cs="Times New Roman"/>
                <w:sz w:val="24"/>
                <w:szCs w:val="24"/>
              </w:rPr>
              <w:t>2.Селяни одержали особисту свободу, набули економічних прав, в тому числі право на власну землю.</w:t>
            </w:r>
          </w:p>
          <w:p w:rsidR="0025590C" w:rsidRPr="00455EAD" w:rsidRDefault="0025590C" w:rsidP="00455EAD">
            <w:pPr>
              <w:contextualSpacing/>
              <w:rPr>
                <w:rFonts w:ascii="Times New Roman" w:hAnsi="Times New Roman" w:cs="Times New Roman"/>
                <w:sz w:val="24"/>
                <w:szCs w:val="24"/>
              </w:rPr>
            </w:pPr>
            <w:r w:rsidRPr="00455EAD">
              <w:rPr>
                <w:rFonts w:ascii="Times New Roman" w:hAnsi="Times New Roman" w:cs="Times New Roman"/>
                <w:sz w:val="24"/>
                <w:szCs w:val="24"/>
              </w:rPr>
              <w:t>3. Розмір земельної ділянки визначався відповідно до закону і за узгодженням з поміщиком.</w:t>
            </w:r>
          </w:p>
          <w:p w:rsidR="0025590C" w:rsidRPr="00455EAD" w:rsidRDefault="0025590C" w:rsidP="00455EAD">
            <w:pPr>
              <w:contextualSpacing/>
              <w:rPr>
                <w:rFonts w:ascii="Times New Roman" w:hAnsi="Times New Roman" w:cs="Times New Roman"/>
                <w:sz w:val="24"/>
                <w:szCs w:val="24"/>
              </w:rPr>
            </w:pPr>
            <w:r w:rsidRPr="00455EAD">
              <w:rPr>
                <w:rFonts w:ascii="Times New Roman" w:hAnsi="Times New Roman" w:cs="Times New Roman"/>
                <w:sz w:val="24"/>
                <w:szCs w:val="24"/>
              </w:rPr>
              <w:t>4. Земельні наділи селян були значно менші, ніж до реформи.</w:t>
            </w:r>
          </w:p>
          <w:p w:rsidR="0025590C" w:rsidRPr="00455EAD" w:rsidRDefault="0025590C" w:rsidP="00455EAD">
            <w:pPr>
              <w:contextualSpacing/>
              <w:rPr>
                <w:rFonts w:ascii="Times New Roman" w:hAnsi="Times New Roman" w:cs="Times New Roman"/>
                <w:sz w:val="24"/>
                <w:szCs w:val="24"/>
              </w:rPr>
            </w:pPr>
            <w:r w:rsidRPr="00455EAD">
              <w:rPr>
                <w:rFonts w:ascii="Times New Roman" w:hAnsi="Times New Roman" w:cs="Times New Roman"/>
                <w:sz w:val="24"/>
                <w:szCs w:val="24"/>
              </w:rPr>
              <w:lastRenderedPageBreak/>
              <w:t>5. За землю селяни сплачували викуп, який значно перевищував ринкову ціну землі.</w:t>
            </w:r>
          </w:p>
          <w:p w:rsidR="0025590C" w:rsidRPr="00455EAD" w:rsidRDefault="0025590C" w:rsidP="00455EAD">
            <w:pPr>
              <w:contextualSpacing/>
              <w:rPr>
                <w:rFonts w:ascii="Times New Roman" w:hAnsi="Times New Roman" w:cs="Times New Roman"/>
                <w:sz w:val="24"/>
                <w:szCs w:val="24"/>
              </w:rPr>
            </w:pPr>
            <w:r w:rsidRPr="00455EAD">
              <w:rPr>
                <w:rFonts w:ascii="Times New Roman" w:hAnsi="Times New Roman" w:cs="Times New Roman"/>
                <w:sz w:val="24"/>
                <w:szCs w:val="24"/>
              </w:rPr>
              <w:t xml:space="preserve">6. До переходу на викуп селянин вважався тимчасовозобов’язаним. </w:t>
            </w:r>
          </w:p>
          <w:p w:rsidR="0025590C" w:rsidRPr="00455EAD" w:rsidRDefault="0025590C" w:rsidP="00455EAD">
            <w:pPr>
              <w:contextualSpacing/>
              <w:rPr>
                <w:rFonts w:ascii="Times New Roman" w:hAnsi="Times New Roman" w:cs="Times New Roman"/>
                <w:sz w:val="24"/>
                <w:szCs w:val="24"/>
              </w:rPr>
            </w:pPr>
            <w:r w:rsidRPr="00455EAD">
              <w:rPr>
                <w:rFonts w:ascii="Times New Roman" w:hAnsi="Times New Roman" w:cs="Times New Roman"/>
                <w:sz w:val="24"/>
                <w:szCs w:val="24"/>
              </w:rPr>
              <w:t>7. 94% селянських родин одержали мізерні земельні наділи.</w:t>
            </w:r>
          </w:p>
          <w:p w:rsidR="0025590C" w:rsidRPr="00455EAD" w:rsidRDefault="0025590C" w:rsidP="00455EAD">
            <w:pPr>
              <w:contextualSpacing/>
              <w:rPr>
                <w:rFonts w:ascii="Times New Roman" w:hAnsi="Times New Roman" w:cs="Times New Roman"/>
                <w:sz w:val="24"/>
                <w:szCs w:val="24"/>
              </w:rPr>
            </w:pPr>
            <w:r w:rsidRPr="00455EAD">
              <w:rPr>
                <w:rFonts w:ascii="Times New Roman" w:hAnsi="Times New Roman" w:cs="Times New Roman"/>
                <w:sz w:val="24"/>
                <w:szCs w:val="24"/>
              </w:rPr>
              <w:t>8. Селянська реформа 1861 року мала як позитивні так і негативні наслідки.</w:t>
            </w:r>
          </w:p>
          <w:p w:rsidR="0025590C" w:rsidRPr="00455EAD" w:rsidRDefault="0025590C" w:rsidP="00455EAD">
            <w:pPr>
              <w:contextualSpacing/>
              <w:rPr>
                <w:rFonts w:ascii="Times New Roman" w:hAnsi="Times New Roman" w:cs="Times New Roman"/>
                <w:sz w:val="24"/>
                <w:szCs w:val="24"/>
              </w:rPr>
            </w:pPr>
          </w:p>
        </w:tc>
      </w:tr>
    </w:tbl>
    <w:p w:rsidR="0025590C" w:rsidRDefault="0025590C" w:rsidP="00322416">
      <w:pPr>
        <w:spacing w:after="0" w:line="300" w:lineRule="auto"/>
        <w:ind w:firstLine="2410"/>
        <w:contextualSpacing/>
        <w:jc w:val="both"/>
        <w:rPr>
          <w:rFonts w:ascii="Times New Roman" w:hAnsi="Times New Roman" w:cs="Times New Roman"/>
          <w:sz w:val="24"/>
          <w:szCs w:val="24"/>
        </w:rPr>
      </w:pPr>
    </w:p>
    <w:p w:rsidR="00455EAD" w:rsidRDefault="00455EAD" w:rsidP="00322416">
      <w:pPr>
        <w:spacing w:after="0" w:line="300" w:lineRule="auto"/>
        <w:ind w:firstLine="2410"/>
        <w:contextualSpacing/>
        <w:jc w:val="both"/>
        <w:rPr>
          <w:rFonts w:ascii="Times New Roman" w:hAnsi="Times New Roman" w:cs="Times New Roman"/>
          <w:sz w:val="24"/>
          <w:szCs w:val="24"/>
        </w:rPr>
      </w:pPr>
    </w:p>
    <w:p w:rsidR="00455EAD" w:rsidRDefault="00455EAD" w:rsidP="00322416">
      <w:pPr>
        <w:spacing w:after="0" w:line="300" w:lineRule="auto"/>
        <w:ind w:firstLine="2410"/>
        <w:contextualSpacing/>
        <w:jc w:val="both"/>
        <w:rPr>
          <w:rFonts w:ascii="Times New Roman" w:hAnsi="Times New Roman" w:cs="Times New Roman"/>
          <w:sz w:val="24"/>
          <w:szCs w:val="24"/>
        </w:rPr>
      </w:pPr>
    </w:p>
    <w:p w:rsidR="00455EAD" w:rsidRDefault="00455EAD" w:rsidP="00455EAD">
      <w:pPr>
        <w:spacing w:after="0" w:line="300" w:lineRule="auto"/>
        <w:contextualSpacing/>
        <w:jc w:val="right"/>
        <w:rPr>
          <w:rFonts w:ascii="Times New Roman" w:hAnsi="Times New Roman" w:cs="Times New Roman"/>
          <w:sz w:val="24"/>
          <w:szCs w:val="24"/>
        </w:rPr>
      </w:pPr>
      <w:r w:rsidRPr="0025590C">
        <w:rPr>
          <w:rFonts w:ascii="Times New Roman" w:hAnsi="Times New Roman" w:cs="Times New Roman"/>
          <w:b/>
          <w:i/>
          <w:sz w:val="28"/>
          <w:szCs w:val="28"/>
        </w:rPr>
        <w:lastRenderedPageBreak/>
        <w:t xml:space="preserve">Додаток </w:t>
      </w:r>
      <w:r>
        <w:rPr>
          <w:rFonts w:ascii="Times New Roman" w:hAnsi="Times New Roman" w:cs="Times New Roman"/>
          <w:b/>
          <w:i/>
          <w:sz w:val="28"/>
          <w:szCs w:val="28"/>
        </w:rPr>
        <w:t>6</w:t>
      </w:r>
    </w:p>
    <w:tbl>
      <w:tblPr>
        <w:tblpPr w:leftFromText="180" w:rightFromText="180" w:vertAnchor="page" w:horzAnchor="margin" w:tblpXSpec="center" w:tblpY="1906"/>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0"/>
        <w:gridCol w:w="1852"/>
        <w:gridCol w:w="3169"/>
      </w:tblGrid>
      <w:tr w:rsidR="00455EAD" w:rsidRPr="00455EAD" w:rsidTr="00455EAD">
        <w:trPr>
          <w:trHeight w:val="885"/>
        </w:trPr>
        <w:tc>
          <w:tcPr>
            <w:tcW w:w="1752" w:type="dxa"/>
          </w:tcPr>
          <w:p w:rsidR="00455EAD" w:rsidRPr="00455EAD" w:rsidRDefault="00455EAD" w:rsidP="00455EAD">
            <w:pPr>
              <w:jc w:val="center"/>
              <w:rPr>
                <w:rFonts w:ascii="Times New Roman" w:hAnsi="Times New Roman" w:cs="Times New Roman"/>
                <w:sz w:val="24"/>
                <w:szCs w:val="24"/>
              </w:rPr>
            </w:pPr>
            <w:r w:rsidRPr="00455EAD">
              <w:rPr>
                <w:rFonts w:ascii="Times New Roman" w:hAnsi="Times New Roman" w:cs="Times New Roman"/>
                <w:sz w:val="24"/>
                <w:szCs w:val="24"/>
              </w:rPr>
              <w:t>Назва течії</w:t>
            </w:r>
          </w:p>
        </w:tc>
        <w:tc>
          <w:tcPr>
            <w:tcW w:w="1830" w:type="dxa"/>
          </w:tcPr>
          <w:p w:rsidR="00455EAD" w:rsidRPr="00455EAD" w:rsidRDefault="00455EAD" w:rsidP="00455EAD">
            <w:pPr>
              <w:jc w:val="center"/>
              <w:rPr>
                <w:rFonts w:ascii="Times New Roman" w:hAnsi="Times New Roman" w:cs="Times New Roman"/>
                <w:sz w:val="24"/>
                <w:szCs w:val="24"/>
              </w:rPr>
            </w:pPr>
            <w:r w:rsidRPr="00455EAD">
              <w:rPr>
                <w:rFonts w:ascii="Times New Roman" w:hAnsi="Times New Roman" w:cs="Times New Roman"/>
                <w:sz w:val="24"/>
                <w:szCs w:val="24"/>
              </w:rPr>
              <w:t>Представники</w:t>
            </w:r>
          </w:p>
        </w:tc>
        <w:tc>
          <w:tcPr>
            <w:tcW w:w="3189" w:type="dxa"/>
          </w:tcPr>
          <w:p w:rsidR="00455EAD" w:rsidRPr="00455EAD" w:rsidRDefault="00455EAD" w:rsidP="00455EAD">
            <w:pPr>
              <w:jc w:val="center"/>
              <w:rPr>
                <w:rFonts w:ascii="Times New Roman" w:hAnsi="Times New Roman" w:cs="Times New Roman"/>
                <w:sz w:val="24"/>
                <w:szCs w:val="24"/>
              </w:rPr>
            </w:pPr>
            <w:r w:rsidRPr="00455EAD">
              <w:rPr>
                <w:rFonts w:ascii="Times New Roman" w:hAnsi="Times New Roman" w:cs="Times New Roman"/>
                <w:sz w:val="24"/>
                <w:szCs w:val="24"/>
              </w:rPr>
              <w:t>Мета діяльності</w:t>
            </w:r>
          </w:p>
        </w:tc>
      </w:tr>
      <w:tr w:rsidR="00455EAD" w:rsidRPr="00455EAD" w:rsidTr="00455EAD">
        <w:trPr>
          <w:trHeight w:val="1211"/>
        </w:trPr>
        <w:tc>
          <w:tcPr>
            <w:tcW w:w="1752" w:type="dxa"/>
          </w:tcPr>
          <w:p w:rsidR="00455EAD" w:rsidRPr="00455EAD" w:rsidRDefault="00455EAD" w:rsidP="00455EAD">
            <w:pPr>
              <w:rPr>
                <w:rFonts w:ascii="Times New Roman" w:hAnsi="Times New Roman" w:cs="Times New Roman"/>
                <w:sz w:val="24"/>
                <w:szCs w:val="24"/>
              </w:rPr>
            </w:pPr>
            <w:r w:rsidRPr="00455EAD">
              <w:rPr>
                <w:rFonts w:ascii="Times New Roman" w:hAnsi="Times New Roman" w:cs="Times New Roman"/>
                <w:sz w:val="24"/>
                <w:szCs w:val="24"/>
              </w:rPr>
              <w:t>Помірковано-ліберальна</w:t>
            </w:r>
          </w:p>
          <w:p w:rsidR="00455EAD" w:rsidRPr="00455EAD" w:rsidRDefault="00455EAD" w:rsidP="00455EAD">
            <w:pPr>
              <w:rPr>
                <w:rFonts w:ascii="Times New Roman" w:hAnsi="Times New Roman" w:cs="Times New Roman"/>
                <w:sz w:val="24"/>
                <w:szCs w:val="24"/>
              </w:rPr>
            </w:pPr>
          </w:p>
        </w:tc>
        <w:tc>
          <w:tcPr>
            <w:tcW w:w="1830" w:type="dxa"/>
          </w:tcPr>
          <w:p w:rsidR="00455EAD" w:rsidRPr="00455EAD" w:rsidRDefault="00455EAD" w:rsidP="00455EAD">
            <w:pPr>
              <w:rPr>
                <w:rFonts w:ascii="Times New Roman" w:hAnsi="Times New Roman" w:cs="Times New Roman"/>
                <w:sz w:val="24"/>
                <w:szCs w:val="24"/>
              </w:rPr>
            </w:pPr>
            <w:r w:rsidRPr="00455EAD">
              <w:rPr>
                <w:rFonts w:ascii="Times New Roman" w:hAnsi="Times New Roman" w:cs="Times New Roman"/>
                <w:sz w:val="24"/>
                <w:szCs w:val="24"/>
              </w:rPr>
              <w:t>М.Костомаров, П.Куліш, В.Білозерський, П.Маркович</w:t>
            </w:r>
          </w:p>
        </w:tc>
        <w:tc>
          <w:tcPr>
            <w:tcW w:w="3189" w:type="dxa"/>
          </w:tcPr>
          <w:p w:rsidR="00455EAD" w:rsidRPr="00455EAD" w:rsidRDefault="00455EAD" w:rsidP="00455EAD">
            <w:pPr>
              <w:rPr>
                <w:rFonts w:ascii="Times New Roman" w:hAnsi="Times New Roman" w:cs="Times New Roman"/>
                <w:sz w:val="24"/>
                <w:szCs w:val="24"/>
              </w:rPr>
            </w:pPr>
            <w:r w:rsidRPr="00455EAD">
              <w:rPr>
                <w:rFonts w:ascii="Times New Roman" w:hAnsi="Times New Roman" w:cs="Times New Roman"/>
                <w:sz w:val="24"/>
                <w:szCs w:val="24"/>
              </w:rPr>
              <w:t>Схилялися до реформ і «м′яких» еволюційних методів розвитку.</w:t>
            </w:r>
          </w:p>
        </w:tc>
      </w:tr>
      <w:tr w:rsidR="00455EAD" w:rsidRPr="00455EAD" w:rsidTr="00455EAD">
        <w:trPr>
          <w:trHeight w:val="2865"/>
        </w:trPr>
        <w:tc>
          <w:tcPr>
            <w:tcW w:w="1752" w:type="dxa"/>
          </w:tcPr>
          <w:p w:rsidR="00455EAD" w:rsidRPr="00455EAD" w:rsidRDefault="00455EAD" w:rsidP="00455EAD">
            <w:pPr>
              <w:rPr>
                <w:rFonts w:ascii="Times New Roman" w:hAnsi="Times New Roman" w:cs="Times New Roman"/>
                <w:sz w:val="24"/>
                <w:szCs w:val="24"/>
              </w:rPr>
            </w:pPr>
            <w:r w:rsidRPr="00455EAD">
              <w:rPr>
                <w:rFonts w:ascii="Times New Roman" w:hAnsi="Times New Roman" w:cs="Times New Roman"/>
                <w:sz w:val="24"/>
                <w:szCs w:val="24"/>
              </w:rPr>
              <w:t>Радикальна</w:t>
            </w:r>
          </w:p>
        </w:tc>
        <w:tc>
          <w:tcPr>
            <w:tcW w:w="1830" w:type="dxa"/>
          </w:tcPr>
          <w:p w:rsidR="00455EAD" w:rsidRPr="00455EAD" w:rsidRDefault="00455EAD" w:rsidP="00455EAD">
            <w:pPr>
              <w:rPr>
                <w:rFonts w:ascii="Times New Roman" w:hAnsi="Times New Roman" w:cs="Times New Roman"/>
                <w:sz w:val="24"/>
                <w:szCs w:val="24"/>
              </w:rPr>
            </w:pPr>
            <w:r w:rsidRPr="00455EAD">
              <w:rPr>
                <w:rFonts w:ascii="Times New Roman" w:hAnsi="Times New Roman" w:cs="Times New Roman"/>
                <w:sz w:val="24"/>
                <w:szCs w:val="24"/>
              </w:rPr>
              <w:t>Т.Шевченко, М.Гулак, Г.Андрузький, О.Навродський</w:t>
            </w:r>
          </w:p>
        </w:tc>
        <w:tc>
          <w:tcPr>
            <w:tcW w:w="3189" w:type="dxa"/>
          </w:tcPr>
          <w:p w:rsidR="00455EAD" w:rsidRPr="00455EAD" w:rsidRDefault="00455EAD" w:rsidP="00455EAD">
            <w:pPr>
              <w:rPr>
                <w:rFonts w:ascii="Times New Roman" w:hAnsi="Times New Roman" w:cs="Times New Roman"/>
                <w:sz w:val="24"/>
                <w:szCs w:val="24"/>
              </w:rPr>
            </w:pPr>
            <w:r w:rsidRPr="00455EAD">
              <w:rPr>
                <w:rFonts w:ascii="Times New Roman" w:hAnsi="Times New Roman" w:cs="Times New Roman"/>
                <w:sz w:val="24"/>
                <w:szCs w:val="24"/>
              </w:rPr>
              <w:t>Виступали за революційний переворот і встановлення республіки, знищення російського царизму, за соціальне й національне звільнення українського народу.</w:t>
            </w:r>
          </w:p>
        </w:tc>
      </w:tr>
    </w:tbl>
    <w:p w:rsidR="00455EAD" w:rsidRDefault="00455EAD" w:rsidP="00455EAD">
      <w:pPr>
        <w:spacing w:after="0" w:line="300" w:lineRule="auto"/>
        <w:contextualSpacing/>
        <w:jc w:val="center"/>
        <w:rPr>
          <w:rFonts w:ascii="Times New Roman" w:hAnsi="Times New Roman" w:cs="Times New Roman"/>
          <w:b/>
          <w:sz w:val="28"/>
          <w:szCs w:val="28"/>
        </w:rPr>
      </w:pPr>
      <w:r w:rsidRPr="00455EAD">
        <w:rPr>
          <w:rFonts w:ascii="Times New Roman" w:hAnsi="Times New Roman" w:cs="Times New Roman"/>
          <w:b/>
          <w:sz w:val="28"/>
          <w:szCs w:val="28"/>
        </w:rPr>
        <w:t>Течії Кирило-Мефодіївського товариства</w:t>
      </w:r>
    </w:p>
    <w:p w:rsidR="00455EAD" w:rsidRPr="00455EAD" w:rsidRDefault="00455EAD" w:rsidP="00455EAD">
      <w:pPr>
        <w:rPr>
          <w:rFonts w:ascii="Times New Roman" w:hAnsi="Times New Roman" w:cs="Times New Roman"/>
          <w:sz w:val="28"/>
          <w:szCs w:val="28"/>
        </w:rPr>
      </w:pPr>
    </w:p>
    <w:p w:rsidR="00455EAD" w:rsidRDefault="00455EAD" w:rsidP="00455EAD">
      <w:pPr>
        <w:jc w:val="right"/>
        <w:rPr>
          <w:rFonts w:ascii="Times New Roman" w:hAnsi="Times New Roman" w:cs="Times New Roman"/>
          <w:sz w:val="28"/>
          <w:szCs w:val="28"/>
        </w:rPr>
      </w:pPr>
    </w:p>
    <w:p w:rsidR="00455EAD" w:rsidRDefault="00455EAD" w:rsidP="00455EAD">
      <w:pPr>
        <w:jc w:val="right"/>
        <w:rPr>
          <w:rFonts w:ascii="Times New Roman" w:hAnsi="Times New Roman" w:cs="Times New Roman"/>
          <w:sz w:val="28"/>
          <w:szCs w:val="28"/>
        </w:rPr>
      </w:pPr>
    </w:p>
    <w:p w:rsidR="00455EAD" w:rsidRDefault="00455EAD" w:rsidP="00455EAD">
      <w:pPr>
        <w:jc w:val="right"/>
        <w:rPr>
          <w:rFonts w:ascii="Times New Roman" w:hAnsi="Times New Roman" w:cs="Times New Roman"/>
          <w:sz w:val="28"/>
          <w:szCs w:val="28"/>
        </w:rPr>
      </w:pPr>
    </w:p>
    <w:p w:rsidR="00455EAD" w:rsidRDefault="00455EAD" w:rsidP="00455EAD">
      <w:pPr>
        <w:jc w:val="right"/>
        <w:rPr>
          <w:rFonts w:ascii="Times New Roman" w:hAnsi="Times New Roman" w:cs="Times New Roman"/>
          <w:sz w:val="28"/>
          <w:szCs w:val="28"/>
        </w:rPr>
      </w:pPr>
    </w:p>
    <w:p w:rsidR="00455EAD" w:rsidRDefault="00455EAD" w:rsidP="00455EAD">
      <w:pPr>
        <w:jc w:val="right"/>
        <w:rPr>
          <w:rFonts w:ascii="Times New Roman" w:hAnsi="Times New Roman" w:cs="Times New Roman"/>
          <w:sz w:val="28"/>
          <w:szCs w:val="28"/>
        </w:rPr>
      </w:pPr>
    </w:p>
    <w:p w:rsidR="00455EAD" w:rsidRDefault="00455EAD" w:rsidP="00455EAD">
      <w:pPr>
        <w:jc w:val="right"/>
        <w:rPr>
          <w:rFonts w:ascii="Times New Roman" w:hAnsi="Times New Roman" w:cs="Times New Roman"/>
          <w:sz w:val="28"/>
          <w:szCs w:val="28"/>
        </w:rPr>
      </w:pPr>
    </w:p>
    <w:p w:rsidR="00455EAD" w:rsidRPr="00D471AB" w:rsidRDefault="00455EAD" w:rsidP="00D471AB">
      <w:pPr>
        <w:spacing w:after="0" w:line="300" w:lineRule="auto"/>
        <w:contextualSpacing/>
        <w:jc w:val="right"/>
        <w:rPr>
          <w:rFonts w:ascii="Times New Roman" w:hAnsi="Times New Roman" w:cs="Times New Roman"/>
          <w:sz w:val="24"/>
          <w:szCs w:val="24"/>
        </w:rPr>
      </w:pPr>
      <w:r w:rsidRPr="0025590C">
        <w:rPr>
          <w:rFonts w:ascii="Times New Roman" w:hAnsi="Times New Roman" w:cs="Times New Roman"/>
          <w:b/>
          <w:i/>
          <w:sz w:val="28"/>
          <w:szCs w:val="28"/>
        </w:rPr>
        <w:lastRenderedPageBreak/>
        <w:t xml:space="preserve">Додаток </w:t>
      </w:r>
      <w:r>
        <w:rPr>
          <w:rFonts w:ascii="Times New Roman" w:hAnsi="Times New Roman" w:cs="Times New Roman"/>
          <w:b/>
          <w:i/>
          <w:sz w:val="28"/>
          <w:szCs w:val="28"/>
        </w:rPr>
        <w:t>7</w:t>
      </w:r>
    </w:p>
    <w:p w:rsidR="00455EAD" w:rsidRPr="00455EAD" w:rsidRDefault="00455EAD" w:rsidP="00455EAD">
      <w:pP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4276725" cy="5629275"/>
            <wp:effectExtent l="76200" t="19050" r="6667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55EAD" w:rsidRDefault="00455EAD" w:rsidP="00455EAD">
      <w:pPr>
        <w:rPr>
          <w:rFonts w:ascii="Times New Roman" w:hAnsi="Times New Roman" w:cs="Times New Roman"/>
          <w:sz w:val="28"/>
          <w:szCs w:val="28"/>
        </w:rPr>
      </w:pPr>
    </w:p>
    <w:p w:rsidR="00721183" w:rsidRDefault="00721183" w:rsidP="00721183">
      <w:pPr>
        <w:spacing w:after="0" w:line="300" w:lineRule="auto"/>
        <w:contextualSpacing/>
        <w:jc w:val="right"/>
        <w:rPr>
          <w:rFonts w:ascii="Times New Roman" w:hAnsi="Times New Roman" w:cs="Times New Roman"/>
          <w:b/>
          <w:i/>
          <w:sz w:val="28"/>
          <w:szCs w:val="28"/>
        </w:rPr>
      </w:pPr>
      <w:r w:rsidRPr="0025590C">
        <w:rPr>
          <w:rFonts w:ascii="Times New Roman" w:hAnsi="Times New Roman" w:cs="Times New Roman"/>
          <w:b/>
          <w:i/>
          <w:sz w:val="28"/>
          <w:szCs w:val="28"/>
        </w:rPr>
        <w:lastRenderedPageBreak/>
        <w:t xml:space="preserve">Додаток </w:t>
      </w:r>
      <w:r>
        <w:rPr>
          <w:rFonts w:ascii="Times New Roman" w:hAnsi="Times New Roman" w:cs="Times New Roman"/>
          <w:b/>
          <w:i/>
          <w:sz w:val="28"/>
          <w:szCs w:val="28"/>
        </w:rPr>
        <w:t>8</w:t>
      </w:r>
    </w:p>
    <w:p w:rsidR="00721183" w:rsidRDefault="00721183" w:rsidP="00721183">
      <w:pPr>
        <w:spacing w:after="0" w:line="300" w:lineRule="auto"/>
        <w:contextualSpacing/>
        <w:jc w:val="center"/>
        <w:rPr>
          <w:rFonts w:ascii="Times New Roman" w:hAnsi="Times New Roman" w:cs="Times New Roman"/>
          <w:b/>
          <w:sz w:val="28"/>
          <w:szCs w:val="28"/>
        </w:rPr>
      </w:pPr>
      <w:r>
        <w:rPr>
          <w:rFonts w:ascii="Times New Roman" w:hAnsi="Times New Roman" w:cs="Times New Roman"/>
          <w:b/>
          <w:sz w:val="28"/>
          <w:szCs w:val="28"/>
        </w:rPr>
        <w:t>Характерні особливості політичного курсу в період «відлиги» та в період десталінізації зокрема</w:t>
      </w:r>
    </w:p>
    <w:p w:rsidR="00721183" w:rsidRDefault="00721183" w:rsidP="00721183">
      <w:pPr>
        <w:spacing w:after="0" w:line="300" w:lineRule="auto"/>
        <w:contextualSpacing/>
        <w:jc w:val="center"/>
        <w:rPr>
          <w:rFonts w:ascii="Times New Roman" w:hAnsi="Times New Roman" w:cs="Times New Roman"/>
          <w:b/>
          <w:sz w:val="28"/>
          <w:szCs w:val="28"/>
        </w:rPr>
      </w:pPr>
    </w:p>
    <w:tbl>
      <w:tblPr>
        <w:tblStyle w:val="a4"/>
        <w:tblW w:w="0" w:type="auto"/>
        <w:tblLook w:val="04A0"/>
      </w:tblPr>
      <w:tblGrid>
        <w:gridCol w:w="2093"/>
        <w:gridCol w:w="2126"/>
        <w:gridCol w:w="2943"/>
      </w:tblGrid>
      <w:tr w:rsidR="00721183" w:rsidTr="000A1957">
        <w:trPr>
          <w:trHeight w:val="512"/>
        </w:trPr>
        <w:tc>
          <w:tcPr>
            <w:tcW w:w="2093" w:type="dxa"/>
            <w:vMerge w:val="restart"/>
          </w:tcPr>
          <w:p w:rsidR="00721183" w:rsidRDefault="00721183" w:rsidP="00721183">
            <w:pPr>
              <w:contextualSpacing/>
              <w:jc w:val="center"/>
              <w:rPr>
                <w:rFonts w:ascii="Times New Roman" w:hAnsi="Times New Roman" w:cs="Times New Roman"/>
                <w:sz w:val="24"/>
                <w:szCs w:val="24"/>
              </w:rPr>
            </w:pPr>
            <w:r>
              <w:rPr>
                <w:rFonts w:ascii="Times New Roman" w:hAnsi="Times New Roman" w:cs="Times New Roman"/>
                <w:sz w:val="24"/>
                <w:szCs w:val="24"/>
              </w:rPr>
              <w:t>Характерні особливості політичного курсу хрущовського керівництва</w:t>
            </w:r>
          </w:p>
        </w:tc>
        <w:tc>
          <w:tcPr>
            <w:tcW w:w="5069" w:type="dxa"/>
            <w:gridSpan w:val="2"/>
          </w:tcPr>
          <w:p w:rsidR="00721183" w:rsidRDefault="000A1957" w:rsidP="00721183">
            <w:pPr>
              <w:contextualSpacing/>
              <w:jc w:val="center"/>
              <w:rPr>
                <w:rFonts w:ascii="Times New Roman" w:hAnsi="Times New Roman" w:cs="Times New Roman"/>
                <w:sz w:val="24"/>
                <w:szCs w:val="24"/>
              </w:rPr>
            </w:pPr>
            <w:r>
              <w:rPr>
                <w:rFonts w:ascii="Times New Roman" w:hAnsi="Times New Roman" w:cs="Times New Roman"/>
                <w:sz w:val="24"/>
                <w:szCs w:val="24"/>
              </w:rPr>
              <w:t>Відлига (1953 – 1964 рр.)</w:t>
            </w:r>
          </w:p>
        </w:tc>
      </w:tr>
      <w:tr w:rsidR="00721183" w:rsidTr="000A1957">
        <w:tc>
          <w:tcPr>
            <w:tcW w:w="2093" w:type="dxa"/>
            <w:vMerge/>
          </w:tcPr>
          <w:p w:rsidR="00721183" w:rsidRDefault="00721183" w:rsidP="00721183">
            <w:pPr>
              <w:contextualSpacing/>
              <w:jc w:val="center"/>
              <w:rPr>
                <w:rFonts w:ascii="Times New Roman" w:hAnsi="Times New Roman" w:cs="Times New Roman"/>
                <w:sz w:val="24"/>
                <w:szCs w:val="24"/>
              </w:rPr>
            </w:pPr>
          </w:p>
        </w:tc>
        <w:tc>
          <w:tcPr>
            <w:tcW w:w="2126" w:type="dxa"/>
          </w:tcPr>
          <w:p w:rsidR="00721183" w:rsidRDefault="00721183" w:rsidP="00721183">
            <w:pPr>
              <w:contextualSpacing/>
              <w:jc w:val="center"/>
              <w:rPr>
                <w:rFonts w:ascii="Times New Roman" w:hAnsi="Times New Roman" w:cs="Times New Roman"/>
                <w:sz w:val="24"/>
                <w:szCs w:val="24"/>
              </w:rPr>
            </w:pPr>
          </w:p>
        </w:tc>
        <w:tc>
          <w:tcPr>
            <w:tcW w:w="2943" w:type="dxa"/>
          </w:tcPr>
          <w:p w:rsidR="000A1957" w:rsidRDefault="000A1957" w:rsidP="000A1957">
            <w:pPr>
              <w:contextualSpacing/>
              <w:jc w:val="center"/>
              <w:rPr>
                <w:rFonts w:ascii="Times New Roman" w:hAnsi="Times New Roman" w:cs="Times New Roman"/>
                <w:sz w:val="24"/>
                <w:szCs w:val="24"/>
              </w:rPr>
            </w:pPr>
            <w:r>
              <w:rPr>
                <w:rFonts w:ascii="Times New Roman" w:hAnsi="Times New Roman" w:cs="Times New Roman"/>
                <w:sz w:val="24"/>
                <w:szCs w:val="24"/>
              </w:rPr>
              <w:t xml:space="preserve">Десталінізація  </w:t>
            </w:r>
          </w:p>
          <w:p w:rsidR="00721183" w:rsidRDefault="000A1957" w:rsidP="000A1957">
            <w:pPr>
              <w:contextualSpacing/>
              <w:jc w:val="center"/>
              <w:rPr>
                <w:rFonts w:ascii="Times New Roman" w:hAnsi="Times New Roman" w:cs="Times New Roman"/>
                <w:sz w:val="24"/>
                <w:szCs w:val="24"/>
              </w:rPr>
            </w:pPr>
            <w:r>
              <w:rPr>
                <w:rFonts w:ascii="Times New Roman" w:hAnsi="Times New Roman" w:cs="Times New Roman"/>
                <w:sz w:val="24"/>
                <w:szCs w:val="24"/>
              </w:rPr>
              <w:t>(1956 – 1964рр.)</w:t>
            </w:r>
          </w:p>
        </w:tc>
      </w:tr>
      <w:tr w:rsidR="00721183" w:rsidTr="000A1957">
        <w:tc>
          <w:tcPr>
            <w:tcW w:w="2093" w:type="dxa"/>
          </w:tcPr>
          <w:p w:rsidR="00721183" w:rsidRDefault="000A1957" w:rsidP="000A1957">
            <w:pPr>
              <w:contextualSpacing/>
              <w:rPr>
                <w:rFonts w:ascii="Times New Roman" w:hAnsi="Times New Roman" w:cs="Times New Roman"/>
                <w:sz w:val="24"/>
                <w:szCs w:val="24"/>
              </w:rPr>
            </w:pPr>
            <w:r>
              <w:rPr>
                <w:rFonts w:ascii="Times New Roman" w:hAnsi="Times New Roman" w:cs="Times New Roman"/>
                <w:sz w:val="24"/>
                <w:szCs w:val="24"/>
              </w:rPr>
              <w:t>Процес реабілітації</w:t>
            </w:r>
          </w:p>
          <w:p w:rsidR="000A1957" w:rsidRDefault="000A1957" w:rsidP="000A1957">
            <w:pPr>
              <w:contextualSpacing/>
              <w:rPr>
                <w:rFonts w:ascii="Times New Roman" w:hAnsi="Times New Roman" w:cs="Times New Roman"/>
                <w:sz w:val="24"/>
                <w:szCs w:val="24"/>
              </w:rPr>
            </w:pPr>
          </w:p>
          <w:p w:rsidR="000A1957" w:rsidRDefault="000A1957" w:rsidP="000A1957">
            <w:pPr>
              <w:contextualSpacing/>
              <w:rPr>
                <w:rFonts w:ascii="Times New Roman" w:hAnsi="Times New Roman" w:cs="Times New Roman"/>
                <w:sz w:val="24"/>
                <w:szCs w:val="24"/>
              </w:rPr>
            </w:pPr>
          </w:p>
          <w:p w:rsidR="000A1957" w:rsidRDefault="000A1957" w:rsidP="000A1957">
            <w:pPr>
              <w:contextualSpacing/>
              <w:rPr>
                <w:rFonts w:ascii="Times New Roman" w:hAnsi="Times New Roman" w:cs="Times New Roman"/>
                <w:sz w:val="24"/>
                <w:szCs w:val="24"/>
              </w:rPr>
            </w:pPr>
          </w:p>
          <w:p w:rsidR="000A1957" w:rsidRDefault="000A1957" w:rsidP="000A1957">
            <w:pPr>
              <w:contextualSpacing/>
              <w:rPr>
                <w:rFonts w:ascii="Times New Roman" w:hAnsi="Times New Roman" w:cs="Times New Roman"/>
                <w:sz w:val="24"/>
                <w:szCs w:val="24"/>
              </w:rPr>
            </w:pPr>
          </w:p>
          <w:p w:rsidR="000A1957" w:rsidRDefault="000A1957" w:rsidP="000A1957">
            <w:pPr>
              <w:contextualSpacing/>
              <w:rPr>
                <w:rFonts w:ascii="Times New Roman" w:hAnsi="Times New Roman" w:cs="Times New Roman"/>
                <w:sz w:val="24"/>
                <w:szCs w:val="24"/>
              </w:rPr>
            </w:pPr>
          </w:p>
          <w:p w:rsidR="000A1957" w:rsidRDefault="000A1957" w:rsidP="000A1957">
            <w:pPr>
              <w:contextualSpacing/>
              <w:rPr>
                <w:rFonts w:ascii="Times New Roman" w:hAnsi="Times New Roman" w:cs="Times New Roman"/>
                <w:sz w:val="24"/>
                <w:szCs w:val="24"/>
              </w:rPr>
            </w:pPr>
          </w:p>
          <w:p w:rsidR="000A1957" w:rsidRDefault="000A1957" w:rsidP="000A1957">
            <w:pPr>
              <w:contextualSpacing/>
              <w:rPr>
                <w:rFonts w:ascii="Times New Roman" w:hAnsi="Times New Roman" w:cs="Times New Roman"/>
                <w:sz w:val="24"/>
                <w:szCs w:val="24"/>
              </w:rPr>
            </w:pPr>
          </w:p>
          <w:p w:rsidR="000A1957" w:rsidRDefault="000A1957" w:rsidP="000A1957">
            <w:pPr>
              <w:contextualSpacing/>
              <w:rPr>
                <w:rFonts w:ascii="Times New Roman" w:hAnsi="Times New Roman" w:cs="Times New Roman"/>
                <w:sz w:val="24"/>
                <w:szCs w:val="24"/>
              </w:rPr>
            </w:pPr>
          </w:p>
          <w:p w:rsidR="000A1957" w:rsidRDefault="000A1957" w:rsidP="000A1957">
            <w:pPr>
              <w:contextualSpacing/>
              <w:rPr>
                <w:rFonts w:ascii="Times New Roman" w:hAnsi="Times New Roman" w:cs="Times New Roman"/>
                <w:sz w:val="24"/>
                <w:szCs w:val="24"/>
              </w:rPr>
            </w:pPr>
          </w:p>
          <w:p w:rsidR="000A1957" w:rsidRDefault="000A1957" w:rsidP="000A1957">
            <w:pPr>
              <w:contextualSpacing/>
              <w:rPr>
                <w:rFonts w:ascii="Times New Roman" w:hAnsi="Times New Roman" w:cs="Times New Roman"/>
                <w:sz w:val="24"/>
                <w:szCs w:val="24"/>
              </w:rPr>
            </w:pPr>
          </w:p>
          <w:p w:rsidR="000A1957" w:rsidRDefault="000A1957" w:rsidP="000A1957">
            <w:pPr>
              <w:contextualSpacing/>
              <w:rPr>
                <w:rFonts w:ascii="Times New Roman" w:hAnsi="Times New Roman" w:cs="Times New Roman"/>
                <w:sz w:val="24"/>
                <w:szCs w:val="24"/>
              </w:rPr>
            </w:pPr>
          </w:p>
          <w:p w:rsidR="000A1957" w:rsidRDefault="000A1957" w:rsidP="000A1957">
            <w:pPr>
              <w:contextualSpacing/>
              <w:rPr>
                <w:rFonts w:ascii="Times New Roman" w:hAnsi="Times New Roman" w:cs="Times New Roman"/>
                <w:sz w:val="24"/>
                <w:szCs w:val="24"/>
              </w:rPr>
            </w:pPr>
          </w:p>
          <w:p w:rsidR="000A1957" w:rsidRDefault="000A1957" w:rsidP="000A1957">
            <w:pPr>
              <w:contextualSpacing/>
              <w:rPr>
                <w:rFonts w:ascii="Times New Roman" w:hAnsi="Times New Roman" w:cs="Times New Roman"/>
                <w:sz w:val="24"/>
                <w:szCs w:val="24"/>
              </w:rPr>
            </w:pPr>
          </w:p>
          <w:p w:rsidR="000A1957" w:rsidRDefault="000A1957" w:rsidP="000A1957">
            <w:pPr>
              <w:contextualSpacing/>
              <w:rPr>
                <w:rFonts w:ascii="Times New Roman" w:hAnsi="Times New Roman" w:cs="Times New Roman"/>
                <w:sz w:val="24"/>
                <w:szCs w:val="24"/>
              </w:rPr>
            </w:pPr>
          </w:p>
          <w:p w:rsidR="000A1957" w:rsidRDefault="000A1957" w:rsidP="000A1957">
            <w:pPr>
              <w:contextualSpacing/>
              <w:rPr>
                <w:rFonts w:ascii="Times New Roman" w:hAnsi="Times New Roman" w:cs="Times New Roman"/>
                <w:sz w:val="24"/>
                <w:szCs w:val="24"/>
              </w:rPr>
            </w:pPr>
            <w:r>
              <w:rPr>
                <w:rFonts w:ascii="Times New Roman" w:hAnsi="Times New Roman" w:cs="Times New Roman"/>
                <w:sz w:val="24"/>
                <w:szCs w:val="24"/>
              </w:rPr>
              <w:t xml:space="preserve">Часткове реформування економіки і суспільно-політичного життя </w:t>
            </w:r>
          </w:p>
        </w:tc>
        <w:tc>
          <w:tcPr>
            <w:tcW w:w="2126" w:type="dxa"/>
          </w:tcPr>
          <w:p w:rsidR="00721183" w:rsidRDefault="000A1957" w:rsidP="000A1957">
            <w:pPr>
              <w:contextualSpacing/>
              <w:rPr>
                <w:rFonts w:ascii="Times New Roman" w:hAnsi="Times New Roman" w:cs="Times New Roman"/>
                <w:sz w:val="24"/>
                <w:szCs w:val="24"/>
              </w:rPr>
            </w:pPr>
            <w:r>
              <w:rPr>
                <w:rFonts w:ascii="Times New Roman" w:hAnsi="Times New Roman" w:cs="Times New Roman"/>
                <w:sz w:val="24"/>
                <w:szCs w:val="24"/>
              </w:rPr>
              <w:t>Розпочався вже в 1953 році, але був незначним і проходив повільно</w:t>
            </w:r>
          </w:p>
          <w:p w:rsidR="000A1957" w:rsidRDefault="000A1957" w:rsidP="000A1957">
            <w:pPr>
              <w:contextualSpacing/>
              <w:rPr>
                <w:rFonts w:ascii="Times New Roman" w:hAnsi="Times New Roman" w:cs="Times New Roman"/>
                <w:sz w:val="24"/>
                <w:szCs w:val="24"/>
              </w:rPr>
            </w:pPr>
          </w:p>
          <w:p w:rsidR="000A1957" w:rsidRDefault="000A1957" w:rsidP="000A1957">
            <w:pPr>
              <w:contextualSpacing/>
              <w:rPr>
                <w:rFonts w:ascii="Times New Roman" w:hAnsi="Times New Roman" w:cs="Times New Roman"/>
                <w:sz w:val="24"/>
                <w:szCs w:val="24"/>
              </w:rPr>
            </w:pPr>
            <w:r>
              <w:rPr>
                <w:rFonts w:ascii="Times New Roman" w:hAnsi="Times New Roman" w:cs="Times New Roman"/>
                <w:sz w:val="24"/>
                <w:szCs w:val="24"/>
              </w:rPr>
              <w:t>Ліквідація військових трибуналів МВС</w:t>
            </w:r>
          </w:p>
          <w:p w:rsidR="000A1957" w:rsidRDefault="000A1957" w:rsidP="000A1957">
            <w:pPr>
              <w:contextualSpacing/>
              <w:rPr>
                <w:rFonts w:ascii="Times New Roman" w:hAnsi="Times New Roman" w:cs="Times New Roman"/>
                <w:sz w:val="24"/>
                <w:szCs w:val="24"/>
              </w:rPr>
            </w:pPr>
          </w:p>
          <w:p w:rsidR="000A1957" w:rsidRDefault="000A1957" w:rsidP="000A1957">
            <w:pPr>
              <w:contextualSpacing/>
              <w:rPr>
                <w:rFonts w:ascii="Times New Roman" w:hAnsi="Times New Roman" w:cs="Times New Roman"/>
                <w:sz w:val="24"/>
                <w:szCs w:val="24"/>
              </w:rPr>
            </w:pPr>
            <w:r>
              <w:rPr>
                <w:rFonts w:ascii="Times New Roman" w:hAnsi="Times New Roman" w:cs="Times New Roman"/>
                <w:sz w:val="24"/>
                <w:szCs w:val="24"/>
              </w:rPr>
              <w:t>Створення органів прокурорського нагляду</w:t>
            </w:r>
          </w:p>
        </w:tc>
        <w:tc>
          <w:tcPr>
            <w:tcW w:w="2943" w:type="dxa"/>
          </w:tcPr>
          <w:p w:rsidR="000A1957" w:rsidRDefault="000A1957" w:rsidP="000A1957">
            <w:pPr>
              <w:contextualSpacing/>
              <w:rPr>
                <w:rFonts w:ascii="Times New Roman" w:hAnsi="Times New Roman" w:cs="Times New Roman"/>
                <w:sz w:val="24"/>
                <w:szCs w:val="24"/>
              </w:rPr>
            </w:pPr>
            <w:r>
              <w:rPr>
                <w:rFonts w:ascii="Times New Roman" w:hAnsi="Times New Roman" w:cs="Times New Roman"/>
                <w:sz w:val="24"/>
                <w:szCs w:val="24"/>
              </w:rPr>
              <w:t>- Після ХХ з’їзду КПРС починається лібералізація суспільного життя</w:t>
            </w:r>
          </w:p>
          <w:p w:rsidR="000A1957" w:rsidRDefault="000A1957" w:rsidP="000A1957">
            <w:pPr>
              <w:contextualSpacing/>
              <w:rPr>
                <w:rFonts w:ascii="Times New Roman" w:hAnsi="Times New Roman" w:cs="Times New Roman"/>
                <w:sz w:val="24"/>
                <w:szCs w:val="24"/>
              </w:rPr>
            </w:pPr>
            <w:r>
              <w:rPr>
                <w:rFonts w:ascii="Times New Roman" w:hAnsi="Times New Roman" w:cs="Times New Roman"/>
                <w:sz w:val="24"/>
                <w:szCs w:val="24"/>
              </w:rPr>
              <w:t>- Розширення прав союзних і автономних республік</w:t>
            </w:r>
          </w:p>
          <w:p w:rsidR="000A1957" w:rsidRDefault="000A1957" w:rsidP="000A1957">
            <w:pPr>
              <w:contextualSpacing/>
              <w:rPr>
                <w:rFonts w:ascii="Times New Roman" w:hAnsi="Times New Roman" w:cs="Times New Roman"/>
                <w:sz w:val="24"/>
                <w:szCs w:val="24"/>
              </w:rPr>
            </w:pPr>
            <w:r>
              <w:rPr>
                <w:rFonts w:ascii="Times New Roman" w:hAnsi="Times New Roman" w:cs="Times New Roman"/>
                <w:sz w:val="24"/>
                <w:szCs w:val="24"/>
              </w:rPr>
              <w:t>- Засудження культу особи Сталіна</w:t>
            </w:r>
          </w:p>
          <w:p w:rsidR="000A1957" w:rsidRDefault="000A1957" w:rsidP="000A1957">
            <w:pPr>
              <w:contextualSpacing/>
              <w:rPr>
                <w:rFonts w:ascii="Times New Roman" w:hAnsi="Times New Roman" w:cs="Times New Roman"/>
                <w:sz w:val="24"/>
                <w:szCs w:val="24"/>
              </w:rPr>
            </w:pPr>
            <w:r>
              <w:rPr>
                <w:rFonts w:ascii="Times New Roman" w:hAnsi="Times New Roman" w:cs="Times New Roman"/>
                <w:sz w:val="24"/>
                <w:szCs w:val="24"/>
              </w:rPr>
              <w:t>- Створення спецкомісій, які мали право розглядати справи безпосередньо в таборах. На березень 1957 року було звільнено 65,6тис.чол., за 3 роки реабілітовано 250тис.чол. (переважно посмертно)</w:t>
            </w:r>
          </w:p>
          <w:p w:rsidR="000A1957" w:rsidRDefault="000A1957" w:rsidP="000A1957">
            <w:pPr>
              <w:contextualSpacing/>
              <w:rPr>
                <w:rFonts w:ascii="Times New Roman" w:hAnsi="Times New Roman" w:cs="Times New Roman"/>
                <w:sz w:val="24"/>
                <w:szCs w:val="24"/>
              </w:rPr>
            </w:pPr>
            <w:r>
              <w:rPr>
                <w:rFonts w:ascii="Times New Roman" w:hAnsi="Times New Roman" w:cs="Times New Roman"/>
                <w:sz w:val="24"/>
                <w:szCs w:val="24"/>
              </w:rPr>
              <w:t>- Активізація діяльності рад, профспілок і комсомолу</w:t>
            </w:r>
          </w:p>
          <w:p w:rsidR="000A1957" w:rsidRDefault="000A1957" w:rsidP="000A1957">
            <w:pPr>
              <w:contextualSpacing/>
              <w:rPr>
                <w:rFonts w:ascii="Times New Roman" w:hAnsi="Times New Roman" w:cs="Times New Roman"/>
                <w:sz w:val="24"/>
                <w:szCs w:val="24"/>
              </w:rPr>
            </w:pPr>
            <w:r>
              <w:rPr>
                <w:rFonts w:ascii="Times New Roman" w:hAnsi="Times New Roman" w:cs="Times New Roman"/>
                <w:sz w:val="24"/>
                <w:szCs w:val="24"/>
              </w:rPr>
              <w:t>- Реформа управління</w:t>
            </w:r>
          </w:p>
          <w:p w:rsidR="000A1957" w:rsidRDefault="000A1957" w:rsidP="000A1957">
            <w:pPr>
              <w:contextualSpacing/>
              <w:rPr>
                <w:rFonts w:ascii="Times New Roman" w:hAnsi="Times New Roman" w:cs="Times New Roman"/>
                <w:sz w:val="24"/>
                <w:szCs w:val="24"/>
              </w:rPr>
            </w:pPr>
            <w:r>
              <w:rPr>
                <w:rFonts w:ascii="Times New Roman" w:hAnsi="Times New Roman" w:cs="Times New Roman"/>
                <w:sz w:val="24"/>
                <w:szCs w:val="24"/>
              </w:rPr>
              <w:t>- Грошова реформа і т.д.</w:t>
            </w:r>
          </w:p>
        </w:tc>
      </w:tr>
    </w:tbl>
    <w:p w:rsidR="00721183" w:rsidRPr="00721183" w:rsidRDefault="00721183" w:rsidP="00721183">
      <w:pPr>
        <w:spacing w:after="0" w:line="300" w:lineRule="auto"/>
        <w:contextualSpacing/>
        <w:jc w:val="center"/>
        <w:rPr>
          <w:rFonts w:ascii="Times New Roman" w:hAnsi="Times New Roman" w:cs="Times New Roman"/>
          <w:sz w:val="24"/>
          <w:szCs w:val="24"/>
        </w:rPr>
      </w:pPr>
    </w:p>
    <w:p w:rsidR="00455EAD" w:rsidRPr="00455EAD" w:rsidRDefault="00455EAD" w:rsidP="00455EAD">
      <w:pPr>
        <w:rPr>
          <w:rFonts w:ascii="Times New Roman" w:hAnsi="Times New Roman" w:cs="Times New Roman"/>
          <w:sz w:val="28"/>
          <w:szCs w:val="28"/>
        </w:rPr>
      </w:pPr>
    </w:p>
    <w:sectPr w:rsidR="00455EAD" w:rsidRPr="00455EAD" w:rsidSect="00C439FE">
      <w:pgSz w:w="8391" w:h="11907" w:code="11"/>
      <w:pgMar w:top="850" w:right="736" w:bottom="850" w:left="709"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96F" w:rsidRDefault="0015596F" w:rsidP="00C439FE">
      <w:pPr>
        <w:spacing w:after="0" w:line="240" w:lineRule="auto"/>
      </w:pPr>
      <w:r>
        <w:separator/>
      </w:r>
    </w:p>
  </w:endnote>
  <w:endnote w:type="continuationSeparator" w:id="1">
    <w:p w:rsidR="0015596F" w:rsidRDefault="0015596F" w:rsidP="00C43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96F" w:rsidRDefault="0015596F" w:rsidP="00C439FE">
      <w:pPr>
        <w:spacing w:after="0" w:line="240" w:lineRule="auto"/>
      </w:pPr>
      <w:r>
        <w:separator/>
      </w:r>
    </w:p>
  </w:footnote>
  <w:footnote w:type="continuationSeparator" w:id="1">
    <w:p w:rsidR="0015596F" w:rsidRDefault="0015596F" w:rsidP="00C439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3E00"/>
    <w:multiLevelType w:val="hybridMultilevel"/>
    <w:tmpl w:val="22821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6A527B"/>
    <w:multiLevelType w:val="hybridMultilevel"/>
    <w:tmpl w:val="98C08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19738B"/>
    <w:multiLevelType w:val="hybridMultilevel"/>
    <w:tmpl w:val="056EC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B30852"/>
    <w:multiLevelType w:val="hybridMultilevel"/>
    <w:tmpl w:val="BCB84D94"/>
    <w:lvl w:ilvl="0" w:tplc="B0F07E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B22C72"/>
    <w:multiLevelType w:val="hybridMultilevel"/>
    <w:tmpl w:val="EAC40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8344FD"/>
    <w:multiLevelType w:val="hybridMultilevel"/>
    <w:tmpl w:val="971A5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B0168"/>
    <w:multiLevelType w:val="multilevel"/>
    <w:tmpl w:val="5216A1C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CB23E7"/>
    <w:multiLevelType w:val="hybridMultilevel"/>
    <w:tmpl w:val="998892C0"/>
    <w:lvl w:ilvl="0" w:tplc="F1ECB2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54A11C8"/>
    <w:multiLevelType w:val="hybridMultilevel"/>
    <w:tmpl w:val="71C634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67A1892"/>
    <w:multiLevelType w:val="hybridMultilevel"/>
    <w:tmpl w:val="45B6CA36"/>
    <w:lvl w:ilvl="0" w:tplc="E444B0F6">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10">
    <w:nsid w:val="401A6931"/>
    <w:multiLevelType w:val="hybridMultilevel"/>
    <w:tmpl w:val="771E1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917DCE"/>
    <w:multiLevelType w:val="hybridMultilevel"/>
    <w:tmpl w:val="9BB617BE"/>
    <w:lvl w:ilvl="0" w:tplc="1D0479D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220519E"/>
    <w:multiLevelType w:val="hybridMultilevel"/>
    <w:tmpl w:val="D13A2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1371F4"/>
    <w:multiLevelType w:val="hybridMultilevel"/>
    <w:tmpl w:val="C374D766"/>
    <w:lvl w:ilvl="0" w:tplc="02EC8F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7AD28A5"/>
    <w:multiLevelType w:val="hybridMultilevel"/>
    <w:tmpl w:val="EC041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634780"/>
    <w:multiLevelType w:val="hybridMultilevel"/>
    <w:tmpl w:val="7BA6F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CF6F5E"/>
    <w:multiLevelType w:val="hybridMultilevel"/>
    <w:tmpl w:val="89921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662E71"/>
    <w:multiLevelType w:val="hybridMultilevel"/>
    <w:tmpl w:val="CD0E2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C61196"/>
    <w:multiLevelType w:val="hybridMultilevel"/>
    <w:tmpl w:val="5BECF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3"/>
  </w:num>
  <w:num w:numId="5">
    <w:abstractNumId w:val="12"/>
  </w:num>
  <w:num w:numId="6">
    <w:abstractNumId w:val="13"/>
  </w:num>
  <w:num w:numId="7">
    <w:abstractNumId w:val="1"/>
  </w:num>
  <w:num w:numId="8">
    <w:abstractNumId w:val="5"/>
  </w:num>
  <w:num w:numId="9">
    <w:abstractNumId w:val="16"/>
  </w:num>
  <w:num w:numId="10">
    <w:abstractNumId w:val="4"/>
  </w:num>
  <w:num w:numId="11">
    <w:abstractNumId w:val="0"/>
  </w:num>
  <w:num w:numId="12">
    <w:abstractNumId w:val="18"/>
  </w:num>
  <w:num w:numId="13">
    <w:abstractNumId w:val="6"/>
  </w:num>
  <w:num w:numId="14">
    <w:abstractNumId w:val="9"/>
  </w:num>
  <w:num w:numId="15">
    <w:abstractNumId w:val="15"/>
  </w:num>
  <w:num w:numId="16">
    <w:abstractNumId w:val="10"/>
  </w:num>
  <w:num w:numId="17">
    <w:abstractNumId w:val="14"/>
  </w:num>
  <w:num w:numId="18">
    <w:abstractNumId w:val="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B4B31"/>
    <w:rsid w:val="00004F6C"/>
    <w:rsid w:val="0001747E"/>
    <w:rsid w:val="0003290B"/>
    <w:rsid w:val="00047754"/>
    <w:rsid w:val="00060948"/>
    <w:rsid w:val="000713B1"/>
    <w:rsid w:val="000A1957"/>
    <w:rsid w:val="00131B6A"/>
    <w:rsid w:val="0015596F"/>
    <w:rsid w:val="001961D7"/>
    <w:rsid w:val="001B3BD6"/>
    <w:rsid w:val="001C70D4"/>
    <w:rsid w:val="001E59A3"/>
    <w:rsid w:val="001F5D9A"/>
    <w:rsid w:val="0020285C"/>
    <w:rsid w:val="00241E67"/>
    <w:rsid w:val="0025590C"/>
    <w:rsid w:val="002E5681"/>
    <w:rsid w:val="00322416"/>
    <w:rsid w:val="003226AC"/>
    <w:rsid w:val="00375091"/>
    <w:rsid w:val="0037715F"/>
    <w:rsid w:val="003C694B"/>
    <w:rsid w:val="003D647B"/>
    <w:rsid w:val="003E28D2"/>
    <w:rsid w:val="00455EAD"/>
    <w:rsid w:val="0046324B"/>
    <w:rsid w:val="00475558"/>
    <w:rsid w:val="00485946"/>
    <w:rsid w:val="00485B5B"/>
    <w:rsid w:val="0048750B"/>
    <w:rsid w:val="004F0542"/>
    <w:rsid w:val="005369E1"/>
    <w:rsid w:val="00564B5A"/>
    <w:rsid w:val="005672F3"/>
    <w:rsid w:val="005B4B31"/>
    <w:rsid w:val="005B638B"/>
    <w:rsid w:val="005E4B54"/>
    <w:rsid w:val="00617455"/>
    <w:rsid w:val="0065330C"/>
    <w:rsid w:val="006A648A"/>
    <w:rsid w:val="00715400"/>
    <w:rsid w:val="00721183"/>
    <w:rsid w:val="00737EA4"/>
    <w:rsid w:val="007D18D8"/>
    <w:rsid w:val="007E0DA9"/>
    <w:rsid w:val="00805860"/>
    <w:rsid w:val="00813599"/>
    <w:rsid w:val="008279CE"/>
    <w:rsid w:val="00832068"/>
    <w:rsid w:val="00842193"/>
    <w:rsid w:val="00842324"/>
    <w:rsid w:val="00860301"/>
    <w:rsid w:val="00884044"/>
    <w:rsid w:val="008C1F79"/>
    <w:rsid w:val="00930E66"/>
    <w:rsid w:val="009A7502"/>
    <w:rsid w:val="009E51B4"/>
    <w:rsid w:val="009F7A6A"/>
    <w:rsid w:val="00A11EAE"/>
    <w:rsid w:val="00A7146A"/>
    <w:rsid w:val="00A85EF0"/>
    <w:rsid w:val="00A977AD"/>
    <w:rsid w:val="00AB0E73"/>
    <w:rsid w:val="00AC1270"/>
    <w:rsid w:val="00AC45D0"/>
    <w:rsid w:val="00AF10FA"/>
    <w:rsid w:val="00B05FD2"/>
    <w:rsid w:val="00BA280D"/>
    <w:rsid w:val="00BB45EA"/>
    <w:rsid w:val="00C05235"/>
    <w:rsid w:val="00C37814"/>
    <w:rsid w:val="00C439FE"/>
    <w:rsid w:val="00C76320"/>
    <w:rsid w:val="00C80272"/>
    <w:rsid w:val="00C92F16"/>
    <w:rsid w:val="00CA4995"/>
    <w:rsid w:val="00CB188E"/>
    <w:rsid w:val="00CD2310"/>
    <w:rsid w:val="00CD7A16"/>
    <w:rsid w:val="00CF2317"/>
    <w:rsid w:val="00D15B6A"/>
    <w:rsid w:val="00D471AB"/>
    <w:rsid w:val="00D47CCC"/>
    <w:rsid w:val="00D82528"/>
    <w:rsid w:val="00D84A8A"/>
    <w:rsid w:val="00DD6F85"/>
    <w:rsid w:val="00E06D71"/>
    <w:rsid w:val="00E100D5"/>
    <w:rsid w:val="00E14E69"/>
    <w:rsid w:val="00E43811"/>
    <w:rsid w:val="00E47055"/>
    <w:rsid w:val="00EB453D"/>
    <w:rsid w:val="00EC419F"/>
    <w:rsid w:val="00F208D6"/>
    <w:rsid w:val="00F21E6B"/>
    <w:rsid w:val="00F371AB"/>
    <w:rsid w:val="00F37C0F"/>
    <w:rsid w:val="00F53183"/>
    <w:rsid w:val="00F8380F"/>
    <w:rsid w:val="00F90572"/>
    <w:rsid w:val="00F95D16"/>
    <w:rsid w:val="00FA71D3"/>
    <w:rsid w:val="00FC1F99"/>
    <w:rsid w:val="00FD000A"/>
    <w:rsid w:val="00FF20DC"/>
    <w:rsid w:val="00FF6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4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F16"/>
    <w:pPr>
      <w:ind w:left="720"/>
      <w:contextualSpacing/>
    </w:pPr>
  </w:style>
  <w:style w:type="table" w:styleId="a4">
    <w:name w:val="Table Grid"/>
    <w:basedOn w:val="a1"/>
    <w:uiPriority w:val="59"/>
    <w:rsid w:val="003226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5">
    <w:name w:val="Body text (5)_"/>
    <w:basedOn w:val="a0"/>
    <w:link w:val="Bodytext50"/>
    <w:rsid w:val="00D15B6A"/>
    <w:rPr>
      <w:rFonts w:ascii="Century Schoolbook" w:eastAsia="Century Schoolbook" w:hAnsi="Century Schoolbook" w:cs="Century Schoolbook"/>
      <w:sz w:val="17"/>
      <w:szCs w:val="17"/>
      <w:shd w:val="clear" w:color="auto" w:fill="FFFFFF"/>
    </w:rPr>
  </w:style>
  <w:style w:type="paragraph" w:customStyle="1" w:styleId="Bodytext50">
    <w:name w:val="Body text (5)"/>
    <w:basedOn w:val="a"/>
    <w:link w:val="Bodytext5"/>
    <w:rsid w:val="00D15B6A"/>
    <w:pPr>
      <w:widowControl w:val="0"/>
      <w:shd w:val="clear" w:color="auto" w:fill="FFFFFF"/>
      <w:spacing w:after="120" w:line="0" w:lineRule="atLeast"/>
    </w:pPr>
    <w:rPr>
      <w:rFonts w:ascii="Century Schoolbook" w:eastAsia="Century Schoolbook" w:hAnsi="Century Schoolbook" w:cs="Century Schoolbook"/>
      <w:sz w:val="17"/>
      <w:szCs w:val="17"/>
    </w:rPr>
  </w:style>
  <w:style w:type="character" w:customStyle="1" w:styleId="Bodytext">
    <w:name w:val="Body text_"/>
    <w:basedOn w:val="a0"/>
    <w:link w:val="Bodytext0"/>
    <w:rsid w:val="00D15B6A"/>
    <w:rPr>
      <w:rFonts w:ascii="Century Schoolbook" w:eastAsia="Century Schoolbook" w:hAnsi="Century Schoolbook" w:cs="Century Schoolbook"/>
      <w:sz w:val="19"/>
      <w:szCs w:val="19"/>
      <w:shd w:val="clear" w:color="auto" w:fill="FFFFFF"/>
    </w:rPr>
  </w:style>
  <w:style w:type="character" w:customStyle="1" w:styleId="Bodytext65pt">
    <w:name w:val="Body text + 6;5 pt"/>
    <w:basedOn w:val="Bodytext"/>
    <w:rsid w:val="00D15B6A"/>
    <w:rPr>
      <w:color w:val="000000"/>
      <w:spacing w:val="0"/>
      <w:w w:val="100"/>
      <w:position w:val="0"/>
      <w:sz w:val="13"/>
      <w:szCs w:val="13"/>
      <w:lang w:val="uk-UA"/>
    </w:rPr>
  </w:style>
  <w:style w:type="paragraph" w:customStyle="1" w:styleId="Bodytext0">
    <w:name w:val="Body text"/>
    <w:basedOn w:val="a"/>
    <w:link w:val="Bodytext"/>
    <w:rsid w:val="00D15B6A"/>
    <w:pPr>
      <w:widowControl w:val="0"/>
      <w:shd w:val="clear" w:color="auto" w:fill="FFFFFF"/>
      <w:spacing w:after="0" w:line="230" w:lineRule="exact"/>
      <w:ind w:hanging="360"/>
      <w:jc w:val="both"/>
    </w:pPr>
    <w:rPr>
      <w:rFonts w:ascii="Century Schoolbook" w:eastAsia="Century Schoolbook" w:hAnsi="Century Schoolbook" w:cs="Century Schoolbook"/>
      <w:sz w:val="19"/>
      <w:szCs w:val="19"/>
    </w:rPr>
  </w:style>
  <w:style w:type="paragraph" w:styleId="a5">
    <w:name w:val="Balloon Text"/>
    <w:basedOn w:val="a"/>
    <w:link w:val="a6"/>
    <w:uiPriority w:val="99"/>
    <w:semiHidden/>
    <w:unhideWhenUsed/>
    <w:rsid w:val="00455EAD"/>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455EAD"/>
    <w:rPr>
      <w:rFonts w:ascii="Tahoma" w:hAnsi="Tahoma" w:cs="Tahoma"/>
      <w:sz w:val="16"/>
      <w:szCs w:val="16"/>
    </w:rPr>
  </w:style>
  <w:style w:type="paragraph" w:styleId="a7">
    <w:name w:val="header"/>
    <w:basedOn w:val="a"/>
    <w:link w:val="a8"/>
    <w:uiPriority w:val="99"/>
    <w:unhideWhenUsed/>
    <w:rsid w:val="00C439FE"/>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439FE"/>
  </w:style>
  <w:style w:type="paragraph" w:styleId="a9">
    <w:name w:val="footer"/>
    <w:basedOn w:val="a"/>
    <w:link w:val="aa"/>
    <w:uiPriority w:val="99"/>
    <w:unhideWhenUsed/>
    <w:rsid w:val="00C439FE"/>
    <w:pPr>
      <w:tabs>
        <w:tab w:val="center" w:pos="4677"/>
        <w:tab w:val="right" w:pos="9355"/>
      </w:tabs>
      <w:spacing w:after="0" w:line="240" w:lineRule="auto"/>
    </w:pPr>
  </w:style>
  <w:style w:type="character" w:customStyle="1" w:styleId="aa">
    <w:name w:val="Нижній колонтитул Знак"/>
    <w:basedOn w:val="a0"/>
    <w:link w:val="a9"/>
    <w:uiPriority w:val="99"/>
    <w:rsid w:val="00C439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17E992-27A5-4693-A175-D0B24BEF3F79}" type="doc">
      <dgm:prSet loTypeId="urn:microsoft.com/office/officeart/2005/8/layout/orgChart1" loCatId="hierarchy" qsTypeId="urn:microsoft.com/office/officeart/2005/8/quickstyle/3d1" qsCatId="3D" csTypeId="urn:microsoft.com/office/officeart/2005/8/colors/colorful1" csCatId="colorful" phldr="1"/>
      <dgm:spPr/>
      <dgm:t>
        <a:bodyPr/>
        <a:lstStyle/>
        <a:p>
          <a:endParaRPr lang="ru-RU"/>
        </a:p>
      </dgm:t>
    </dgm:pt>
    <dgm:pt modelId="{C3B35803-9B08-4E51-A8CB-4775EF1CF75F}">
      <dgm:prSet phldrT="[Текст]" custT="1"/>
      <dgm:spPr/>
      <dgm:t>
        <a:bodyPr/>
        <a:lstStyle/>
        <a:p>
          <a:r>
            <a:rPr lang="ru-RU" sz="1200">
              <a:latin typeface="Times New Roman" pitchFamily="18" charset="0"/>
              <a:cs typeface="Times New Roman" pitchFamily="18" charset="0"/>
            </a:rPr>
            <a:t>Ознаки розвитку капіталізму в сільскому господарстві Наддніпрянської України в І пол. ХІХ ст.</a:t>
          </a:r>
        </a:p>
      </dgm:t>
    </dgm:pt>
    <dgm:pt modelId="{0696BAB8-536E-400B-9CD3-6C25DFDB5926}" type="parTrans" cxnId="{FAA58271-34B4-4F1A-8A75-8F994370A380}">
      <dgm:prSet/>
      <dgm:spPr/>
      <dgm:t>
        <a:bodyPr/>
        <a:lstStyle/>
        <a:p>
          <a:endParaRPr lang="ru-RU"/>
        </a:p>
      </dgm:t>
    </dgm:pt>
    <dgm:pt modelId="{F8BC61F6-250B-4B51-A057-8F8B18329B59}" type="sibTrans" cxnId="{FAA58271-34B4-4F1A-8A75-8F994370A380}">
      <dgm:prSet/>
      <dgm:spPr/>
      <dgm:t>
        <a:bodyPr/>
        <a:lstStyle/>
        <a:p>
          <a:endParaRPr lang="ru-RU"/>
        </a:p>
      </dgm:t>
    </dgm:pt>
    <dgm:pt modelId="{DE219FA5-7362-4229-BD19-29830F5AF4DD}">
      <dgm:prSet phldrT="[Текст]" custT="1"/>
      <dgm:spPr/>
      <dgm:t>
        <a:bodyPr/>
        <a:lstStyle/>
        <a:p>
          <a:r>
            <a:rPr lang="ru-RU" sz="1200"/>
            <a:t>Перехід на нові форми господарювання</a:t>
          </a:r>
        </a:p>
      </dgm:t>
    </dgm:pt>
    <dgm:pt modelId="{CEACBA63-90E9-43ED-8B5E-F78381954366}" type="parTrans" cxnId="{9C5D03B3-6CBB-4F92-8DC5-40F74B85BBD9}">
      <dgm:prSet/>
      <dgm:spPr/>
      <dgm:t>
        <a:bodyPr/>
        <a:lstStyle/>
        <a:p>
          <a:endParaRPr lang="ru-RU"/>
        </a:p>
      </dgm:t>
    </dgm:pt>
    <dgm:pt modelId="{F4A06CC5-2997-4BC5-B619-C383EAE2CB73}" type="sibTrans" cxnId="{9C5D03B3-6CBB-4F92-8DC5-40F74B85BBD9}">
      <dgm:prSet/>
      <dgm:spPr/>
      <dgm:t>
        <a:bodyPr/>
        <a:lstStyle/>
        <a:p>
          <a:endParaRPr lang="ru-RU"/>
        </a:p>
      </dgm:t>
    </dgm:pt>
    <dgm:pt modelId="{6345C921-FB8A-4B65-99F1-EDD74269EB61}">
      <dgm:prSet phldrT="[Текст]" custT="1"/>
      <dgm:spPr/>
      <dgm:t>
        <a:bodyPr/>
        <a:lstStyle/>
        <a:p>
          <a:r>
            <a:rPr lang="ru-RU" sz="1200"/>
            <a:t>Зростання товарності сільского господарства</a:t>
          </a:r>
        </a:p>
      </dgm:t>
    </dgm:pt>
    <dgm:pt modelId="{5901F4AA-643D-49D1-8B1C-A51356FDB0E7}" type="parTrans" cxnId="{14F11164-D25C-4B91-B262-77AED6EF94E9}">
      <dgm:prSet/>
      <dgm:spPr/>
      <dgm:t>
        <a:bodyPr/>
        <a:lstStyle/>
        <a:p>
          <a:endParaRPr lang="ru-RU"/>
        </a:p>
      </dgm:t>
    </dgm:pt>
    <dgm:pt modelId="{CDB482A2-77D2-4C45-82C4-BE04654B0A2F}" type="sibTrans" cxnId="{14F11164-D25C-4B91-B262-77AED6EF94E9}">
      <dgm:prSet/>
      <dgm:spPr/>
      <dgm:t>
        <a:bodyPr/>
        <a:lstStyle/>
        <a:p>
          <a:endParaRPr lang="ru-RU"/>
        </a:p>
      </dgm:t>
    </dgm:pt>
    <dgm:pt modelId="{31C0D2EF-4AF7-4CCF-AC13-232DF0CAE865}">
      <dgm:prSet phldrT="[Текст]" custT="1"/>
      <dgm:spPr/>
      <dgm:t>
        <a:bodyPr/>
        <a:lstStyle/>
        <a:p>
          <a:r>
            <a:rPr lang="ru-RU" sz="1200"/>
            <a:t>Занепад поміщицьких господарств</a:t>
          </a:r>
        </a:p>
      </dgm:t>
    </dgm:pt>
    <dgm:pt modelId="{C9F33905-24C9-4295-9909-AA01E2DD325A}" type="parTrans" cxnId="{66DB06FA-2934-46CB-898B-BC267D4F47CB}">
      <dgm:prSet/>
      <dgm:spPr/>
      <dgm:t>
        <a:bodyPr/>
        <a:lstStyle/>
        <a:p>
          <a:endParaRPr lang="ru-RU"/>
        </a:p>
      </dgm:t>
    </dgm:pt>
    <dgm:pt modelId="{85EB7DEE-F4DD-4206-96DA-244D495BF314}" type="sibTrans" cxnId="{66DB06FA-2934-46CB-898B-BC267D4F47CB}">
      <dgm:prSet/>
      <dgm:spPr/>
      <dgm:t>
        <a:bodyPr/>
        <a:lstStyle/>
        <a:p>
          <a:endParaRPr lang="ru-RU"/>
        </a:p>
      </dgm:t>
    </dgm:pt>
    <dgm:pt modelId="{D5443281-C323-4962-BE88-AD50BCA0E6A3}">
      <dgm:prSet custT="1"/>
      <dgm:spPr/>
      <dgm:t>
        <a:bodyPr/>
        <a:lstStyle/>
        <a:p>
          <a:r>
            <a:rPr lang="uk-UA" sz="800" b="1">
              <a:solidFill>
                <a:sysClr val="windowText" lastClr="000000"/>
              </a:solidFill>
            </a:rPr>
            <a:t>Використання с/г машин</a:t>
          </a:r>
          <a:endParaRPr lang="ru-RU" sz="800" b="1">
            <a:solidFill>
              <a:sysClr val="windowText" lastClr="000000"/>
            </a:solidFill>
          </a:endParaRPr>
        </a:p>
      </dgm:t>
    </dgm:pt>
    <dgm:pt modelId="{F480949D-8F94-4EB7-88AD-258AF1C89E25}" type="parTrans" cxnId="{0770F6C6-6953-4FA7-8E2C-B471D0E45473}">
      <dgm:prSet/>
      <dgm:spPr/>
      <dgm:t>
        <a:bodyPr/>
        <a:lstStyle/>
        <a:p>
          <a:endParaRPr lang="ru-RU"/>
        </a:p>
      </dgm:t>
    </dgm:pt>
    <dgm:pt modelId="{62E02FEA-1FE9-4519-BC24-973AC47E2B8E}" type="sibTrans" cxnId="{0770F6C6-6953-4FA7-8E2C-B471D0E45473}">
      <dgm:prSet/>
      <dgm:spPr/>
      <dgm:t>
        <a:bodyPr/>
        <a:lstStyle/>
        <a:p>
          <a:endParaRPr lang="ru-RU"/>
        </a:p>
      </dgm:t>
    </dgm:pt>
    <dgm:pt modelId="{1AEB5E7F-5204-42AD-AE91-6DABA2F16C5E}">
      <dgm:prSet custT="1"/>
      <dgm:spPr/>
      <dgm:t>
        <a:bodyPr/>
        <a:lstStyle/>
        <a:p>
          <a:r>
            <a:rPr lang="ru-RU" sz="800" b="1">
              <a:solidFill>
                <a:sysClr val="windowText" lastClr="000000"/>
              </a:solidFill>
            </a:rPr>
            <a:t>Низька продуктивність кріпосної прації</a:t>
          </a:r>
        </a:p>
      </dgm:t>
    </dgm:pt>
    <dgm:pt modelId="{16361344-30ED-445F-B521-4619DE314332}" type="parTrans" cxnId="{78C60A27-F57C-43CC-B868-FDEC4BA09C75}">
      <dgm:prSet/>
      <dgm:spPr/>
      <dgm:t>
        <a:bodyPr/>
        <a:lstStyle/>
        <a:p>
          <a:endParaRPr lang="ru-RU"/>
        </a:p>
      </dgm:t>
    </dgm:pt>
    <dgm:pt modelId="{05681CE5-F79A-4CC7-B0E1-197486E907AD}" type="sibTrans" cxnId="{78C60A27-F57C-43CC-B868-FDEC4BA09C75}">
      <dgm:prSet/>
      <dgm:spPr/>
      <dgm:t>
        <a:bodyPr/>
        <a:lstStyle/>
        <a:p>
          <a:endParaRPr lang="ru-RU"/>
        </a:p>
      </dgm:t>
    </dgm:pt>
    <dgm:pt modelId="{B9D880D7-F2A3-4E6B-9968-9A1640F1DBC4}">
      <dgm:prSet custT="1"/>
      <dgm:spPr/>
      <dgm:t>
        <a:bodyPr/>
        <a:lstStyle/>
        <a:p>
          <a:r>
            <a:rPr lang="uk-UA" sz="800" b="1">
              <a:solidFill>
                <a:sysClr val="windowText" lastClr="000000"/>
              </a:solidFill>
            </a:rPr>
            <a:t>Посилення експлуатації кріпаків</a:t>
          </a:r>
          <a:endParaRPr lang="ru-RU" sz="800" b="1">
            <a:solidFill>
              <a:sysClr val="windowText" lastClr="000000"/>
            </a:solidFill>
          </a:endParaRPr>
        </a:p>
      </dgm:t>
    </dgm:pt>
    <dgm:pt modelId="{9C5A5FF0-9660-475D-96F4-E47E45BBC1B8}" type="parTrans" cxnId="{EF0D5CDE-BA8C-4A6E-B9FD-C5E2A286A981}">
      <dgm:prSet/>
      <dgm:spPr/>
      <dgm:t>
        <a:bodyPr/>
        <a:lstStyle/>
        <a:p>
          <a:endParaRPr lang="ru-RU"/>
        </a:p>
      </dgm:t>
    </dgm:pt>
    <dgm:pt modelId="{DEF37127-A825-4CFB-BAFA-9992B4D952A6}" type="sibTrans" cxnId="{EF0D5CDE-BA8C-4A6E-B9FD-C5E2A286A981}">
      <dgm:prSet/>
      <dgm:spPr/>
      <dgm:t>
        <a:bodyPr/>
        <a:lstStyle/>
        <a:p>
          <a:endParaRPr lang="ru-RU"/>
        </a:p>
      </dgm:t>
    </dgm:pt>
    <dgm:pt modelId="{40F75309-20F6-44BE-A770-9C876ED4B19D}">
      <dgm:prSet custT="1"/>
      <dgm:spPr/>
      <dgm:t>
        <a:bodyPr/>
        <a:lstStyle/>
        <a:p>
          <a:r>
            <a:rPr lang="uk-UA" sz="800" b="1">
              <a:solidFill>
                <a:sysClr val="windowText" lastClr="000000"/>
              </a:solidFill>
            </a:rPr>
            <a:t>Початок соціального розшарування на селі</a:t>
          </a:r>
          <a:endParaRPr lang="ru-RU" sz="800" b="1">
            <a:solidFill>
              <a:sysClr val="windowText" lastClr="000000"/>
            </a:solidFill>
          </a:endParaRPr>
        </a:p>
      </dgm:t>
    </dgm:pt>
    <dgm:pt modelId="{FA38BDBC-EF23-4CCF-8238-63549D165050}" type="parTrans" cxnId="{67FAC863-C75B-4E0E-8F54-9B1FB60DD286}">
      <dgm:prSet/>
      <dgm:spPr/>
      <dgm:t>
        <a:bodyPr/>
        <a:lstStyle/>
        <a:p>
          <a:endParaRPr lang="ru-RU"/>
        </a:p>
      </dgm:t>
    </dgm:pt>
    <dgm:pt modelId="{EE804804-68C0-44FB-9BA7-AC4CB85246ED}" type="sibTrans" cxnId="{67FAC863-C75B-4E0E-8F54-9B1FB60DD286}">
      <dgm:prSet/>
      <dgm:spPr/>
      <dgm:t>
        <a:bodyPr/>
        <a:lstStyle/>
        <a:p>
          <a:endParaRPr lang="ru-RU"/>
        </a:p>
      </dgm:t>
    </dgm:pt>
    <dgm:pt modelId="{5474C00E-32E5-4558-9C80-65308855CA24}">
      <dgm:prSet custT="1"/>
      <dgm:spPr/>
      <dgm:t>
        <a:bodyPr/>
        <a:lstStyle/>
        <a:p>
          <a:r>
            <a:rPr lang="uk-UA" sz="800" b="1">
              <a:solidFill>
                <a:sysClr val="windowText" lastClr="000000"/>
              </a:solidFill>
            </a:rPr>
            <a:t>Збільшення  площ під посіви технічних культур</a:t>
          </a:r>
          <a:endParaRPr lang="ru-RU" sz="800" b="1">
            <a:solidFill>
              <a:sysClr val="windowText" lastClr="000000"/>
            </a:solidFill>
          </a:endParaRPr>
        </a:p>
      </dgm:t>
    </dgm:pt>
    <dgm:pt modelId="{1947ED1C-CF63-4777-B5BB-FA40B239E338}" type="parTrans" cxnId="{99BAD00A-9C5A-426C-A16B-229C4013131C}">
      <dgm:prSet/>
      <dgm:spPr/>
      <dgm:t>
        <a:bodyPr/>
        <a:lstStyle/>
        <a:p>
          <a:endParaRPr lang="ru-RU"/>
        </a:p>
      </dgm:t>
    </dgm:pt>
    <dgm:pt modelId="{682A7BFB-B89B-4BA9-92F2-05EB18B155E6}" type="sibTrans" cxnId="{99BAD00A-9C5A-426C-A16B-229C4013131C}">
      <dgm:prSet/>
      <dgm:spPr/>
      <dgm:t>
        <a:bodyPr/>
        <a:lstStyle/>
        <a:p>
          <a:endParaRPr lang="ru-RU"/>
        </a:p>
      </dgm:t>
    </dgm:pt>
    <dgm:pt modelId="{6E120BA4-AC6C-4ADF-85DD-8A6468C231B6}">
      <dgm:prSet custT="1"/>
      <dgm:spPr/>
      <dgm:t>
        <a:bodyPr/>
        <a:lstStyle/>
        <a:p>
          <a:r>
            <a:rPr lang="uk-UA" sz="800" b="1">
              <a:solidFill>
                <a:sysClr val="windowText" lastClr="000000"/>
              </a:solidFill>
            </a:rPr>
            <a:t>Поява переробних підприємств</a:t>
          </a:r>
          <a:endParaRPr lang="ru-RU" sz="800" b="1">
            <a:solidFill>
              <a:sysClr val="windowText" lastClr="000000"/>
            </a:solidFill>
          </a:endParaRPr>
        </a:p>
      </dgm:t>
    </dgm:pt>
    <dgm:pt modelId="{F7FD0FDD-C740-430E-B740-8798697B8001}" type="parTrans" cxnId="{A105A480-29ED-4D60-B429-B5AF1090ED2B}">
      <dgm:prSet/>
      <dgm:spPr/>
    </dgm:pt>
    <dgm:pt modelId="{11ED6EAB-22D0-4FCD-928A-EE6484F4C950}" type="sibTrans" cxnId="{A105A480-29ED-4D60-B429-B5AF1090ED2B}">
      <dgm:prSet/>
      <dgm:spPr/>
    </dgm:pt>
    <dgm:pt modelId="{DAD0343E-DA3E-4A38-9773-5BD06D37B647}">
      <dgm:prSet custT="1"/>
      <dgm:spPr/>
      <dgm:t>
        <a:bodyPr/>
        <a:lstStyle/>
        <a:p>
          <a:r>
            <a:rPr lang="uk-UA" sz="800" b="1">
              <a:solidFill>
                <a:sysClr val="windowText" lastClr="000000"/>
              </a:solidFill>
            </a:rPr>
            <a:t>Ровиток внутрішнього і зовнішнього ринку</a:t>
          </a:r>
          <a:endParaRPr lang="ru-RU" sz="800" b="1">
            <a:solidFill>
              <a:sysClr val="windowText" lastClr="000000"/>
            </a:solidFill>
          </a:endParaRPr>
        </a:p>
      </dgm:t>
    </dgm:pt>
    <dgm:pt modelId="{13EAC3D9-324E-42D3-81E2-9D0883E0D022}" type="parTrans" cxnId="{78F56CAE-0B5B-47B2-A9E7-7D0675467F1C}">
      <dgm:prSet/>
      <dgm:spPr/>
    </dgm:pt>
    <dgm:pt modelId="{F43F646C-C8FF-46CF-B411-02B54A6AE2C2}" type="sibTrans" cxnId="{78F56CAE-0B5B-47B2-A9E7-7D0675467F1C}">
      <dgm:prSet/>
      <dgm:spPr/>
    </dgm:pt>
    <dgm:pt modelId="{8046089B-1366-4813-B905-8A2BD7F81CAD}">
      <dgm:prSet custT="1"/>
      <dgm:spPr/>
      <dgm:t>
        <a:bodyPr/>
        <a:lstStyle/>
        <a:p>
          <a:r>
            <a:rPr lang="uk-UA" sz="800" b="1">
              <a:solidFill>
                <a:sysClr val="windowText" lastClr="000000"/>
              </a:solidFill>
            </a:rPr>
            <a:t>Застосування сівозміни</a:t>
          </a:r>
          <a:endParaRPr lang="ru-RU" sz="800" b="1">
            <a:solidFill>
              <a:sysClr val="windowText" lastClr="000000"/>
            </a:solidFill>
          </a:endParaRPr>
        </a:p>
      </dgm:t>
    </dgm:pt>
    <dgm:pt modelId="{F0EDC98C-22C8-468F-87CF-5345BDBC1D89}" type="parTrans" cxnId="{2F28F758-E4B0-4A39-818D-FAD7F7752110}">
      <dgm:prSet/>
      <dgm:spPr/>
    </dgm:pt>
    <dgm:pt modelId="{40C4FD50-57B4-47AF-9CAB-8293DF9AFD05}" type="sibTrans" cxnId="{2F28F758-E4B0-4A39-818D-FAD7F7752110}">
      <dgm:prSet/>
      <dgm:spPr/>
    </dgm:pt>
    <dgm:pt modelId="{E3AAC7BA-1FA1-4209-B51F-25CC03013C9D}">
      <dgm:prSet custT="1"/>
      <dgm:spPr/>
      <dgm:t>
        <a:bodyPr/>
        <a:lstStyle/>
        <a:p>
          <a:r>
            <a:rPr lang="uk-UA" sz="800" b="1">
              <a:solidFill>
                <a:sysClr val="windowText" lastClr="000000"/>
              </a:solidFill>
            </a:rPr>
            <a:t>Використання вільнонайманої прації</a:t>
          </a:r>
          <a:endParaRPr lang="ru-RU" sz="800" b="1">
            <a:solidFill>
              <a:sysClr val="windowText" lastClr="000000"/>
            </a:solidFill>
          </a:endParaRPr>
        </a:p>
      </dgm:t>
    </dgm:pt>
    <dgm:pt modelId="{802A2296-33CC-4C5E-8C8A-9D922FF73708}" type="parTrans" cxnId="{0C215A88-C7FC-4CFE-8975-E9B9313F7698}">
      <dgm:prSet/>
      <dgm:spPr/>
    </dgm:pt>
    <dgm:pt modelId="{1F157616-F621-4983-A229-78BB10B9B736}" type="sibTrans" cxnId="{0C215A88-C7FC-4CFE-8975-E9B9313F7698}">
      <dgm:prSet/>
      <dgm:spPr/>
    </dgm:pt>
    <dgm:pt modelId="{08416E2A-8FB4-4B5A-9D5C-9DF98411576B}" type="pres">
      <dgm:prSet presAssocID="{BB17E992-27A5-4693-A175-D0B24BEF3F79}" presName="hierChild1" presStyleCnt="0">
        <dgm:presLayoutVars>
          <dgm:orgChart val="1"/>
          <dgm:chPref val="1"/>
          <dgm:dir/>
          <dgm:animOne val="branch"/>
          <dgm:animLvl val="lvl"/>
          <dgm:resizeHandles/>
        </dgm:presLayoutVars>
      </dgm:prSet>
      <dgm:spPr/>
    </dgm:pt>
    <dgm:pt modelId="{36523706-4CF9-40C8-897D-8D0BB4EEA7C3}" type="pres">
      <dgm:prSet presAssocID="{C3B35803-9B08-4E51-A8CB-4775EF1CF75F}" presName="hierRoot1" presStyleCnt="0">
        <dgm:presLayoutVars>
          <dgm:hierBranch val="init"/>
        </dgm:presLayoutVars>
      </dgm:prSet>
      <dgm:spPr/>
    </dgm:pt>
    <dgm:pt modelId="{0A61697D-FB04-43A7-9ED4-58388004172E}" type="pres">
      <dgm:prSet presAssocID="{C3B35803-9B08-4E51-A8CB-4775EF1CF75F}" presName="rootComposite1" presStyleCnt="0"/>
      <dgm:spPr/>
    </dgm:pt>
    <dgm:pt modelId="{C74ACCED-A41F-4554-9B32-0D8FFF7E4549}" type="pres">
      <dgm:prSet presAssocID="{C3B35803-9B08-4E51-A8CB-4775EF1CF75F}" presName="rootText1" presStyleLbl="node0" presStyleIdx="0" presStyleCnt="1" custScaleX="210723" custScaleY="183072" custLinFactNeighborX="4091" custLinFactNeighborY="-93270">
        <dgm:presLayoutVars>
          <dgm:chPref val="3"/>
        </dgm:presLayoutVars>
      </dgm:prSet>
      <dgm:spPr/>
    </dgm:pt>
    <dgm:pt modelId="{864CD88F-2017-48F2-B339-ED9F383D0108}" type="pres">
      <dgm:prSet presAssocID="{C3B35803-9B08-4E51-A8CB-4775EF1CF75F}" presName="rootConnector1" presStyleLbl="node1" presStyleIdx="0" presStyleCnt="0"/>
      <dgm:spPr/>
    </dgm:pt>
    <dgm:pt modelId="{AB0747A6-A3FC-4974-8473-661174144798}" type="pres">
      <dgm:prSet presAssocID="{C3B35803-9B08-4E51-A8CB-4775EF1CF75F}" presName="hierChild2" presStyleCnt="0"/>
      <dgm:spPr/>
    </dgm:pt>
    <dgm:pt modelId="{E8A3D63B-22DC-426A-A3AB-34E42153F2D5}" type="pres">
      <dgm:prSet presAssocID="{CEACBA63-90E9-43ED-8B5E-F78381954366}" presName="Name37" presStyleLbl="parChTrans1D2" presStyleIdx="0" presStyleCnt="3"/>
      <dgm:spPr/>
    </dgm:pt>
    <dgm:pt modelId="{35C9E54B-8FBC-4851-AD74-A88DCA4FE898}" type="pres">
      <dgm:prSet presAssocID="{DE219FA5-7362-4229-BD19-29830F5AF4DD}" presName="hierRoot2" presStyleCnt="0">
        <dgm:presLayoutVars>
          <dgm:hierBranch val="init"/>
        </dgm:presLayoutVars>
      </dgm:prSet>
      <dgm:spPr/>
    </dgm:pt>
    <dgm:pt modelId="{A8BE9FEB-70D0-489E-B6B2-6696D39ECD78}" type="pres">
      <dgm:prSet presAssocID="{DE219FA5-7362-4229-BD19-29830F5AF4DD}" presName="rootComposite" presStyleCnt="0"/>
      <dgm:spPr/>
    </dgm:pt>
    <dgm:pt modelId="{05F0F4ED-C23D-4429-9E42-F2C30BD578A8}" type="pres">
      <dgm:prSet presAssocID="{DE219FA5-7362-4229-BD19-29830F5AF4DD}" presName="rootText" presStyleLbl="node2" presStyleIdx="0" presStyleCnt="3" custScaleY="150881" custLinFactX="100000" custLinFactNeighborX="147725" custLinFactNeighborY="-67088">
        <dgm:presLayoutVars>
          <dgm:chPref val="3"/>
        </dgm:presLayoutVars>
      </dgm:prSet>
      <dgm:spPr/>
    </dgm:pt>
    <dgm:pt modelId="{3218F6CD-4237-4867-B5EB-A26AA4B2761A}" type="pres">
      <dgm:prSet presAssocID="{DE219FA5-7362-4229-BD19-29830F5AF4DD}" presName="rootConnector" presStyleLbl="node2" presStyleIdx="0" presStyleCnt="3"/>
      <dgm:spPr/>
    </dgm:pt>
    <dgm:pt modelId="{78DED61A-F896-4168-BF30-9AA056781FF4}" type="pres">
      <dgm:prSet presAssocID="{DE219FA5-7362-4229-BD19-29830F5AF4DD}" presName="hierChild4" presStyleCnt="0"/>
      <dgm:spPr/>
    </dgm:pt>
    <dgm:pt modelId="{C4BCAF0E-AE37-4BFE-B023-35355CADD41F}" type="pres">
      <dgm:prSet presAssocID="{F480949D-8F94-4EB7-88AD-258AF1C89E25}" presName="Name37" presStyleLbl="parChTrans1D3" presStyleIdx="0" presStyleCnt="9"/>
      <dgm:spPr/>
    </dgm:pt>
    <dgm:pt modelId="{67D58E73-7F68-4983-BCA5-F24C2A8E1E36}" type="pres">
      <dgm:prSet presAssocID="{D5443281-C323-4962-BE88-AD50BCA0E6A3}" presName="hierRoot2" presStyleCnt="0">
        <dgm:presLayoutVars>
          <dgm:hierBranch val="init"/>
        </dgm:presLayoutVars>
      </dgm:prSet>
      <dgm:spPr/>
    </dgm:pt>
    <dgm:pt modelId="{918E964E-8E66-4EB9-AE2D-7FF8F2F41B46}" type="pres">
      <dgm:prSet presAssocID="{D5443281-C323-4962-BE88-AD50BCA0E6A3}" presName="rootComposite" presStyleCnt="0"/>
      <dgm:spPr/>
    </dgm:pt>
    <dgm:pt modelId="{7FDAC2BD-F158-46DB-889B-5AD1A30EE2ED}" type="pres">
      <dgm:prSet presAssocID="{D5443281-C323-4962-BE88-AD50BCA0E6A3}" presName="rootText" presStyleLbl="node3" presStyleIdx="0" presStyleCnt="9" custLinFactX="100000" custLinFactNeighborX="142177" custLinFactNeighborY="-1637">
        <dgm:presLayoutVars>
          <dgm:chPref val="3"/>
        </dgm:presLayoutVars>
      </dgm:prSet>
      <dgm:spPr/>
      <dgm:t>
        <a:bodyPr/>
        <a:lstStyle/>
        <a:p>
          <a:endParaRPr lang="ru-RU"/>
        </a:p>
      </dgm:t>
    </dgm:pt>
    <dgm:pt modelId="{C858D050-2E23-4B07-A6D2-AE74F0128A02}" type="pres">
      <dgm:prSet presAssocID="{D5443281-C323-4962-BE88-AD50BCA0E6A3}" presName="rootConnector" presStyleLbl="node3" presStyleIdx="0" presStyleCnt="9"/>
      <dgm:spPr/>
    </dgm:pt>
    <dgm:pt modelId="{153008AA-DF85-431B-8E79-876AE46006C1}" type="pres">
      <dgm:prSet presAssocID="{D5443281-C323-4962-BE88-AD50BCA0E6A3}" presName="hierChild4" presStyleCnt="0"/>
      <dgm:spPr/>
    </dgm:pt>
    <dgm:pt modelId="{9552531D-C185-4548-A5D8-9CCF8C20EEE1}" type="pres">
      <dgm:prSet presAssocID="{D5443281-C323-4962-BE88-AD50BCA0E6A3}" presName="hierChild5" presStyleCnt="0"/>
      <dgm:spPr/>
    </dgm:pt>
    <dgm:pt modelId="{F2AA9025-49F5-40E9-833A-15283D0A7C18}" type="pres">
      <dgm:prSet presAssocID="{F0EDC98C-22C8-468F-87CF-5345BDBC1D89}" presName="Name37" presStyleLbl="parChTrans1D3" presStyleIdx="1" presStyleCnt="9"/>
      <dgm:spPr/>
    </dgm:pt>
    <dgm:pt modelId="{78D824EF-E28B-4D39-9CC7-BEC6BAEDC4BE}" type="pres">
      <dgm:prSet presAssocID="{8046089B-1366-4813-B905-8A2BD7F81CAD}" presName="hierRoot2" presStyleCnt="0">
        <dgm:presLayoutVars>
          <dgm:hierBranch val="init"/>
        </dgm:presLayoutVars>
      </dgm:prSet>
      <dgm:spPr/>
    </dgm:pt>
    <dgm:pt modelId="{A6E47F4B-90AF-4076-BA09-83D5B799E292}" type="pres">
      <dgm:prSet presAssocID="{8046089B-1366-4813-B905-8A2BD7F81CAD}" presName="rootComposite" presStyleCnt="0"/>
      <dgm:spPr/>
    </dgm:pt>
    <dgm:pt modelId="{8CE895BA-EF37-4ACC-ABC7-69CED6B7683E}" type="pres">
      <dgm:prSet presAssocID="{8046089B-1366-4813-B905-8A2BD7F81CAD}" presName="rootText" presStyleLbl="node3" presStyleIdx="1" presStyleCnt="9" custLinFactX="100000" custLinFactNeighborX="147085" custLinFactNeighborY="-4909">
        <dgm:presLayoutVars>
          <dgm:chPref val="3"/>
        </dgm:presLayoutVars>
      </dgm:prSet>
      <dgm:spPr/>
    </dgm:pt>
    <dgm:pt modelId="{9B850C79-E503-4BC2-B8B6-873CAF2C5EED}" type="pres">
      <dgm:prSet presAssocID="{8046089B-1366-4813-B905-8A2BD7F81CAD}" presName="rootConnector" presStyleLbl="node3" presStyleIdx="1" presStyleCnt="9"/>
      <dgm:spPr/>
    </dgm:pt>
    <dgm:pt modelId="{0C6B4098-3132-4653-A162-772FFB3A8AA7}" type="pres">
      <dgm:prSet presAssocID="{8046089B-1366-4813-B905-8A2BD7F81CAD}" presName="hierChild4" presStyleCnt="0"/>
      <dgm:spPr/>
    </dgm:pt>
    <dgm:pt modelId="{406C9E96-073F-4729-ADA5-3A234537DDCD}" type="pres">
      <dgm:prSet presAssocID="{8046089B-1366-4813-B905-8A2BD7F81CAD}" presName="hierChild5" presStyleCnt="0"/>
      <dgm:spPr/>
    </dgm:pt>
    <dgm:pt modelId="{4B2A7AF0-5125-4EED-A817-A456145A2938}" type="pres">
      <dgm:prSet presAssocID="{802A2296-33CC-4C5E-8C8A-9D922FF73708}" presName="Name37" presStyleLbl="parChTrans1D3" presStyleIdx="2" presStyleCnt="9"/>
      <dgm:spPr/>
    </dgm:pt>
    <dgm:pt modelId="{0FBE4D2B-3E36-4015-9D99-C6679C588F58}" type="pres">
      <dgm:prSet presAssocID="{E3AAC7BA-1FA1-4209-B51F-25CC03013C9D}" presName="hierRoot2" presStyleCnt="0">
        <dgm:presLayoutVars>
          <dgm:hierBranch val="init"/>
        </dgm:presLayoutVars>
      </dgm:prSet>
      <dgm:spPr/>
    </dgm:pt>
    <dgm:pt modelId="{DD0FCBE9-9D26-4524-AA30-CE33B66B181B}" type="pres">
      <dgm:prSet presAssocID="{E3AAC7BA-1FA1-4209-B51F-25CC03013C9D}" presName="rootComposite" presStyleCnt="0"/>
      <dgm:spPr/>
    </dgm:pt>
    <dgm:pt modelId="{51066FD4-BC2F-43EC-B3A3-2BA10287B121}" type="pres">
      <dgm:prSet presAssocID="{E3AAC7BA-1FA1-4209-B51F-25CC03013C9D}" presName="rootText" presStyleLbl="node3" presStyleIdx="2" presStyleCnt="9" custLinFactX="100000" custLinFactNeighborX="142177" custLinFactNeighborY="-4909">
        <dgm:presLayoutVars>
          <dgm:chPref val="3"/>
        </dgm:presLayoutVars>
      </dgm:prSet>
      <dgm:spPr/>
    </dgm:pt>
    <dgm:pt modelId="{73DD6037-45D2-4132-A9E5-997DBF548B63}" type="pres">
      <dgm:prSet presAssocID="{E3AAC7BA-1FA1-4209-B51F-25CC03013C9D}" presName="rootConnector" presStyleLbl="node3" presStyleIdx="2" presStyleCnt="9"/>
      <dgm:spPr/>
    </dgm:pt>
    <dgm:pt modelId="{2B0A7EF5-A5DD-4C82-BE2B-47A5EA47E8F9}" type="pres">
      <dgm:prSet presAssocID="{E3AAC7BA-1FA1-4209-B51F-25CC03013C9D}" presName="hierChild4" presStyleCnt="0"/>
      <dgm:spPr/>
    </dgm:pt>
    <dgm:pt modelId="{B7526456-60CE-45DF-AF0F-F38CFA629E9C}" type="pres">
      <dgm:prSet presAssocID="{E3AAC7BA-1FA1-4209-B51F-25CC03013C9D}" presName="hierChild5" presStyleCnt="0"/>
      <dgm:spPr/>
    </dgm:pt>
    <dgm:pt modelId="{0A17B01C-7AB7-4403-9B0D-6B063AB9BB0D}" type="pres">
      <dgm:prSet presAssocID="{DE219FA5-7362-4229-BD19-29830F5AF4DD}" presName="hierChild5" presStyleCnt="0"/>
      <dgm:spPr/>
    </dgm:pt>
    <dgm:pt modelId="{F692FDEB-5558-4AD9-80A1-30C701675009}" type="pres">
      <dgm:prSet presAssocID="{5901F4AA-643D-49D1-8B1C-A51356FDB0E7}" presName="Name37" presStyleLbl="parChTrans1D2" presStyleIdx="1" presStyleCnt="3"/>
      <dgm:spPr/>
    </dgm:pt>
    <dgm:pt modelId="{DD62FFB4-0B74-45FC-8337-ACE1F6FBBE1E}" type="pres">
      <dgm:prSet presAssocID="{6345C921-FB8A-4B65-99F1-EDD74269EB61}" presName="hierRoot2" presStyleCnt="0">
        <dgm:presLayoutVars>
          <dgm:hierBranch val="init"/>
        </dgm:presLayoutVars>
      </dgm:prSet>
      <dgm:spPr/>
    </dgm:pt>
    <dgm:pt modelId="{3F84AE9A-5765-4FC0-9B8C-52771E7755EA}" type="pres">
      <dgm:prSet presAssocID="{6345C921-FB8A-4B65-99F1-EDD74269EB61}" presName="rootComposite" presStyleCnt="0"/>
      <dgm:spPr/>
    </dgm:pt>
    <dgm:pt modelId="{72DB85F9-5040-4472-BC79-B281225C5FCE}" type="pres">
      <dgm:prSet presAssocID="{6345C921-FB8A-4B65-99F1-EDD74269EB61}" presName="rootText" presStyleLbl="node2" presStyleIdx="1" presStyleCnt="3" custScaleY="146931" custLinFactNeighborX="3271" custLinFactNeighborY="-63816">
        <dgm:presLayoutVars>
          <dgm:chPref val="3"/>
        </dgm:presLayoutVars>
      </dgm:prSet>
      <dgm:spPr/>
    </dgm:pt>
    <dgm:pt modelId="{AEB7B31F-7CED-4794-83CA-2C49EE2C7F77}" type="pres">
      <dgm:prSet presAssocID="{6345C921-FB8A-4B65-99F1-EDD74269EB61}" presName="rootConnector" presStyleLbl="node2" presStyleIdx="1" presStyleCnt="3"/>
      <dgm:spPr/>
    </dgm:pt>
    <dgm:pt modelId="{4FE55C19-237C-4786-A139-601F98F970A9}" type="pres">
      <dgm:prSet presAssocID="{6345C921-FB8A-4B65-99F1-EDD74269EB61}" presName="hierChild4" presStyleCnt="0"/>
      <dgm:spPr/>
    </dgm:pt>
    <dgm:pt modelId="{076A840E-740D-4574-B984-66314D2C265A}" type="pres">
      <dgm:prSet presAssocID="{1947ED1C-CF63-4777-B5BB-FA40B239E338}" presName="Name37" presStyleLbl="parChTrans1D3" presStyleIdx="3" presStyleCnt="9"/>
      <dgm:spPr/>
    </dgm:pt>
    <dgm:pt modelId="{E7BAC5C2-804A-46B5-A7D9-DB2BB5158850}" type="pres">
      <dgm:prSet presAssocID="{5474C00E-32E5-4558-9C80-65308855CA24}" presName="hierRoot2" presStyleCnt="0">
        <dgm:presLayoutVars>
          <dgm:hierBranch val="init"/>
        </dgm:presLayoutVars>
      </dgm:prSet>
      <dgm:spPr/>
    </dgm:pt>
    <dgm:pt modelId="{0CAD3020-1E92-4DC9-976C-063B8F7AE4E4}" type="pres">
      <dgm:prSet presAssocID="{5474C00E-32E5-4558-9C80-65308855CA24}" presName="rootComposite" presStyleCnt="0"/>
      <dgm:spPr/>
    </dgm:pt>
    <dgm:pt modelId="{8B1B3ED8-32A2-45A9-97DF-4FE1C3B06FFF}" type="pres">
      <dgm:prSet presAssocID="{5474C00E-32E5-4558-9C80-65308855CA24}" presName="rootText" presStyleLbl="node3" presStyleIdx="3" presStyleCnt="9">
        <dgm:presLayoutVars>
          <dgm:chPref val="3"/>
        </dgm:presLayoutVars>
      </dgm:prSet>
      <dgm:spPr/>
      <dgm:t>
        <a:bodyPr/>
        <a:lstStyle/>
        <a:p>
          <a:endParaRPr lang="ru-RU"/>
        </a:p>
      </dgm:t>
    </dgm:pt>
    <dgm:pt modelId="{C7FA6C0A-5FBA-4944-8890-16D2B254B905}" type="pres">
      <dgm:prSet presAssocID="{5474C00E-32E5-4558-9C80-65308855CA24}" presName="rootConnector" presStyleLbl="node3" presStyleIdx="3" presStyleCnt="9"/>
      <dgm:spPr/>
    </dgm:pt>
    <dgm:pt modelId="{E527FC90-CCE3-4F02-9886-3B3BB78E5AE9}" type="pres">
      <dgm:prSet presAssocID="{5474C00E-32E5-4558-9C80-65308855CA24}" presName="hierChild4" presStyleCnt="0"/>
      <dgm:spPr/>
    </dgm:pt>
    <dgm:pt modelId="{6C92018E-D409-49A0-9D80-B469E699E910}" type="pres">
      <dgm:prSet presAssocID="{5474C00E-32E5-4558-9C80-65308855CA24}" presName="hierChild5" presStyleCnt="0"/>
      <dgm:spPr/>
    </dgm:pt>
    <dgm:pt modelId="{5C0C78F3-9542-4666-9B17-4C5A455CF3DC}" type="pres">
      <dgm:prSet presAssocID="{F7FD0FDD-C740-430E-B740-8798697B8001}" presName="Name37" presStyleLbl="parChTrans1D3" presStyleIdx="4" presStyleCnt="9"/>
      <dgm:spPr/>
    </dgm:pt>
    <dgm:pt modelId="{74D39531-8350-4C66-B2BF-97A4C356AEA1}" type="pres">
      <dgm:prSet presAssocID="{6E120BA4-AC6C-4ADF-85DD-8A6468C231B6}" presName="hierRoot2" presStyleCnt="0">
        <dgm:presLayoutVars>
          <dgm:hierBranch val="init"/>
        </dgm:presLayoutVars>
      </dgm:prSet>
      <dgm:spPr/>
    </dgm:pt>
    <dgm:pt modelId="{627B0A20-CC38-4B52-A846-EE7018ED9EC1}" type="pres">
      <dgm:prSet presAssocID="{6E120BA4-AC6C-4ADF-85DD-8A6468C231B6}" presName="rootComposite" presStyleCnt="0"/>
      <dgm:spPr/>
    </dgm:pt>
    <dgm:pt modelId="{21F47EE3-5001-4DC4-9391-B2B5AE8FE2A7}" type="pres">
      <dgm:prSet presAssocID="{6E120BA4-AC6C-4ADF-85DD-8A6468C231B6}" presName="rootText" presStyleLbl="node3" presStyleIdx="4" presStyleCnt="9" custLinFactNeighborX="-1636" custLinFactNeighborY="-3273">
        <dgm:presLayoutVars>
          <dgm:chPref val="3"/>
        </dgm:presLayoutVars>
      </dgm:prSet>
      <dgm:spPr/>
    </dgm:pt>
    <dgm:pt modelId="{6125ADB7-DA32-4641-A184-F834CE4E33F6}" type="pres">
      <dgm:prSet presAssocID="{6E120BA4-AC6C-4ADF-85DD-8A6468C231B6}" presName="rootConnector" presStyleLbl="node3" presStyleIdx="4" presStyleCnt="9"/>
      <dgm:spPr/>
    </dgm:pt>
    <dgm:pt modelId="{19A4986A-0850-496F-B498-7E72C8A9C664}" type="pres">
      <dgm:prSet presAssocID="{6E120BA4-AC6C-4ADF-85DD-8A6468C231B6}" presName="hierChild4" presStyleCnt="0"/>
      <dgm:spPr/>
    </dgm:pt>
    <dgm:pt modelId="{137712EA-7612-49C2-BA21-24B5ECB6436C}" type="pres">
      <dgm:prSet presAssocID="{6E120BA4-AC6C-4ADF-85DD-8A6468C231B6}" presName="hierChild5" presStyleCnt="0"/>
      <dgm:spPr/>
    </dgm:pt>
    <dgm:pt modelId="{8F483BCA-F993-4D83-A5E2-213FB564B95D}" type="pres">
      <dgm:prSet presAssocID="{13EAC3D9-324E-42D3-81E2-9D0883E0D022}" presName="Name37" presStyleLbl="parChTrans1D3" presStyleIdx="5" presStyleCnt="9"/>
      <dgm:spPr/>
    </dgm:pt>
    <dgm:pt modelId="{70397CBE-F01A-4ECC-B9B9-42B7BA2D82EA}" type="pres">
      <dgm:prSet presAssocID="{DAD0343E-DA3E-4A38-9773-5BD06D37B647}" presName="hierRoot2" presStyleCnt="0">
        <dgm:presLayoutVars>
          <dgm:hierBranch val="init"/>
        </dgm:presLayoutVars>
      </dgm:prSet>
      <dgm:spPr/>
    </dgm:pt>
    <dgm:pt modelId="{D3A4A660-02D9-4380-84A9-3563FB7FDC04}" type="pres">
      <dgm:prSet presAssocID="{DAD0343E-DA3E-4A38-9773-5BD06D37B647}" presName="rootComposite" presStyleCnt="0"/>
      <dgm:spPr/>
    </dgm:pt>
    <dgm:pt modelId="{7E002C84-63BD-4004-A13F-909D2E421356}" type="pres">
      <dgm:prSet presAssocID="{DAD0343E-DA3E-4A38-9773-5BD06D37B647}" presName="rootText" presStyleLbl="node3" presStyleIdx="5" presStyleCnt="9">
        <dgm:presLayoutVars>
          <dgm:chPref val="3"/>
        </dgm:presLayoutVars>
      </dgm:prSet>
      <dgm:spPr/>
      <dgm:t>
        <a:bodyPr/>
        <a:lstStyle/>
        <a:p>
          <a:endParaRPr lang="ru-RU"/>
        </a:p>
      </dgm:t>
    </dgm:pt>
    <dgm:pt modelId="{8F578ED0-A761-4080-839B-4CC45F421A94}" type="pres">
      <dgm:prSet presAssocID="{DAD0343E-DA3E-4A38-9773-5BD06D37B647}" presName="rootConnector" presStyleLbl="node3" presStyleIdx="5" presStyleCnt="9"/>
      <dgm:spPr/>
    </dgm:pt>
    <dgm:pt modelId="{296FD47D-046C-4144-8F9A-0A92A3E9B340}" type="pres">
      <dgm:prSet presAssocID="{DAD0343E-DA3E-4A38-9773-5BD06D37B647}" presName="hierChild4" presStyleCnt="0"/>
      <dgm:spPr/>
    </dgm:pt>
    <dgm:pt modelId="{A66D09D1-674A-4F80-A9A5-3C4CEB2A6207}" type="pres">
      <dgm:prSet presAssocID="{DAD0343E-DA3E-4A38-9773-5BD06D37B647}" presName="hierChild5" presStyleCnt="0"/>
      <dgm:spPr/>
    </dgm:pt>
    <dgm:pt modelId="{75C79C5B-231A-4CD6-87C4-43E2945B2927}" type="pres">
      <dgm:prSet presAssocID="{6345C921-FB8A-4B65-99F1-EDD74269EB61}" presName="hierChild5" presStyleCnt="0"/>
      <dgm:spPr/>
    </dgm:pt>
    <dgm:pt modelId="{7FC7FA8E-7194-488C-AFF6-7FF936B46213}" type="pres">
      <dgm:prSet presAssocID="{C9F33905-24C9-4295-9909-AA01E2DD325A}" presName="Name37" presStyleLbl="parChTrans1D2" presStyleIdx="2" presStyleCnt="3"/>
      <dgm:spPr/>
    </dgm:pt>
    <dgm:pt modelId="{E5CA7017-A383-449F-947C-ADAF0E33ACDA}" type="pres">
      <dgm:prSet presAssocID="{31C0D2EF-4AF7-4CCF-AC13-232DF0CAE865}" presName="hierRoot2" presStyleCnt="0">
        <dgm:presLayoutVars>
          <dgm:hierBranch val="init"/>
        </dgm:presLayoutVars>
      </dgm:prSet>
      <dgm:spPr/>
    </dgm:pt>
    <dgm:pt modelId="{8003A24F-6432-4B98-9307-4B2BFD67214F}" type="pres">
      <dgm:prSet presAssocID="{31C0D2EF-4AF7-4CCF-AC13-232DF0CAE865}" presName="rootComposite" presStyleCnt="0"/>
      <dgm:spPr/>
    </dgm:pt>
    <dgm:pt modelId="{E13BEED5-B650-4448-972A-8B9797E401FE}" type="pres">
      <dgm:prSet presAssocID="{31C0D2EF-4AF7-4CCF-AC13-232DF0CAE865}" presName="rootText" presStyleLbl="node2" presStyleIdx="2" presStyleCnt="3" custScaleY="160020" custLinFactX="-100000" custLinFactNeighborX="-142177" custLinFactNeighborY="-67090">
        <dgm:presLayoutVars>
          <dgm:chPref val="3"/>
        </dgm:presLayoutVars>
      </dgm:prSet>
      <dgm:spPr/>
    </dgm:pt>
    <dgm:pt modelId="{5BBBF646-CB84-4B1F-B0C4-2F2FC5BF89E7}" type="pres">
      <dgm:prSet presAssocID="{31C0D2EF-4AF7-4CCF-AC13-232DF0CAE865}" presName="rootConnector" presStyleLbl="node2" presStyleIdx="2" presStyleCnt="3"/>
      <dgm:spPr/>
    </dgm:pt>
    <dgm:pt modelId="{F233F3D7-2EF5-4073-8095-1763C2F3EB13}" type="pres">
      <dgm:prSet presAssocID="{31C0D2EF-4AF7-4CCF-AC13-232DF0CAE865}" presName="hierChild4" presStyleCnt="0"/>
      <dgm:spPr/>
    </dgm:pt>
    <dgm:pt modelId="{87538E54-3465-4CAA-9946-EE284950B3C7}" type="pres">
      <dgm:prSet presAssocID="{16361344-30ED-445F-B521-4619DE314332}" presName="Name37" presStyleLbl="parChTrans1D3" presStyleIdx="6" presStyleCnt="9"/>
      <dgm:spPr/>
    </dgm:pt>
    <dgm:pt modelId="{5F943155-1092-4D5C-88CE-E33FDDB997BA}" type="pres">
      <dgm:prSet presAssocID="{1AEB5E7F-5204-42AD-AE91-6DABA2F16C5E}" presName="hierRoot2" presStyleCnt="0">
        <dgm:presLayoutVars>
          <dgm:hierBranch val="init"/>
        </dgm:presLayoutVars>
      </dgm:prSet>
      <dgm:spPr/>
    </dgm:pt>
    <dgm:pt modelId="{6E39FB15-EAF6-4E1F-B577-AAF6A2080265}" type="pres">
      <dgm:prSet presAssocID="{1AEB5E7F-5204-42AD-AE91-6DABA2F16C5E}" presName="rootComposite" presStyleCnt="0"/>
      <dgm:spPr/>
    </dgm:pt>
    <dgm:pt modelId="{8280ED42-4158-441B-95C7-60057BB3D2C1}" type="pres">
      <dgm:prSet presAssocID="{1AEB5E7F-5204-42AD-AE91-6DABA2F16C5E}" presName="rootText" presStyleLbl="node3" presStyleIdx="6" presStyleCnt="9" custLinFactX="-100000" custLinFactNeighborX="-142994" custLinFactNeighborY="-19636">
        <dgm:presLayoutVars>
          <dgm:chPref val="3"/>
        </dgm:presLayoutVars>
      </dgm:prSet>
      <dgm:spPr/>
    </dgm:pt>
    <dgm:pt modelId="{7BB81BEB-F4F5-49F6-A6C3-BD564FBF03D3}" type="pres">
      <dgm:prSet presAssocID="{1AEB5E7F-5204-42AD-AE91-6DABA2F16C5E}" presName="rootConnector" presStyleLbl="node3" presStyleIdx="6" presStyleCnt="9"/>
      <dgm:spPr/>
    </dgm:pt>
    <dgm:pt modelId="{C4ACD6CF-6198-4E7F-B5B5-2B2F9CD03E40}" type="pres">
      <dgm:prSet presAssocID="{1AEB5E7F-5204-42AD-AE91-6DABA2F16C5E}" presName="hierChild4" presStyleCnt="0"/>
      <dgm:spPr/>
    </dgm:pt>
    <dgm:pt modelId="{E9009F55-0340-47BC-B762-E5D1E29265D0}" type="pres">
      <dgm:prSet presAssocID="{1AEB5E7F-5204-42AD-AE91-6DABA2F16C5E}" presName="hierChild5" presStyleCnt="0"/>
      <dgm:spPr/>
    </dgm:pt>
    <dgm:pt modelId="{4BE25335-C83C-47BC-A3BA-1428BDDF633A}" type="pres">
      <dgm:prSet presAssocID="{9C5A5FF0-9660-475D-96F4-E47E45BBC1B8}" presName="Name37" presStyleLbl="parChTrans1D3" presStyleIdx="7" presStyleCnt="9"/>
      <dgm:spPr/>
    </dgm:pt>
    <dgm:pt modelId="{2C9A6B76-A38C-42E0-852E-6A03595C7000}" type="pres">
      <dgm:prSet presAssocID="{B9D880D7-F2A3-4E6B-9968-9A1640F1DBC4}" presName="hierRoot2" presStyleCnt="0">
        <dgm:presLayoutVars>
          <dgm:hierBranch val="init"/>
        </dgm:presLayoutVars>
      </dgm:prSet>
      <dgm:spPr/>
    </dgm:pt>
    <dgm:pt modelId="{AA3734B9-B9A5-47A8-A479-B947AF18AF05}" type="pres">
      <dgm:prSet presAssocID="{B9D880D7-F2A3-4E6B-9968-9A1640F1DBC4}" presName="rootComposite" presStyleCnt="0"/>
      <dgm:spPr/>
    </dgm:pt>
    <dgm:pt modelId="{CD4517FE-50DB-4BA3-8BE0-E5AFD5609C0F}" type="pres">
      <dgm:prSet presAssocID="{B9D880D7-F2A3-4E6B-9968-9A1640F1DBC4}" presName="rootText" presStyleLbl="node3" presStyleIdx="7" presStyleCnt="9" custLinFactX="-100000" custLinFactNeighborX="-145271" custLinFactNeighborY="-8181">
        <dgm:presLayoutVars>
          <dgm:chPref val="3"/>
        </dgm:presLayoutVars>
      </dgm:prSet>
      <dgm:spPr/>
    </dgm:pt>
    <dgm:pt modelId="{DCF812A2-01C1-4160-A1D4-1D980AF236D4}" type="pres">
      <dgm:prSet presAssocID="{B9D880D7-F2A3-4E6B-9968-9A1640F1DBC4}" presName="rootConnector" presStyleLbl="node3" presStyleIdx="7" presStyleCnt="9"/>
      <dgm:spPr/>
    </dgm:pt>
    <dgm:pt modelId="{60683500-B3BF-4D2A-AD3D-3FCAB26D1D2E}" type="pres">
      <dgm:prSet presAssocID="{B9D880D7-F2A3-4E6B-9968-9A1640F1DBC4}" presName="hierChild4" presStyleCnt="0"/>
      <dgm:spPr/>
    </dgm:pt>
    <dgm:pt modelId="{B974D776-2203-4501-A21A-26AAABFAF03B}" type="pres">
      <dgm:prSet presAssocID="{B9D880D7-F2A3-4E6B-9968-9A1640F1DBC4}" presName="hierChild5" presStyleCnt="0"/>
      <dgm:spPr/>
    </dgm:pt>
    <dgm:pt modelId="{05A6D4A6-49C5-498D-90DD-55CDCD0BE7A3}" type="pres">
      <dgm:prSet presAssocID="{FA38BDBC-EF23-4CCF-8238-63549D165050}" presName="Name37" presStyleLbl="parChTrans1D3" presStyleIdx="8" presStyleCnt="9"/>
      <dgm:spPr/>
    </dgm:pt>
    <dgm:pt modelId="{4047D22A-CB85-4FB3-8C61-EF40A89FDA52}" type="pres">
      <dgm:prSet presAssocID="{40F75309-20F6-44BE-A770-9C876ED4B19D}" presName="hierRoot2" presStyleCnt="0">
        <dgm:presLayoutVars>
          <dgm:hierBranch val="init"/>
        </dgm:presLayoutVars>
      </dgm:prSet>
      <dgm:spPr/>
    </dgm:pt>
    <dgm:pt modelId="{DC32F1EA-426D-415A-9078-9CFE9C15F1AE}" type="pres">
      <dgm:prSet presAssocID="{40F75309-20F6-44BE-A770-9C876ED4B19D}" presName="rootComposite" presStyleCnt="0"/>
      <dgm:spPr/>
    </dgm:pt>
    <dgm:pt modelId="{A6E075DD-5517-4685-80D1-6C9FB337B5F4}" type="pres">
      <dgm:prSet presAssocID="{40F75309-20F6-44BE-A770-9C876ED4B19D}" presName="rootText" presStyleLbl="node3" presStyleIdx="8" presStyleCnt="9" custScaleY="92340" custLinFactX="-100000" custLinFactNeighborX="-146089" custLinFactNeighborY="-17999">
        <dgm:presLayoutVars>
          <dgm:chPref val="3"/>
        </dgm:presLayoutVars>
      </dgm:prSet>
      <dgm:spPr/>
    </dgm:pt>
    <dgm:pt modelId="{E4AEB619-AE05-4314-81E7-256DBDF03A19}" type="pres">
      <dgm:prSet presAssocID="{40F75309-20F6-44BE-A770-9C876ED4B19D}" presName="rootConnector" presStyleLbl="node3" presStyleIdx="8" presStyleCnt="9"/>
      <dgm:spPr/>
    </dgm:pt>
    <dgm:pt modelId="{98C5A010-BBC2-4704-A9FA-DE0F7263A9DD}" type="pres">
      <dgm:prSet presAssocID="{40F75309-20F6-44BE-A770-9C876ED4B19D}" presName="hierChild4" presStyleCnt="0"/>
      <dgm:spPr/>
    </dgm:pt>
    <dgm:pt modelId="{36F967F3-0589-43A9-8698-F0A01AD6A4D8}" type="pres">
      <dgm:prSet presAssocID="{40F75309-20F6-44BE-A770-9C876ED4B19D}" presName="hierChild5" presStyleCnt="0"/>
      <dgm:spPr/>
    </dgm:pt>
    <dgm:pt modelId="{9D9550C7-4247-4ED1-962B-D05C5AE7CC00}" type="pres">
      <dgm:prSet presAssocID="{31C0D2EF-4AF7-4CCF-AC13-232DF0CAE865}" presName="hierChild5" presStyleCnt="0"/>
      <dgm:spPr/>
    </dgm:pt>
    <dgm:pt modelId="{943CC0AF-18CD-45DF-A2E2-907093BFAD0A}" type="pres">
      <dgm:prSet presAssocID="{C3B35803-9B08-4E51-A8CB-4775EF1CF75F}" presName="hierChild3" presStyleCnt="0"/>
      <dgm:spPr/>
    </dgm:pt>
  </dgm:ptLst>
  <dgm:cxnLst>
    <dgm:cxn modelId="{67FAC863-C75B-4E0E-8F54-9B1FB60DD286}" srcId="{31C0D2EF-4AF7-4CCF-AC13-232DF0CAE865}" destId="{40F75309-20F6-44BE-A770-9C876ED4B19D}" srcOrd="2" destOrd="0" parTransId="{FA38BDBC-EF23-4CCF-8238-63549D165050}" sibTransId="{EE804804-68C0-44FB-9BA7-AC4CB85246ED}"/>
    <dgm:cxn modelId="{2F28F758-E4B0-4A39-818D-FAD7F7752110}" srcId="{DE219FA5-7362-4229-BD19-29830F5AF4DD}" destId="{8046089B-1366-4813-B905-8A2BD7F81CAD}" srcOrd="1" destOrd="0" parTransId="{F0EDC98C-22C8-468F-87CF-5345BDBC1D89}" sibTransId="{40C4FD50-57B4-47AF-9CAB-8293DF9AFD05}"/>
    <dgm:cxn modelId="{22E2131D-F14D-4981-AFB1-BA5E9C58A5D7}" type="presOf" srcId="{B9D880D7-F2A3-4E6B-9968-9A1640F1DBC4}" destId="{DCF812A2-01C1-4160-A1D4-1D980AF236D4}" srcOrd="1" destOrd="0" presId="urn:microsoft.com/office/officeart/2005/8/layout/orgChart1"/>
    <dgm:cxn modelId="{7C32A6C5-DE5A-4D71-AF22-2901101BF2E0}" type="presOf" srcId="{F7FD0FDD-C740-430E-B740-8798697B8001}" destId="{5C0C78F3-9542-4666-9B17-4C5A455CF3DC}" srcOrd="0" destOrd="0" presId="urn:microsoft.com/office/officeart/2005/8/layout/orgChart1"/>
    <dgm:cxn modelId="{728BE81A-1CDF-4044-9416-5227FFB15C5C}" type="presOf" srcId="{5901F4AA-643D-49D1-8B1C-A51356FDB0E7}" destId="{F692FDEB-5558-4AD9-80A1-30C701675009}" srcOrd="0" destOrd="0" presId="urn:microsoft.com/office/officeart/2005/8/layout/orgChart1"/>
    <dgm:cxn modelId="{21FFDB9E-6672-40CF-8ED4-AF567AB67E8A}" type="presOf" srcId="{31C0D2EF-4AF7-4CCF-AC13-232DF0CAE865}" destId="{E13BEED5-B650-4448-972A-8B9797E401FE}" srcOrd="0" destOrd="0" presId="urn:microsoft.com/office/officeart/2005/8/layout/orgChart1"/>
    <dgm:cxn modelId="{66DB06FA-2934-46CB-898B-BC267D4F47CB}" srcId="{C3B35803-9B08-4E51-A8CB-4775EF1CF75F}" destId="{31C0D2EF-4AF7-4CCF-AC13-232DF0CAE865}" srcOrd="2" destOrd="0" parTransId="{C9F33905-24C9-4295-9909-AA01E2DD325A}" sibTransId="{85EB7DEE-F4DD-4206-96DA-244D495BF314}"/>
    <dgm:cxn modelId="{14F11164-D25C-4B91-B262-77AED6EF94E9}" srcId="{C3B35803-9B08-4E51-A8CB-4775EF1CF75F}" destId="{6345C921-FB8A-4B65-99F1-EDD74269EB61}" srcOrd="1" destOrd="0" parTransId="{5901F4AA-643D-49D1-8B1C-A51356FDB0E7}" sibTransId="{CDB482A2-77D2-4C45-82C4-BE04654B0A2F}"/>
    <dgm:cxn modelId="{58EC0B6B-7C3C-4FEB-999B-EE11C8E793AB}" type="presOf" srcId="{1947ED1C-CF63-4777-B5BB-FA40B239E338}" destId="{076A840E-740D-4574-B984-66314D2C265A}" srcOrd="0" destOrd="0" presId="urn:microsoft.com/office/officeart/2005/8/layout/orgChart1"/>
    <dgm:cxn modelId="{85B236B5-A925-48D7-A43C-243A551311EB}" type="presOf" srcId="{DAD0343E-DA3E-4A38-9773-5BD06D37B647}" destId="{7E002C84-63BD-4004-A13F-909D2E421356}" srcOrd="0" destOrd="0" presId="urn:microsoft.com/office/officeart/2005/8/layout/orgChart1"/>
    <dgm:cxn modelId="{FAA58271-34B4-4F1A-8A75-8F994370A380}" srcId="{BB17E992-27A5-4693-A175-D0B24BEF3F79}" destId="{C3B35803-9B08-4E51-A8CB-4775EF1CF75F}" srcOrd="0" destOrd="0" parTransId="{0696BAB8-536E-400B-9CD3-6C25DFDB5926}" sibTransId="{F8BC61F6-250B-4B51-A057-8F8B18329B59}"/>
    <dgm:cxn modelId="{2FBF000C-D18E-4E32-BB83-2B2C567954B2}" type="presOf" srcId="{6345C921-FB8A-4B65-99F1-EDD74269EB61}" destId="{AEB7B31F-7CED-4794-83CA-2C49EE2C7F77}" srcOrd="1" destOrd="0" presId="urn:microsoft.com/office/officeart/2005/8/layout/orgChart1"/>
    <dgm:cxn modelId="{089C14AE-CD30-44C6-BBB8-0042F3696899}" type="presOf" srcId="{DE219FA5-7362-4229-BD19-29830F5AF4DD}" destId="{05F0F4ED-C23D-4429-9E42-F2C30BD578A8}" srcOrd="0" destOrd="0" presId="urn:microsoft.com/office/officeart/2005/8/layout/orgChart1"/>
    <dgm:cxn modelId="{BB1A3B5C-8375-48D1-AC55-2CB4AC6233C7}" type="presOf" srcId="{FA38BDBC-EF23-4CCF-8238-63549D165050}" destId="{05A6D4A6-49C5-498D-90DD-55CDCD0BE7A3}" srcOrd="0" destOrd="0" presId="urn:microsoft.com/office/officeart/2005/8/layout/orgChart1"/>
    <dgm:cxn modelId="{8593EC76-F43D-4B33-A9A5-63DD6814702B}" type="presOf" srcId="{D5443281-C323-4962-BE88-AD50BCA0E6A3}" destId="{7FDAC2BD-F158-46DB-889B-5AD1A30EE2ED}" srcOrd="0" destOrd="0" presId="urn:microsoft.com/office/officeart/2005/8/layout/orgChart1"/>
    <dgm:cxn modelId="{EF0D5CDE-BA8C-4A6E-B9FD-C5E2A286A981}" srcId="{31C0D2EF-4AF7-4CCF-AC13-232DF0CAE865}" destId="{B9D880D7-F2A3-4E6B-9968-9A1640F1DBC4}" srcOrd="1" destOrd="0" parTransId="{9C5A5FF0-9660-475D-96F4-E47E45BBC1B8}" sibTransId="{DEF37127-A825-4CFB-BAFA-9992B4D952A6}"/>
    <dgm:cxn modelId="{A105A480-29ED-4D60-B429-B5AF1090ED2B}" srcId="{6345C921-FB8A-4B65-99F1-EDD74269EB61}" destId="{6E120BA4-AC6C-4ADF-85DD-8A6468C231B6}" srcOrd="1" destOrd="0" parTransId="{F7FD0FDD-C740-430E-B740-8798697B8001}" sibTransId="{11ED6EAB-22D0-4FCD-928A-EE6484F4C950}"/>
    <dgm:cxn modelId="{8DA96A3C-0585-4278-812E-9CA403B3AA3C}" type="presOf" srcId="{9C5A5FF0-9660-475D-96F4-E47E45BBC1B8}" destId="{4BE25335-C83C-47BC-A3BA-1428BDDF633A}" srcOrd="0" destOrd="0" presId="urn:microsoft.com/office/officeart/2005/8/layout/orgChart1"/>
    <dgm:cxn modelId="{BD3E03AA-DBE0-4399-AE77-A49FD5A380FF}" type="presOf" srcId="{40F75309-20F6-44BE-A770-9C876ED4B19D}" destId="{A6E075DD-5517-4685-80D1-6C9FB337B5F4}" srcOrd="0" destOrd="0" presId="urn:microsoft.com/office/officeart/2005/8/layout/orgChart1"/>
    <dgm:cxn modelId="{350F2418-519E-422D-AC0A-9727CCB60DC3}" type="presOf" srcId="{BB17E992-27A5-4693-A175-D0B24BEF3F79}" destId="{08416E2A-8FB4-4B5A-9D5C-9DF98411576B}" srcOrd="0" destOrd="0" presId="urn:microsoft.com/office/officeart/2005/8/layout/orgChart1"/>
    <dgm:cxn modelId="{02209B55-94B7-4D79-9B84-4201C9E5506B}" type="presOf" srcId="{5474C00E-32E5-4558-9C80-65308855CA24}" destId="{8B1B3ED8-32A2-45A9-97DF-4FE1C3B06FFF}" srcOrd="0" destOrd="0" presId="urn:microsoft.com/office/officeart/2005/8/layout/orgChart1"/>
    <dgm:cxn modelId="{9C5D03B3-6CBB-4F92-8DC5-40F74B85BBD9}" srcId="{C3B35803-9B08-4E51-A8CB-4775EF1CF75F}" destId="{DE219FA5-7362-4229-BD19-29830F5AF4DD}" srcOrd="0" destOrd="0" parTransId="{CEACBA63-90E9-43ED-8B5E-F78381954366}" sibTransId="{F4A06CC5-2997-4BC5-B619-C383EAE2CB73}"/>
    <dgm:cxn modelId="{65233290-5026-4194-AD24-8754276DBDF2}" type="presOf" srcId="{E3AAC7BA-1FA1-4209-B51F-25CC03013C9D}" destId="{51066FD4-BC2F-43EC-B3A3-2BA10287B121}" srcOrd="0" destOrd="0" presId="urn:microsoft.com/office/officeart/2005/8/layout/orgChart1"/>
    <dgm:cxn modelId="{1B46CE9D-006D-41C9-864A-BB8530F3C466}" type="presOf" srcId="{DAD0343E-DA3E-4A38-9773-5BD06D37B647}" destId="{8F578ED0-A761-4080-839B-4CC45F421A94}" srcOrd="1" destOrd="0" presId="urn:microsoft.com/office/officeart/2005/8/layout/orgChart1"/>
    <dgm:cxn modelId="{073FF710-6983-4862-84F0-DBAAD582B973}" type="presOf" srcId="{F0EDC98C-22C8-468F-87CF-5345BDBC1D89}" destId="{F2AA9025-49F5-40E9-833A-15283D0A7C18}" srcOrd="0" destOrd="0" presId="urn:microsoft.com/office/officeart/2005/8/layout/orgChart1"/>
    <dgm:cxn modelId="{04384470-303F-467B-94E4-C17120BF7A4C}" type="presOf" srcId="{13EAC3D9-324E-42D3-81E2-9D0883E0D022}" destId="{8F483BCA-F993-4D83-A5E2-213FB564B95D}" srcOrd="0" destOrd="0" presId="urn:microsoft.com/office/officeart/2005/8/layout/orgChart1"/>
    <dgm:cxn modelId="{792F23D4-C2F6-4ED4-B652-E29954AC007B}" type="presOf" srcId="{1AEB5E7F-5204-42AD-AE91-6DABA2F16C5E}" destId="{8280ED42-4158-441B-95C7-60057BB3D2C1}" srcOrd="0" destOrd="0" presId="urn:microsoft.com/office/officeart/2005/8/layout/orgChart1"/>
    <dgm:cxn modelId="{0A6D9B80-5E06-407C-BCA0-E7E4453DFF01}" type="presOf" srcId="{802A2296-33CC-4C5E-8C8A-9D922FF73708}" destId="{4B2A7AF0-5125-4EED-A817-A456145A2938}" srcOrd="0" destOrd="0" presId="urn:microsoft.com/office/officeart/2005/8/layout/orgChart1"/>
    <dgm:cxn modelId="{8D159E96-7D16-4D88-9D7D-E0752414C5FB}" type="presOf" srcId="{31C0D2EF-4AF7-4CCF-AC13-232DF0CAE865}" destId="{5BBBF646-CB84-4B1F-B0C4-2F2FC5BF89E7}" srcOrd="1" destOrd="0" presId="urn:microsoft.com/office/officeart/2005/8/layout/orgChart1"/>
    <dgm:cxn modelId="{78F56CAE-0B5B-47B2-A9E7-7D0675467F1C}" srcId="{6345C921-FB8A-4B65-99F1-EDD74269EB61}" destId="{DAD0343E-DA3E-4A38-9773-5BD06D37B647}" srcOrd="2" destOrd="0" parTransId="{13EAC3D9-324E-42D3-81E2-9D0883E0D022}" sibTransId="{F43F646C-C8FF-46CF-B411-02B54A6AE2C2}"/>
    <dgm:cxn modelId="{C4A9F356-BBD2-43BE-BB7E-AE97F92FBA82}" type="presOf" srcId="{F480949D-8F94-4EB7-88AD-258AF1C89E25}" destId="{C4BCAF0E-AE37-4BFE-B023-35355CADD41F}" srcOrd="0" destOrd="0" presId="urn:microsoft.com/office/officeart/2005/8/layout/orgChart1"/>
    <dgm:cxn modelId="{99BAD00A-9C5A-426C-A16B-229C4013131C}" srcId="{6345C921-FB8A-4B65-99F1-EDD74269EB61}" destId="{5474C00E-32E5-4558-9C80-65308855CA24}" srcOrd="0" destOrd="0" parTransId="{1947ED1C-CF63-4777-B5BB-FA40B239E338}" sibTransId="{682A7BFB-B89B-4BA9-92F2-05EB18B155E6}"/>
    <dgm:cxn modelId="{E051C5B8-21DE-41B9-9913-BBDEF45E642A}" type="presOf" srcId="{8046089B-1366-4813-B905-8A2BD7F81CAD}" destId="{9B850C79-E503-4BC2-B8B6-873CAF2C5EED}" srcOrd="1" destOrd="0" presId="urn:microsoft.com/office/officeart/2005/8/layout/orgChart1"/>
    <dgm:cxn modelId="{43738A89-B519-4049-A4BF-FCCD5184AA99}" type="presOf" srcId="{1AEB5E7F-5204-42AD-AE91-6DABA2F16C5E}" destId="{7BB81BEB-F4F5-49F6-A6C3-BD564FBF03D3}" srcOrd="1" destOrd="0" presId="urn:microsoft.com/office/officeart/2005/8/layout/orgChart1"/>
    <dgm:cxn modelId="{6CD45883-C3A4-41B0-9250-18AE52D84E17}" type="presOf" srcId="{16361344-30ED-445F-B521-4619DE314332}" destId="{87538E54-3465-4CAA-9946-EE284950B3C7}" srcOrd="0" destOrd="0" presId="urn:microsoft.com/office/officeart/2005/8/layout/orgChart1"/>
    <dgm:cxn modelId="{507BED84-F886-4EE3-B6EA-BAB86AD0E4CC}" type="presOf" srcId="{C9F33905-24C9-4295-9909-AA01E2DD325A}" destId="{7FC7FA8E-7194-488C-AFF6-7FF936B46213}" srcOrd="0" destOrd="0" presId="urn:microsoft.com/office/officeart/2005/8/layout/orgChart1"/>
    <dgm:cxn modelId="{2EE8EBA3-CDCC-48A5-BFB5-5E0901C924CA}" type="presOf" srcId="{6E120BA4-AC6C-4ADF-85DD-8A6468C231B6}" destId="{6125ADB7-DA32-4641-A184-F834CE4E33F6}" srcOrd="1" destOrd="0" presId="urn:microsoft.com/office/officeart/2005/8/layout/orgChart1"/>
    <dgm:cxn modelId="{0C215A88-C7FC-4CFE-8975-E9B9313F7698}" srcId="{DE219FA5-7362-4229-BD19-29830F5AF4DD}" destId="{E3AAC7BA-1FA1-4209-B51F-25CC03013C9D}" srcOrd="2" destOrd="0" parTransId="{802A2296-33CC-4C5E-8C8A-9D922FF73708}" sibTransId="{1F157616-F621-4983-A229-78BB10B9B736}"/>
    <dgm:cxn modelId="{FF8AB18B-61FF-4487-8B62-72E42D020984}" type="presOf" srcId="{DE219FA5-7362-4229-BD19-29830F5AF4DD}" destId="{3218F6CD-4237-4867-B5EB-A26AA4B2761A}" srcOrd="1" destOrd="0" presId="urn:microsoft.com/office/officeart/2005/8/layout/orgChart1"/>
    <dgm:cxn modelId="{565A1575-200F-47F5-BDB7-A5871649F6A8}" type="presOf" srcId="{CEACBA63-90E9-43ED-8B5E-F78381954366}" destId="{E8A3D63B-22DC-426A-A3AB-34E42153F2D5}" srcOrd="0" destOrd="0" presId="urn:microsoft.com/office/officeart/2005/8/layout/orgChart1"/>
    <dgm:cxn modelId="{95A61CC6-1189-4F85-9C3F-CDECF6EE16C2}" type="presOf" srcId="{C3B35803-9B08-4E51-A8CB-4775EF1CF75F}" destId="{C74ACCED-A41F-4554-9B32-0D8FFF7E4549}" srcOrd="0" destOrd="0" presId="urn:microsoft.com/office/officeart/2005/8/layout/orgChart1"/>
    <dgm:cxn modelId="{8D8CC6B6-68E5-47D6-B868-B1A0CB6CE9FF}" type="presOf" srcId="{5474C00E-32E5-4558-9C80-65308855CA24}" destId="{C7FA6C0A-5FBA-4944-8890-16D2B254B905}" srcOrd="1" destOrd="0" presId="urn:microsoft.com/office/officeart/2005/8/layout/orgChart1"/>
    <dgm:cxn modelId="{85F0D466-D761-4DB2-8487-63B25426B024}" type="presOf" srcId="{6345C921-FB8A-4B65-99F1-EDD74269EB61}" destId="{72DB85F9-5040-4472-BC79-B281225C5FCE}" srcOrd="0" destOrd="0" presId="urn:microsoft.com/office/officeart/2005/8/layout/orgChart1"/>
    <dgm:cxn modelId="{2795E33C-6A96-4970-9851-F9CC79820E24}" type="presOf" srcId="{B9D880D7-F2A3-4E6B-9968-9A1640F1DBC4}" destId="{CD4517FE-50DB-4BA3-8BE0-E5AFD5609C0F}" srcOrd="0" destOrd="0" presId="urn:microsoft.com/office/officeart/2005/8/layout/orgChart1"/>
    <dgm:cxn modelId="{CC8E61DC-8941-494E-9360-8102F34B1626}" type="presOf" srcId="{8046089B-1366-4813-B905-8A2BD7F81CAD}" destId="{8CE895BA-EF37-4ACC-ABC7-69CED6B7683E}" srcOrd="0" destOrd="0" presId="urn:microsoft.com/office/officeart/2005/8/layout/orgChart1"/>
    <dgm:cxn modelId="{4831E73D-924C-44D7-AC60-6A2078963D83}" type="presOf" srcId="{C3B35803-9B08-4E51-A8CB-4775EF1CF75F}" destId="{864CD88F-2017-48F2-B339-ED9F383D0108}" srcOrd="1" destOrd="0" presId="urn:microsoft.com/office/officeart/2005/8/layout/orgChart1"/>
    <dgm:cxn modelId="{78C60A27-F57C-43CC-B868-FDEC4BA09C75}" srcId="{31C0D2EF-4AF7-4CCF-AC13-232DF0CAE865}" destId="{1AEB5E7F-5204-42AD-AE91-6DABA2F16C5E}" srcOrd="0" destOrd="0" parTransId="{16361344-30ED-445F-B521-4619DE314332}" sibTransId="{05681CE5-F79A-4CC7-B0E1-197486E907AD}"/>
    <dgm:cxn modelId="{9A9BE955-0A5D-4C89-A6CE-A88269A36494}" type="presOf" srcId="{6E120BA4-AC6C-4ADF-85DD-8A6468C231B6}" destId="{21F47EE3-5001-4DC4-9391-B2B5AE8FE2A7}" srcOrd="0" destOrd="0" presId="urn:microsoft.com/office/officeart/2005/8/layout/orgChart1"/>
    <dgm:cxn modelId="{AE9BCD25-357D-4DEF-83EB-E35ECD29E5F2}" type="presOf" srcId="{D5443281-C323-4962-BE88-AD50BCA0E6A3}" destId="{C858D050-2E23-4B07-A6D2-AE74F0128A02}" srcOrd="1" destOrd="0" presId="urn:microsoft.com/office/officeart/2005/8/layout/orgChart1"/>
    <dgm:cxn modelId="{C0D62107-7AD3-4745-BBA6-EC6179DD086D}" type="presOf" srcId="{40F75309-20F6-44BE-A770-9C876ED4B19D}" destId="{E4AEB619-AE05-4314-81E7-256DBDF03A19}" srcOrd="1" destOrd="0" presId="urn:microsoft.com/office/officeart/2005/8/layout/orgChart1"/>
    <dgm:cxn modelId="{0770F6C6-6953-4FA7-8E2C-B471D0E45473}" srcId="{DE219FA5-7362-4229-BD19-29830F5AF4DD}" destId="{D5443281-C323-4962-BE88-AD50BCA0E6A3}" srcOrd="0" destOrd="0" parTransId="{F480949D-8F94-4EB7-88AD-258AF1C89E25}" sibTransId="{62E02FEA-1FE9-4519-BC24-973AC47E2B8E}"/>
    <dgm:cxn modelId="{27EA79A9-5EC9-4A83-81FB-845924DD8B5C}" type="presOf" srcId="{E3AAC7BA-1FA1-4209-B51F-25CC03013C9D}" destId="{73DD6037-45D2-4132-A9E5-997DBF548B63}" srcOrd="1" destOrd="0" presId="urn:microsoft.com/office/officeart/2005/8/layout/orgChart1"/>
    <dgm:cxn modelId="{4A14069D-AA94-4C4C-807E-BD4EA00E40F9}" type="presParOf" srcId="{08416E2A-8FB4-4B5A-9D5C-9DF98411576B}" destId="{36523706-4CF9-40C8-897D-8D0BB4EEA7C3}" srcOrd="0" destOrd="0" presId="urn:microsoft.com/office/officeart/2005/8/layout/orgChart1"/>
    <dgm:cxn modelId="{F43F0A1C-E7D5-4704-839B-543282BFACD6}" type="presParOf" srcId="{36523706-4CF9-40C8-897D-8D0BB4EEA7C3}" destId="{0A61697D-FB04-43A7-9ED4-58388004172E}" srcOrd="0" destOrd="0" presId="urn:microsoft.com/office/officeart/2005/8/layout/orgChart1"/>
    <dgm:cxn modelId="{4CA7C603-3F00-48B2-ABE2-A8C04E74EE12}" type="presParOf" srcId="{0A61697D-FB04-43A7-9ED4-58388004172E}" destId="{C74ACCED-A41F-4554-9B32-0D8FFF7E4549}" srcOrd="0" destOrd="0" presId="urn:microsoft.com/office/officeart/2005/8/layout/orgChart1"/>
    <dgm:cxn modelId="{3C5B6D0E-C565-4589-B3CF-DF2D23F7170B}" type="presParOf" srcId="{0A61697D-FB04-43A7-9ED4-58388004172E}" destId="{864CD88F-2017-48F2-B339-ED9F383D0108}" srcOrd="1" destOrd="0" presId="urn:microsoft.com/office/officeart/2005/8/layout/orgChart1"/>
    <dgm:cxn modelId="{C5E5B66B-69D7-444F-B31B-34E5AB563687}" type="presParOf" srcId="{36523706-4CF9-40C8-897D-8D0BB4EEA7C3}" destId="{AB0747A6-A3FC-4974-8473-661174144798}" srcOrd="1" destOrd="0" presId="urn:microsoft.com/office/officeart/2005/8/layout/orgChart1"/>
    <dgm:cxn modelId="{3C5C94D5-E4F6-468A-B117-BCEF9DF180A5}" type="presParOf" srcId="{AB0747A6-A3FC-4974-8473-661174144798}" destId="{E8A3D63B-22DC-426A-A3AB-34E42153F2D5}" srcOrd="0" destOrd="0" presId="urn:microsoft.com/office/officeart/2005/8/layout/orgChart1"/>
    <dgm:cxn modelId="{9390124E-66B6-416C-ADB0-42240E8518A2}" type="presParOf" srcId="{AB0747A6-A3FC-4974-8473-661174144798}" destId="{35C9E54B-8FBC-4851-AD74-A88DCA4FE898}" srcOrd="1" destOrd="0" presId="urn:microsoft.com/office/officeart/2005/8/layout/orgChart1"/>
    <dgm:cxn modelId="{5F4FBEBD-ADFD-4758-B5A1-75D21BF3887A}" type="presParOf" srcId="{35C9E54B-8FBC-4851-AD74-A88DCA4FE898}" destId="{A8BE9FEB-70D0-489E-B6B2-6696D39ECD78}" srcOrd="0" destOrd="0" presId="urn:microsoft.com/office/officeart/2005/8/layout/orgChart1"/>
    <dgm:cxn modelId="{38E4945D-3F6A-45BD-8E4D-EE90366E6FEF}" type="presParOf" srcId="{A8BE9FEB-70D0-489E-B6B2-6696D39ECD78}" destId="{05F0F4ED-C23D-4429-9E42-F2C30BD578A8}" srcOrd="0" destOrd="0" presId="urn:microsoft.com/office/officeart/2005/8/layout/orgChart1"/>
    <dgm:cxn modelId="{2BB62158-3876-475C-A3B0-AC0E6F1C1D3D}" type="presParOf" srcId="{A8BE9FEB-70D0-489E-B6B2-6696D39ECD78}" destId="{3218F6CD-4237-4867-B5EB-A26AA4B2761A}" srcOrd="1" destOrd="0" presId="urn:microsoft.com/office/officeart/2005/8/layout/orgChart1"/>
    <dgm:cxn modelId="{C4FACA1F-620A-4593-B190-36B1111C51FA}" type="presParOf" srcId="{35C9E54B-8FBC-4851-AD74-A88DCA4FE898}" destId="{78DED61A-F896-4168-BF30-9AA056781FF4}" srcOrd="1" destOrd="0" presId="urn:microsoft.com/office/officeart/2005/8/layout/orgChart1"/>
    <dgm:cxn modelId="{6DBCFF8F-6056-4B33-B1A0-7D97B77AD14D}" type="presParOf" srcId="{78DED61A-F896-4168-BF30-9AA056781FF4}" destId="{C4BCAF0E-AE37-4BFE-B023-35355CADD41F}" srcOrd="0" destOrd="0" presId="urn:microsoft.com/office/officeart/2005/8/layout/orgChart1"/>
    <dgm:cxn modelId="{8D7621D9-715E-4C0C-9CFB-99BE5CEC42CD}" type="presParOf" srcId="{78DED61A-F896-4168-BF30-9AA056781FF4}" destId="{67D58E73-7F68-4983-BCA5-F24C2A8E1E36}" srcOrd="1" destOrd="0" presId="urn:microsoft.com/office/officeart/2005/8/layout/orgChart1"/>
    <dgm:cxn modelId="{9B0D86B2-3F64-472D-BC10-5326E6D3AD87}" type="presParOf" srcId="{67D58E73-7F68-4983-BCA5-F24C2A8E1E36}" destId="{918E964E-8E66-4EB9-AE2D-7FF8F2F41B46}" srcOrd="0" destOrd="0" presId="urn:microsoft.com/office/officeart/2005/8/layout/orgChart1"/>
    <dgm:cxn modelId="{49AD417C-FFEB-4043-B374-61AF3ADE42A0}" type="presParOf" srcId="{918E964E-8E66-4EB9-AE2D-7FF8F2F41B46}" destId="{7FDAC2BD-F158-46DB-889B-5AD1A30EE2ED}" srcOrd="0" destOrd="0" presId="urn:microsoft.com/office/officeart/2005/8/layout/orgChart1"/>
    <dgm:cxn modelId="{BB107BD4-831B-4B21-9FEE-47B76E53BB37}" type="presParOf" srcId="{918E964E-8E66-4EB9-AE2D-7FF8F2F41B46}" destId="{C858D050-2E23-4B07-A6D2-AE74F0128A02}" srcOrd="1" destOrd="0" presId="urn:microsoft.com/office/officeart/2005/8/layout/orgChart1"/>
    <dgm:cxn modelId="{8F5577C9-BC44-4FF9-9FEA-DBA322D28E37}" type="presParOf" srcId="{67D58E73-7F68-4983-BCA5-F24C2A8E1E36}" destId="{153008AA-DF85-431B-8E79-876AE46006C1}" srcOrd="1" destOrd="0" presId="urn:microsoft.com/office/officeart/2005/8/layout/orgChart1"/>
    <dgm:cxn modelId="{90594825-17F5-4F06-82FB-B8B78D1CAA18}" type="presParOf" srcId="{67D58E73-7F68-4983-BCA5-F24C2A8E1E36}" destId="{9552531D-C185-4548-A5D8-9CCF8C20EEE1}" srcOrd="2" destOrd="0" presId="urn:microsoft.com/office/officeart/2005/8/layout/orgChart1"/>
    <dgm:cxn modelId="{26F9178B-BD82-4A09-B31C-A0D8BCAA8764}" type="presParOf" srcId="{78DED61A-F896-4168-BF30-9AA056781FF4}" destId="{F2AA9025-49F5-40E9-833A-15283D0A7C18}" srcOrd="2" destOrd="0" presId="urn:microsoft.com/office/officeart/2005/8/layout/orgChart1"/>
    <dgm:cxn modelId="{CCBE19DF-E7B4-48B4-96F7-D3C0AB4E98DB}" type="presParOf" srcId="{78DED61A-F896-4168-BF30-9AA056781FF4}" destId="{78D824EF-E28B-4D39-9CC7-BEC6BAEDC4BE}" srcOrd="3" destOrd="0" presId="urn:microsoft.com/office/officeart/2005/8/layout/orgChart1"/>
    <dgm:cxn modelId="{60E9C68F-4A96-426F-881B-440136F4E7E8}" type="presParOf" srcId="{78D824EF-E28B-4D39-9CC7-BEC6BAEDC4BE}" destId="{A6E47F4B-90AF-4076-BA09-83D5B799E292}" srcOrd="0" destOrd="0" presId="urn:microsoft.com/office/officeart/2005/8/layout/orgChart1"/>
    <dgm:cxn modelId="{7C24C855-97D3-4EBF-8134-51EE0A972522}" type="presParOf" srcId="{A6E47F4B-90AF-4076-BA09-83D5B799E292}" destId="{8CE895BA-EF37-4ACC-ABC7-69CED6B7683E}" srcOrd="0" destOrd="0" presId="urn:microsoft.com/office/officeart/2005/8/layout/orgChart1"/>
    <dgm:cxn modelId="{40108627-8BEE-4811-829E-243C9C3FE899}" type="presParOf" srcId="{A6E47F4B-90AF-4076-BA09-83D5B799E292}" destId="{9B850C79-E503-4BC2-B8B6-873CAF2C5EED}" srcOrd="1" destOrd="0" presId="urn:microsoft.com/office/officeart/2005/8/layout/orgChart1"/>
    <dgm:cxn modelId="{C03A84CE-CF60-47A6-94E9-AF08167DA308}" type="presParOf" srcId="{78D824EF-E28B-4D39-9CC7-BEC6BAEDC4BE}" destId="{0C6B4098-3132-4653-A162-772FFB3A8AA7}" srcOrd="1" destOrd="0" presId="urn:microsoft.com/office/officeart/2005/8/layout/orgChart1"/>
    <dgm:cxn modelId="{8B819BAA-BCC6-47C7-A448-46DCC8ED2DBD}" type="presParOf" srcId="{78D824EF-E28B-4D39-9CC7-BEC6BAEDC4BE}" destId="{406C9E96-073F-4729-ADA5-3A234537DDCD}" srcOrd="2" destOrd="0" presId="urn:microsoft.com/office/officeart/2005/8/layout/orgChart1"/>
    <dgm:cxn modelId="{87DF62D4-22CD-46D0-B038-430F98398762}" type="presParOf" srcId="{78DED61A-F896-4168-BF30-9AA056781FF4}" destId="{4B2A7AF0-5125-4EED-A817-A456145A2938}" srcOrd="4" destOrd="0" presId="urn:microsoft.com/office/officeart/2005/8/layout/orgChart1"/>
    <dgm:cxn modelId="{A867D0B1-B29D-4A6D-BAFB-644711B160E8}" type="presParOf" srcId="{78DED61A-F896-4168-BF30-9AA056781FF4}" destId="{0FBE4D2B-3E36-4015-9D99-C6679C588F58}" srcOrd="5" destOrd="0" presId="urn:microsoft.com/office/officeart/2005/8/layout/orgChart1"/>
    <dgm:cxn modelId="{97085377-8430-4209-B857-E6D369BFF875}" type="presParOf" srcId="{0FBE4D2B-3E36-4015-9D99-C6679C588F58}" destId="{DD0FCBE9-9D26-4524-AA30-CE33B66B181B}" srcOrd="0" destOrd="0" presId="urn:microsoft.com/office/officeart/2005/8/layout/orgChart1"/>
    <dgm:cxn modelId="{C3FA1E28-04A6-4BCF-A197-41019AA3A504}" type="presParOf" srcId="{DD0FCBE9-9D26-4524-AA30-CE33B66B181B}" destId="{51066FD4-BC2F-43EC-B3A3-2BA10287B121}" srcOrd="0" destOrd="0" presId="urn:microsoft.com/office/officeart/2005/8/layout/orgChart1"/>
    <dgm:cxn modelId="{0F477938-DBAD-4D6A-B6ED-28CAAA016598}" type="presParOf" srcId="{DD0FCBE9-9D26-4524-AA30-CE33B66B181B}" destId="{73DD6037-45D2-4132-A9E5-997DBF548B63}" srcOrd="1" destOrd="0" presId="urn:microsoft.com/office/officeart/2005/8/layout/orgChart1"/>
    <dgm:cxn modelId="{03C20383-9D3D-4313-AB2A-A37982EABC53}" type="presParOf" srcId="{0FBE4D2B-3E36-4015-9D99-C6679C588F58}" destId="{2B0A7EF5-A5DD-4C82-BE2B-47A5EA47E8F9}" srcOrd="1" destOrd="0" presId="urn:microsoft.com/office/officeart/2005/8/layout/orgChart1"/>
    <dgm:cxn modelId="{02E4BDD1-CE7E-4E54-B356-F749726166BD}" type="presParOf" srcId="{0FBE4D2B-3E36-4015-9D99-C6679C588F58}" destId="{B7526456-60CE-45DF-AF0F-F38CFA629E9C}" srcOrd="2" destOrd="0" presId="urn:microsoft.com/office/officeart/2005/8/layout/orgChart1"/>
    <dgm:cxn modelId="{7046C245-A39C-40D3-BAAD-FBE1F4B5BC11}" type="presParOf" srcId="{35C9E54B-8FBC-4851-AD74-A88DCA4FE898}" destId="{0A17B01C-7AB7-4403-9B0D-6B063AB9BB0D}" srcOrd="2" destOrd="0" presId="urn:microsoft.com/office/officeart/2005/8/layout/orgChart1"/>
    <dgm:cxn modelId="{B18906B0-45EB-4ED7-ACC5-C042AF06BAC9}" type="presParOf" srcId="{AB0747A6-A3FC-4974-8473-661174144798}" destId="{F692FDEB-5558-4AD9-80A1-30C701675009}" srcOrd="2" destOrd="0" presId="urn:microsoft.com/office/officeart/2005/8/layout/orgChart1"/>
    <dgm:cxn modelId="{66369683-3DA2-4F2E-A7B7-7FB1CB8CAB27}" type="presParOf" srcId="{AB0747A6-A3FC-4974-8473-661174144798}" destId="{DD62FFB4-0B74-45FC-8337-ACE1F6FBBE1E}" srcOrd="3" destOrd="0" presId="urn:microsoft.com/office/officeart/2005/8/layout/orgChart1"/>
    <dgm:cxn modelId="{80C83DB7-C826-471A-AED1-A3FBEAD4C481}" type="presParOf" srcId="{DD62FFB4-0B74-45FC-8337-ACE1F6FBBE1E}" destId="{3F84AE9A-5765-4FC0-9B8C-52771E7755EA}" srcOrd="0" destOrd="0" presId="urn:microsoft.com/office/officeart/2005/8/layout/orgChart1"/>
    <dgm:cxn modelId="{495ABB2E-C039-4C6D-91AB-E84E4F540D53}" type="presParOf" srcId="{3F84AE9A-5765-4FC0-9B8C-52771E7755EA}" destId="{72DB85F9-5040-4472-BC79-B281225C5FCE}" srcOrd="0" destOrd="0" presId="urn:microsoft.com/office/officeart/2005/8/layout/orgChart1"/>
    <dgm:cxn modelId="{E939C4DB-B886-4CEB-91F2-B18399A373E8}" type="presParOf" srcId="{3F84AE9A-5765-4FC0-9B8C-52771E7755EA}" destId="{AEB7B31F-7CED-4794-83CA-2C49EE2C7F77}" srcOrd="1" destOrd="0" presId="urn:microsoft.com/office/officeart/2005/8/layout/orgChart1"/>
    <dgm:cxn modelId="{BE50E719-D3C3-4B4E-B64A-0E0C34F867D5}" type="presParOf" srcId="{DD62FFB4-0B74-45FC-8337-ACE1F6FBBE1E}" destId="{4FE55C19-237C-4786-A139-601F98F970A9}" srcOrd="1" destOrd="0" presId="urn:microsoft.com/office/officeart/2005/8/layout/orgChart1"/>
    <dgm:cxn modelId="{376B6A4A-E987-4C50-9F22-7E90337810C5}" type="presParOf" srcId="{4FE55C19-237C-4786-A139-601F98F970A9}" destId="{076A840E-740D-4574-B984-66314D2C265A}" srcOrd="0" destOrd="0" presId="urn:microsoft.com/office/officeart/2005/8/layout/orgChart1"/>
    <dgm:cxn modelId="{81454F9D-FFF7-4573-ADEA-74D835BB7A23}" type="presParOf" srcId="{4FE55C19-237C-4786-A139-601F98F970A9}" destId="{E7BAC5C2-804A-46B5-A7D9-DB2BB5158850}" srcOrd="1" destOrd="0" presId="urn:microsoft.com/office/officeart/2005/8/layout/orgChart1"/>
    <dgm:cxn modelId="{2B4FC91A-E25D-46D8-A2CF-A4FD8373A294}" type="presParOf" srcId="{E7BAC5C2-804A-46B5-A7D9-DB2BB5158850}" destId="{0CAD3020-1E92-4DC9-976C-063B8F7AE4E4}" srcOrd="0" destOrd="0" presId="urn:microsoft.com/office/officeart/2005/8/layout/orgChart1"/>
    <dgm:cxn modelId="{69C6BE4E-D3D6-4388-96F4-46BDBBB6C8CD}" type="presParOf" srcId="{0CAD3020-1E92-4DC9-976C-063B8F7AE4E4}" destId="{8B1B3ED8-32A2-45A9-97DF-4FE1C3B06FFF}" srcOrd="0" destOrd="0" presId="urn:microsoft.com/office/officeart/2005/8/layout/orgChart1"/>
    <dgm:cxn modelId="{2E35F018-9DEF-4862-9A16-226882331E68}" type="presParOf" srcId="{0CAD3020-1E92-4DC9-976C-063B8F7AE4E4}" destId="{C7FA6C0A-5FBA-4944-8890-16D2B254B905}" srcOrd="1" destOrd="0" presId="urn:microsoft.com/office/officeart/2005/8/layout/orgChart1"/>
    <dgm:cxn modelId="{1FFDA07F-A081-445E-9949-35FACA90EF32}" type="presParOf" srcId="{E7BAC5C2-804A-46B5-A7D9-DB2BB5158850}" destId="{E527FC90-CCE3-4F02-9886-3B3BB78E5AE9}" srcOrd="1" destOrd="0" presId="urn:microsoft.com/office/officeart/2005/8/layout/orgChart1"/>
    <dgm:cxn modelId="{5782BAEC-7B00-475F-B300-B27E804440DD}" type="presParOf" srcId="{E7BAC5C2-804A-46B5-A7D9-DB2BB5158850}" destId="{6C92018E-D409-49A0-9D80-B469E699E910}" srcOrd="2" destOrd="0" presId="urn:microsoft.com/office/officeart/2005/8/layout/orgChart1"/>
    <dgm:cxn modelId="{68237496-C5F0-4698-9008-AF55CC56C74C}" type="presParOf" srcId="{4FE55C19-237C-4786-A139-601F98F970A9}" destId="{5C0C78F3-9542-4666-9B17-4C5A455CF3DC}" srcOrd="2" destOrd="0" presId="urn:microsoft.com/office/officeart/2005/8/layout/orgChart1"/>
    <dgm:cxn modelId="{300CFF65-B517-43DA-B6F2-9D2759B43CCE}" type="presParOf" srcId="{4FE55C19-237C-4786-A139-601F98F970A9}" destId="{74D39531-8350-4C66-B2BF-97A4C356AEA1}" srcOrd="3" destOrd="0" presId="urn:microsoft.com/office/officeart/2005/8/layout/orgChart1"/>
    <dgm:cxn modelId="{26E8871B-36B4-4549-BFE1-63658FC5C3D8}" type="presParOf" srcId="{74D39531-8350-4C66-B2BF-97A4C356AEA1}" destId="{627B0A20-CC38-4B52-A846-EE7018ED9EC1}" srcOrd="0" destOrd="0" presId="urn:microsoft.com/office/officeart/2005/8/layout/orgChart1"/>
    <dgm:cxn modelId="{E1FC5CAD-9975-4CF2-88E5-16CDDF35859D}" type="presParOf" srcId="{627B0A20-CC38-4B52-A846-EE7018ED9EC1}" destId="{21F47EE3-5001-4DC4-9391-B2B5AE8FE2A7}" srcOrd="0" destOrd="0" presId="urn:microsoft.com/office/officeart/2005/8/layout/orgChart1"/>
    <dgm:cxn modelId="{BDDFDAC1-FADB-4A02-ACB9-67AE99E2F738}" type="presParOf" srcId="{627B0A20-CC38-4B52-A846-EE7018ED9EC1}" destId="{6125ADB7-DA32-4641-A184-F834CE4E33F6}" srcOrd="1" destOrd="0" presId="urn:microsoft.com/office/officeart/2005/8/layout/orgChart1"/>
    <dgm:cxn modelId="{18129F43-D607-4BC9-ADB9-843C586A80BA}" type="presParOf" srcId="{74D39531-8350-4C66-B2BF-97A4C356AEA1}" destId="{19A4986A-0850-496F-B498-7E72C8A9C664}" srcOrd="1" destOrd="0" presId="urn:microsoft.com/office/officeart/2005/8/layout/orgChart1"/>
    <dgm:cxn modelId="{5CA43EB0-27F2-4B86-83CB-08F1EA274B6D}" type="presParOf" srcId="{74D39531-8350-4C66-B2BF-97A4C356AEA1}" destId="{137712EA-7612-49C2-BA21-24B5ECB6436C}" srcOrd="2" destOrd="0" presId="urn:microsoft.com/office/officeart/2005/8/layout/orgChart1"/>
    <dgm:cxn modelId="{79136F6B-E7E8-46D7-984E-111483A56D49}" type="presParOf" srcId="{4FE55C19-237C-4786-A139-601F98F970A9}" destId="{8F483BCA-F993-4D83-A5E2-213FB564B95D}" srcOrd="4" destOrd="0" presId="urn:microsoft.com/office/officeart/2005/8/layout/orgChart1"/>
    <dgm:cxn modelId="{966089A0-56F7-4262-A93B-4888C8EE16BE}" type="presParOf" srcId="{4FE55C19-237C-4786-A139-601F98F970A9}" destId="{70397CBE-F01A-4ECC-B9B9-42B7BA2D82EA}" srcOrd="5" destOrd="0" presId="urn:microsoft.com/office/officeart/2005/8/layout/orgChart1"/>
    <dgm:cxn modelId="{DD27A320-656F-46A9-9F24-B10FCF46ED38}" type="presParOf" srcId="{70397CBE-F01A-4ECC-B9B9-42B7BA2D82EA}" destId="{D3A4A660-02D9-4380-84A9-3563FB7FDC04}" srcOrd="0" destOrd="0" presId="urn:microsoft.com/office/officeart/2005/8/layout/orgChart1"/>
    <dgm:cxn modelId="{DD32E80E-44CE-4702-83DF-089EE803E1C1}" type="presParOf" srcId="{D3A4A660-02D9-4380-84A9-3563FB7FDC04}" destId="{7E002C84-63BD-4004-A13F-909D2E421356}" srcOrd="0" destOrd="0" presId="urn:microsoft.com/office/officeart/2005/8/layout/orgChart1"/>
    <dgm:cxn modelId="{F4D60078-1575-461A-BEB3-71BE0969FBDE}" type="presParOf" srcId="{D3A4A660-02D9-4380-84A9-3563FB7FDC04}" destId="{8F578ED0-A761-4080-839B-4CC45F421A94}" srcOrd="1" destOrd="0" presId="urn:microsoft.com/office/officeart/2005/8/layout/orgChart1"/>
    <dgm:cxn modelId="{7EBA635E-4E42-4D36-953C-AA425A5B05AC}" type="presParOf" srcId="{70397CBE-F01A-4ECC-B9B9-42B7BA2D82EA}" destId="{296FD47D-046C-4144-8F9A-0A92A3E9B340}" srcOrd="1" destOrd="0" presId="urn:microsoft.com/office/officeart/2005/8/layout/orgChart1"/>
    <dgm:cxn modelId="{B8730E83-175F-4851-BA9F-B12EA201CCAF}" type="presParOf" srcId="{70397CBE-F01A-4ECC-B9B9-42B7BA2D82EA}" destId="{A66D09D1-674A-4F80-A9A5-3C4CEB2A6207}" srcOrd="2" destOrd="0" presId="urn:microsoft.com/office/officeart/2005/8/layout/orgChart1"/>
    <dgm:cxn modelId="{DC0D61F3-5009-48EA-BD50-001B50C613B5}" type="presParOf" srcId="{DD62FFB4-0B74-45FC-8337-ACE1F6FBBE1E}" destId="{75C79C5B-231A-4CD6-87C4-43E2945B2927}" srcOrd="2" destOrd="0" presId="urn:microsoft.com/office/officeart/2005/8/layout/orgChart1"/>
    <dgm:cxn modelId="{78B4494F-9F99-4B6D-9301-175B0C1FCC8E}" type="presParOf" srcId="{AB0747A6-A3FC-4974-8473-661174144798}" destId="{7FC7FA8E-7194-488C-AFF6-7FF936B46213}" srcOrd="4" destOrd="0" presId="urn:microsoft.com/office/officeart/2005/8/layout/orgChart1"/>
    <dgm:cxn modelId="{BFF3F5BF-CA9D-4BF6-A216-32C9A8233284}" type="presParOf" srcId="{AB0747A6-A3FC-4974-8473-661174144798}" destId="{E5CA7017-A383-449F-947C-ADAF0E33ACDA}" srcOrd="5" destOrd="0" presId="urn:microsoft.com/office/officeart/2005/8/layout/orgChart1"/>
    <dgm:cxn modelId="{D39C39D2-5947-45DE-B410-6F1950166DD3}" type="presParOf" srcId="{E5CA7017-A383-449F-947C-ADAF0E33ACDA}" destId="{8003A24F-6432-4B98-9307-4B2BFD67214F}" srcOrd="0" destOrd="0" presId="urn:microsoft.com/office/officeart/2005/8/layout/orgChart1"/>
    <dgm:cxn modelId="{35DAEA43-062B-4470-81FC-8FDF9DF7344D}" type="presParOf" srcId="{8003A24F-6432-4B98-9307-4B2BFD67214F}" destId="{E13BEED5-B650-4448-972A-8B9797E401FE}" srcOrd="0" destOrd="0" presId="urn:microsoft.com/office/officeart/2005/8/layout/orgChart1"/>
    <dgm:cxn modelId="{85C22EA1-AC20-414F-A52A-6DEFA295F71E}" type="presParOf" srcId="{8003A24F-6432-4B98-9307-4B2BFD67214F}" destId="{5BBBF646-CB84-4B1F-B0C4-2F2FC5BF89E7}" srcOrd="1" destOrd="0" presId="urn:microsoft.com/office/officeart/2005/8/layout/orgChart1"/>
    <dgm:cxn modelId="{EA00325B-62E1-4538-8B4E-B14D36089154}" type="presParOf" srcId="{E5CA7017-A383-449F-947C-ADAF0E33ACDA}" destId="{F233F3D7-2EF5-4073-8095-1763C2F3EB13}" srcOrd="1" destOrd="0" presId="urn:microsoft.com/office/officeart/2005/8/layout/orgChart1"/>
    <dgm:cxn modelId="{5B2B62F6-C5E3-4A6C-A958-4962DCD031DC}" type="presParOf" srcId="{F233F3D7-2EF5-4073-8095-1763C2F3EB13}" destId="{87538E54-3465-4CAA-9946-EE284950B3C7}" srcOrd="0" destOrd="0" presId="urn:microsoft.com/office/officeart/2005/8/layout/orgChart1"/>
    <dgm:cxn modelId="{95105965-0883-476F-8CB3-A7CF4E6984BD}" type="presParOf" srcId="{F233F3D7-2EF5-4073-8095-1763C2F3EB13}" destId="{5F943155-1092-4D5C-88CE-E33FDDB997BA}" srcOrd="1" destOrd="0" presId="urn:microsoft.com/office/officeart/2005/8/layout/orgChart1"/>
    <dgm:cxn modelId="{547522AB-DE4F-42D0-9BD0-286D87A77E62}" type="presParOf" srcId="{5F943155-1092-4D5C-88CE-E33FDDB997BA}" destId="{6E39FB15-EAF6-4E1F-B577-AAF6A2080265}" srcOrd="0" destOrd="0" presId="urn:microsoft.com/office/officeart/2005/8/layout/orgChart1"/>
    <dgm:cxn modelId="{BC8D8A59-9941-4D06-A1D4-7BE3A90D02B7}" type="presParOf" srcId="{6E39FB15-EAF6-4E1F-B577-AAF6A2080265}" destId="{8280ED42-4158-441B-95C7-60057BB3D2C1}" srcOrd="0" destOrd="0" presId="urn:microsoft.com/office/officeart/2005/8/layout/orgChart1"/>
    <dgm:cxn modelId="{E477F233-C4FC-4965-9B51-F37FC3051942}" type="presParOf" srcId="{6E39FB15-EAF6-4E1F-B577-AAF6A2080265}" destId="{7BB81BEB-F4F5-49F6-A6C3-BD564FBF03D3}" srcOrd="1" destOrd="0" presId="urn:microsoft.com/office/officeart/2005/8/layout/orgChart1"/>
    <dgm:cxn modelId="{CDF9C0CC-F411-4CDD-AB8E-00C081157B78}" type="presParOf" srcId="{5F943155-1092-4D5C-88CE-E33FDDB997BA}" destId="{C4ACD6CF-6198-4E7F-B5B5-2B2F9CD03E40}" srcOrd="1" destOrd="0" presId="urn:microsoft.com/office/officeart/2005/8/layout/orgChart1"/>
    <dgm:cxn modelId="{CF5C880F-2722-4B0C-A37C-43A9AFAE732E}" type="presParOf" srcId="{5F943155-1092-4D5C-88CE-E33FDDB997BA}" destId="{E9009F55-0340-47BC-B762-E5D1E29265D0}" srcOrd="2" destOrd="0" presId="urn:microsoft.com/office/officeart/2005/8/layout/orgChart1"/>
    <dgm:cxn modelId="{72DE67A4-6BBB-4F58-989F-861F842FA36F}" type="presParOf" srcId="{F233F3D7-2EF5-4073-8095-1763C2F3EB13}" destId="{4BE25335-C83C-47BC-A3BA-1428BDDF633A}" srcOrd="2" destOrd="0" presId="urn:microsoft.com/office/officeart/2005/8/layout/orgChart1"/>
    <dgm:cxn modelId="{649D4CA9-ED89-463D-A751-A3FE0DFEE2E0}" type="presParOf" srcId="{F233F3D7-2EF5-4073-8095-1763C2F3EB13}" destId="{2C9A6B76-A38C-42E0-852E-6A03595C7000}" srcOrd="3" destOrd="0" presId="urn:microsoft.com/office/officeart/2005/8/layout/orgChart1"/>
    <dgm:cxn modelId="{D0C9FA3E-7233-4E4D-B6AA-326F19D1D4D4}" type="presParOf" srcId="{2C9A6B76-A38C-42E0-852E-6A03595C7000}" destId="{AA3734B9-B9A5-47A8-A479-B947AF18AF05}" srcOrd="0" destOrd="0" presId="urn:microsoft.com/office/officeart/2005/8/layout/orgChart1"/>
    <dgm:cxn modelId="{902623D6-50E5-49D3-A28D-2B0A0096698F}" type="presParOf" srcId="{AA3734B9-B9A5-47A8-A479-B947AF18AF05}" destId="{CD4517FE-50DB-4BA3-8BE0-E5AFD5609C0F}" srcOrd="0" destOrd="0" presId="urn:microsoft.com/office/officeart/2005/8/layout/orgChart1"/>
    <dgm:cxn modelId="{F73A1ADD-06D9-4784-9C75-98C0C32C6ABD}" type="presParOf" srcId="{AA3734B9-B9A5-47A8-A479-B947AF18AF05}" destId="{DCF812A2-01C1-4160-A1D4-1D980AF236D4}" srcOrd="1" destOrd="0" presId="urn:microsoft.com/office/officeart/2005/8/layout/orgChart1"/>
    <dgm:cxn modelId="{CEDF07B7-E1EE-464C-AAF3-9648EBF10352}" type="presParOf" srcId="{2C9A6B76-A38C-42E0-852E-6A03595C7000}" destId="{60683500-B3BF-4D2A-AD3D-3FCAB26D1D2E}" srcOrd="1" destOrd="0" presId="urn:microsoft.com/office/officeart/2005/8/layout/orgChart1"/>
    <dgm:cxn modelId="{E4153B2F-FD20-46A8-A4C0-C026AAA3BF5C}" type="presParOf" srcId="{2C9A6B76-A38C-42E0-852E-6A03595C7000}" destId="{B974D776-2203-4501-A21A-26AAABFAF03B}" srcOrd="2" destOrd="0" presId="urn:microsoft.com/office/officeart/2005/8/layout/orgChart1"/>
    <dgm:cxn modelId="{E49AD330-F22C-40AF-8233-4BE4D6374FDF}" type="presParOf" srcId="{F233F3D7-2EF5-4073-8095-1763C2F3EB13}" destId="{05A6D4A6-49C5-498D-90DD-55CDCD0BE7A3}" srcOrd="4" destOrd="0" presId="urn:microsoft.com/office/officeart/2005/8/layout/orgChart1"/>
    <dgm:cxn modelId="{7183160F-4CB9-4B39-B240-8524E9D8CE86}" type="presParOf" srcId="{F233F3D7-2EF5-4073-8095-1763C2F3EB13}" destId="{4047D22A-CB85-4FB3-8C61-EF40A89FDA52}" srcOrd="5" destOrd="0" presId="urn:microsoft.com/office/officeart/2005/8/layout/orgChart1"/>
    <dgm:cxn modelId="{1D48D51B-6BB3-431C-92AE-163A955439C7}" type="presParOf" srcId="{4047D22A-CB85-4FB3-8C61-EF40A89FDA52}" destId="{DC32F1EA-426D-415A-9078-9CFE9C15F1AE}" srcOrd="0" destOrd="0" presId="urn:microsoft.com/office/officeart/2005/8/layout/orgChart1"/>
    <dgm:cxn modelId="{CA28A5B2-8FC3-4B31-93FE-AF7DD0885832}" type="presParOf" srcId="{DC32F1EA-426D-415A-9078-9CFE9C15F1AE}" destId="{A6E075DD-5517-4685-80D1-6C9FB337B5F4}" srcOrd="0" destOrd="0" presId="urn:microsoft.com/office/officeart/2005/8/layout/orgChart1"/>
    <dgm:cxn modelId="{623EE372-56D2-4594-85B5-778D54AD0C00}" type="presParOf" srcId="{DC32F1EA-426D-415A-9078-9CFE9C15F1AE}" destId="{E4AEB619-AE05-4314-81E7-256DBDF03A19}" srcOrd="1" destOrd="0" presId="urn:microsoft.com/office/officeart/2005/8/layout/orgChart1"/>
    <dgm:cxn modelId="{BB7D3509-3D5C-4110-BD01-36A597183DA0}" type="presParOf" srcId="{4047D22A-CB85-4FB3-8C61-EF40A89FDA52}" destId="{98C5A010-BBC2-4704-A9FA-DE0F7263A9DD}" srcOrd="1" destOrd="0" presId="urn:microsoft.com/office/officeart/2005/8/layout/orgChart1"/>
    <dgm:cxn modelId="{AF9D8E4D-A50A-4BA3-865B-5176C0446FEB}" type="presParOf" srcId="{4047D22A-CB85-4FB3-8C61-EF40A89FDA52}" destId="{36F967F3-0589-43A9-8698-F0A01AD6A4D8}" srcOrd="2" destOrd="0" presId="urn:microsoft.com/office/officeart/2005/8/layout/orgChart1"/>
    <dgm:cxn modelId="{5178B6D8-DA25-4A4D-99E1-8D37269CA3ED}" type="presParOf" srcId="{E5CA7017-A383-449F-947C-ADAF0E33ACDA}" destId="{9D9550C7-4247-4ED1-962B-D05C5AE7CC00}" srcOrd="2" destOrd="0" presId="urn:microsoft.com/office/officeart/2005/8/layout/orgChart1"/>
    <dgm:cxn modelId="{72E111FB-5D5B-402F-B3E6-64863CC8F620}" type="presParOf" srcId="{36523706-4CF9-40C8-897D-8D0BB4EEA7C3}" destId="{943CC0AF-18CD-45DF-A2E2-907093BFAD0A}"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93</Pages>
  <Words>13256</Words>
  <Characters>75561</Characters>
  <Application>Microsoft Office Word</Application>
  <DocSecurity>0</DocSecurity>
  <Lines>629</Lines>
  <Paragraphs>177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Natasha</cp:lastModifiedBy>
  <cp:revision>17</cp:revision>
  <cp:lastPrinted>2013-02-13T13:27:00Z</cp:lastPrinted>
  <dcterms:created xsi:type="dcterms:W3CDTF">2013-02-05T17:32:00Z</dcterms:created>
  <dcterms:modified xsi:type="dcterms:W3CDTF">2013-02-13T15:19:00Z</dcterms:modified>
</cp:coreProperties>
</file>